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5F17" w14:textId="77777777" w:rsidR="008746FA" w:rsidRDefault="00BA7917">
      <w:pPr>
        <w:pStyle w:val="Title"/>
      </w:pPr>
      <w:r>
        <w:t>GENE</w:t>
      </w:r>
      <w:r>
        <w:rPr>
          <w:spacing w:val="-3"/>
        </w:rPr>
        <w:t xml:space="preserve"> </w:t>
      </w:r>
      <w:r>
        <w:t>R.</w:t>
      </w:r>
      <w:r>
        <w:rPr>
          <w:spacing w:val="-3"/>
        </w:rPr>
        <w:t xml:space="preserve"> </w:t>
      </w:r>
      <w:r>
        <w:rPr>
          <w:spacing w:val="-2"/>
        </w:rPr>
        <w:t>NICHOL</w:t>
      </w:r>
    </w:p>
    <w:p w14:paraId="12FAD1BF" w14:textId="77777777" w:rsidR="008746FA" w:rsidRDefault="008746FA">
      <w:pPr>
        <w:pStyle w:val="BodyText"/>
        <w:rPr>
          <w:b/>
          <w:sz w:val="30"/>
        </w:rPr>
      </w:pPr>
    </w:p>
    <w:p w14:paraId="3B4D3E70" w14:textId="77777777" w:rsidR="008746FA" w:rsidRDefault="00BA7917">
      <w:pPr>
        <w:pStyle w:val="BodyText"/>
        <w:spacing w:before="225" w:line="247" w:lineRule="auto"/>
        <w:ind w:left="388" w:right="4840"/>
      </w:pPr>
      <w:r>
        <w:t>Boyd</w:t>
      </w:r>
      <w:r>
        <w:rPr>
          <w:spacing w:val="-15"/>
        </w:rPr>
        <w:t xml:space="preserve"> </w:t>
      </w:r>
      <w:r>
        <w:t>Tinsley</w:t>
      </w:r>
      <w:r>
        <w:rPr>
          <w:spacing w:val="-15"/>
        </w:rPr>
        <w:t xml:space="preserve"> </w:t>
      </w:r>
      <w:r>
        <w:t>Distinguished</w:t>
      </w:r>
      <w:r>
        <w:rPr>
          <w:spacing w:val="-15"/>
        </w:rPr>
        <w:t xml:space="preserve"> </w:t>
      </w:r>
      <w:r>
        <w:t>Professor University of North Carolina</w:t>
      </w:r>
    </w:p>
    <w:p w14:paraId="1D61356B" w14:textId="77777777" w:rsidR="008746FA" w:rsidRDefault="00BA7917">
      <w:pPr>
        <w:pStyle w:val="BodyText"/>
        <w:spacing w:line="274" w:lineRule="exact"/>
        <w:ind w:left="388"/>
      </w:pPr>
      <w:r>
        <w:t>Chapel</w:t>
      </w:r>
      <w:r>
        <w:rPr>
          <w:spacing w:val="-2"/>
        </w:rPr>
        <w:t xml:space="preserve"> </w:t>
      </w:r>
      <w:r>
        <w:t>Hill,</w:t>
      </w:r>
      <w:r>
        <w:rPr>
          <w:spacing w:val="-2"/>
        </w:rPr>
        <w:t xml:space="preserve"> </w:t>
      </w:r>
      <w:r>
        <w:t>North</w:t>
      </w:r>
      <w:r>
        <w:rPr>
          <w:spacing w:val="-2"/>
        </w:rPr>
        <w:t xml:space="preserve"> </w:t>
      </w:r>
      <w:r>
        <w:t>Carolina</w:t>
      </w:r>
      <w:r>
        <w:rPr>
          <w:spacing w:val="-2"/>
        </w:rPr>
        <w:t xml:space="preserve"> 27599</w:t>
      </w:r>
    </w:p>
    <w:p w14:paraId="354AFE79" w14:textId="77777777" w:rsidR="008746FA" w:rsidRDefault="008746FA">
      <w:pPr>
        <w:pStyle w:val="BodyText"/>
        <w:spacing w:before="3"/>
        <w:rPr>
          <w:sz w:val="25"/>
        </w:rPr>
      </w:pPr>
    </w:p>
    <w:p w14:paraId="19112F11" w14:textId="77777777" w:rsidR="008746FA" w:rsidRDefault="00000000">
      <w:pPr>
        <w:pStyle w:val="BodyText"/>
        <w:ind w:left="748"/>
      </w:pPr>
      <w:hyperlink r:id="rId8">
        <w:r w:rsidR="00BA7917">
          <w:rPr>
            <w:spacing w:val="-2"/>
          </w:rPr>
          <w:t>gnichol@email.unc.edu</w:t>
        </w:r>
      </w:hyperlink>
    </w:p>
    <w:p w14:paraId="4347611D" w14:textId="77777777" w:rsidR="008746FA" w:rsidRDefault="00BA7917">
      <w:pPr>
        <w:pStyle w:val="BodyText"/>
        <w:spacing w:before="7"/>
        <w:ind w:left="748"/>
      </w:pPr>
      <w:r>
        <w:t>919</w:t>
      </w:r>
      <w:r>
        <w:rPr>
          <w:spacing w:val="-1"/>
        </w:rPr>
        <w:t xml:space="preserve"> </w:t>
      </w:r>
      <w:r>
        <w:t>962 5928; [cell]</w:t>
      </w:r>
      <w:r>
        <w:rPr>
          <w:spacing w:val="1"/>
        </w:rPr>
        <w:t xml:space="preserve"> </w:t>
      </w:r>
      <w:r>
        <w:t xml:space="preserve">757 903 </w:t>
      </w:r>
      <w:r>
        <w:rPr>
          <w:spacing w:val="-4"/>
        </w:rPr>
        <w:t>8589</w:t>
      </w:r>
    </w:p>
    <w:p w14:paraId="24656962" w14:textId="77777777" w:rsidR="008746FA" w:rsidRDefault="008746FA">
      <w:pPr>
        <w:pStyle w:val="BodyText"/>
        <w:spacing w:before="4"/>
        <w:rPr>
          <w:sz w:val="25"/>
        </w:rPr>
      </w:pPr>
    </w:p>
    <w:p w14:paraId="618891E4" w14:textId="77777777" w:rsidR="008746FA" w:rsidRDefault="00BA7917">
      <w:pPr>
        <w:pStyle w:val="Heading1"/>
      </w:pPr>
      <w:r>
        <w:rPr>
          <w:spacing w:val="-2"/>
        </w:rPr>
        <w:t>Family</w:t>
      </w:r>
    </w:p>
    <w:p w14:paraId="4F51C7FF" w14:textId="77777777" w:rsidR="008746FA" w:rsidRDefault="00BA7917">
      <w:pPr>
        <w:pStyle w:val="BodyText"/>
        <w:spacing w:before="120"/>
        <w:ind w:left="388"/>
      </w:pPr>
      <w:r>
        <w:t>Married</w:t>
      </w:r>
      <w:r>
        <w:rPr>
          <w:spacing w:val="-2"/>
        </w:rPr>
        <w:t xml:space="preserve"> </w:t>
      </w:r>
      <w:r>
        <w:t>to</w:t>
      </w:r>
      <w:r>
        <w:rPr>
          <w:spacing w:val="-2"/>
        </w:rPr>
        <w:t xml:space="preserve"> </w:t>
      </w:r>
      <w:r>
        <w:t>B.</w:t>
      </w:r>
      <w:r>
        <w:rPr>
          <w:spacing w:val="-2"/>
        </w:rPr>
        <w:t xml:space="preserve"> </w:t>
      </w:r>
      <w:r>
        <w:t>Glenn</w:t>
      </w:r>
      <w:r>
        <w:rPr>
          <w:spacing w:val="-2"/>
        </w:rPr>
        <w:t xml:space="preserve"> George</w:t>
      </w:r>
    </w:p>
    <w:p w14:paraId="0F725842" w14:textId="77777777" w:rsidR="008746FA" w:rsidRDefault="00BA7917">
      <w:pPr>
        <w:pStyle w:val="BodyText"/>
        <w:spacing w:before="7"/>
        <w:ind w:left="1108"/>
      </w:pPr>
      <w:r>
        <w:t>three</w:t>
      </w:r>
      <w:r>
        <w:rPr>
          <w:spacing w:val="-6"/>
        </w:rPr>
        <w:t xml:space="preserve"> </w:t>
      </w:r>
      <w:r>
        <w:t>daughters</w:t>
      </w:r>
      <w:r>
        <w:rPr>
          <w:spacing w:val="-2"/>
        </w:rPr>
        <w:t xml:space="preserve"> </w:t>
      </w:r>
      <w:r>
        <w:t>—</w:t>
      </w:r>
      <w:r>
        <w:rPr>
          <w:spacing w:val="-2"/>
        </w:rPr>
        <w:t xml:space="preserve"> </w:t>
      </w:r>
      <w:r>
        <w:t>Jesse,</w:t>
      </w:r>
      <w:r>
        <w:rPr>
          <w:spacing w:val="-2"/>
        </w:rPr>
        <w:t xml:space="preserve"> </w:t>
      </w:r>
      <w:r>
        <w:t>Jennifer,</w:t>
      </w:r>
      <w:r>
        <w:rPr>
          <w:spacing w:val="-2"/>
        </w:rPr>
        <w:t xml:space="preserve"> </w:t>
      </w:r>
      <w:r>
        <w:rPr>
          <w:spacing w:val="-4"/>
        </w:rPr>
        <w:t>Soren</w:t>
      </w:r>
    </w:p>
    <w:p w14:paraId="30B08E8E" w14:textId="77777777" w:rsidR="008746FA" w:rsidRDefault="008746FA">
      <w:pPr>
        <w:pStyle w:val="BodyText"/>
        <w:spacing w:before="4"/>
        <w:rPr>
          <w:sz w:val="25"/>
        </w:rPr>
      </w:pPr>
    </w:p>
    <w:p w14:paraId="0059A85E" w14:textId="77777777" w:rsidR="008746FA" w:rsidRDefault="00BA7917">
      <w:pPr>
        <w:pStyle w:val="Heading1"/>
      </w:pPr>
      <w:r>
        <w:t>Prior</w:t>
      </w:r>
      <w:r>
        <w:rPr>
          <w:spacing w:val="-8"/>
        </w:rPr>
        <w:t xml:space="preserve"> </w:t>
      </w:r>
      <w:r>
        <w:t>Academic</w:t>
      </w:r>
      <w:r>
        <w:rPr>
          <w:spacing w:val="-7"/>
        </w:rPr>
        <w:t xml:space="preserve"> </w:t>
      </w:r>
      <w:r>
        <w:rPr>
          <w:spacing w:val="-2"/>
        </w:rPr>
        <w:t>Positions</w:t>
      </w:r>
    </w:p>
    <w:p w14:paraId="0A9CDC45" w14:textId="77777777" w:rsidR="008746FA" w:rsidRDefault="008746FA">
      <w:pPr>
        <w:pStyle w:val="BodyText"/>
        <w:rPr>
          <w:b/>
          <w:i/>
          <w:sz w:val="28"/>
        </w:rPr>
      </w:pPr>
    </w:p>
    <w:p w14:paraId="5B526BCA" w14:textId="0EC409DB" w:rsidR="00EB3401" w:rsidRDefault="00EB3401">
      <w:pPr>
        <w:pStyle w:val="BodyText"/>
        <w:spacing w:before="218" w:line="350" w:lineRule="auto"/>
        <w:ind w:left="387" w:right="4207"/>
      </w:pPr>
      <w:r>
        <w:t>Director, NC Poverty Research Fund</w:t>
      </w:r>
      <w:r w:rsidR="00BA7917">
        <w:t xml:space="preserve">, </w:t>
      </w:r>
      <w:r>
        <w:t>2015-</w:t>
      </w:r>
      <w:r w:rsidR="00070DD0">
        <w:t>2023</w:t>
      </w:r>
    </w:p>
    <w:p w14:paraId="3EBAE66F" w14:textId="4F7C9B1B" w:rsidR="008746FA" w:rsidRDefault="00EB3401">
      <w:pPr>
        <w:pStyle w:val="BodyText"/>
        <w:spacing w:before="218" w:line="350" w:lineRule="auto"/>
        <w:ind w:left="387" w:right="4207"/>
      </w:pPr>
      <w:r>
        <w:t xml:space="preserve">Director, </w:t>
      </w:r>
      <w:r w:rsidR="00BA7917">
        <w:t>UNC Poverty Center 2008-2015 President,</w:t>
      </w:r>
      <w:r w:rsidR="00BA7917">
        <w:rPr>
          <w:spacing w:val="-8"/>
        </w:rPr>
        <w:t xml:space="preserve"> </w:t>
      </w:r>
      <w:r w:rsidR="00BA7917">
        <w:t>College</w:t>
      </w:r>
      <w:r w:rsidR="00BA7917">
        <w:rPr>
          <w:spacing w:val="-9"/>
        </w:rPr>
        <w:t xml:space="preserve"> </w:t>
      </w:r>
      <w:r w:rsidR="00BA7917">
        <w:t>of</w:t>
      </w:r>
      <w:r w:rsidR="00BA7917">
        <w:rPr>
          <w:spacing w:val="-9"/>
        </w:rPr>
        <w:t xml:space="preserve"> </w:t>
      </w:r>
      <w:r w:rsidR="00BA7917">
        <w:t>William</w:t>
      </w:r>
      <w:r w:rsidR="00BA7917">
        <w:rPr>
          <w:spacing w:val="-8"/>
        </w:rPr>
        <w:t xml:space="preserve"> </w:t>
      </w:r>
      <w:r w:rsidR="00BA7917">
        <w:t>&amp;</w:t>
      </w:r>
      <w:r w:rsidR="00BA7917">
        <w:rPr>
          <w:spacing w:val="-10"/>
        </w:rPr>
        <w:t xml:space="preserve"> </w:t>
      </w:r>
      <w:r w:rsidR="00BA7917">
        <w:t>Mary,</w:t>
      </w:r>
      <w:r w:rsidR="00BA7917">
        <w:rPr>
          <w:spacing w:val="-8"/>
        </w:rPr>
        <w:t xml:space="preserve"> </w:t>
      </w:r>
      <w:r w:rsidR="00BA7917">
        <w:t>2005-2008</w:t>
      </w:r>
    </w:p>
    <w:p w14:paraId="23270E5A" w14:textId="77777777" w:rsidR="008746FA" w:rsidRDefault="00BA7917">
      <w:pPr>
        <w:pStyle w:val="BodyText"/>
        <w:spacing w:before="1" w:line="350" w:lineRule="auto"/>
        <w:ind w:left="387" w:right="272"/>
      </w:pPr>
      <w:r>
        <w:t>Dean</w:t>
      </w:r>
      <w:r>
        <w:rPr>
          <w:spacing w:val="-5"/>
        </w:rPr>
        <w:t xml:space="preserve"> </w:t>
      </w:r>
      <w:r>
        <w:t>and</w:t>
      </w:r>
      <w:r>
        <w:rPr>
          <w:spacing w:val="-5"/>
        </w:rPr>
        <w:t xml:space="preserve"> </w:t>
      </w:r>
      <w:r>
        <w:t>Burton</w:t>
      </w:r>
      <w:r>
        <w:rPr>
          <w:spacing w:val="-5"/>
        </w:rPr>
        <w:t xml:space="preserve"> </w:t>
      </w:r>
      <w:proofErr w:type="spellStart"/>
      <w:r>
        <w:t>Craige</w:t>
      </w:r>
      <w:proofErr w:type="spellEnd"/>
      <w:r>
        <w:rPr>
          <w:spacing w:val="-6"/>
        </w:rPr>
        <w:t xml:space="preserve"> </w:t>
      </w:r>
      <w:r>
        <w:t>Professor</w:t>
      </w:r>
      <w:r>
        <w:rPr>
          <w:spacing w:val="-6"/>
        </w:rPr>
        <w:t xml:space="preserve"> </w:t>
      </w:r>
      <w:r>
        <w:t>[1999-2005],</w:t>
      </w:r>
      <w:r>
        <w:rPr>
          <w:spacing w:val="-5"/>
        </w:rPr>
        <w:t xml:space="preserve"> </w:t>
      </w:r>
      <w:r>
        <w:t>University</w:t>
      </w:r>
      <w:r>
        <w:rPr>
          <w:spacing w:val="-12"/>
        </w:rPr>
        <w:t xml:space="preserve"> </w:t>
      </w:r>
      <w:r>
        <w:t>of</w:t>
      </w:r>
      <w:r>
        <w:rPr>
          <w:spacing w:val="-6"/>
        </w:rPr>
        <w:t xml:space="preserve"> </w:t>
      </w:r>
      <w:r>
        <w:t>North</w:t>
      </w:r>
      <w:r>
        <w:rPr>
          <w:spacing w:val="-5"/>
        </w:rPr>
        <w:t xml:space="preserve"> </w:t>
      </w:r>
      <w:r>
        <w:t>Carolina</w:t>
      </w:r>
      <w:r>
        <w:rPr>
          <w:spacing w:val="-6"/>
        </w:rPr>
        <w:t xml:space="preserve"> </w:t>
      </w:r>
      <w:r>
        <w:t>Law</w:t>
      </w:r>
      <w:r>
        <w:rPr>
          <w:spacing w:val="-6"/>
        </w:rPr>
        <w:t xml:space="preserve"> </w:t>
      </w:r>
      <w:r>
        <w:t>School Dean</w:t>
      </w:r>
      <w:r>
        <w:rPr>
          <w:spacing w:val="-1"/>
        </w:rPr>
        <w:t xml:space="preserve"> </w:t>
      </w:r>
      <w:r>
        <w:t>and</w:t>
      </w:r>
      <w:r>
        <w:rPr>
          <w:spacing w:val="-1"/>
        </w:rPr>
        <w:t xml:space="preserve"> </w:t>
      </w:r>
      <w:r>
        <w:t>Professor</w:t>
      </w:r>
      <w:r>
        <w:rPr>
          <w:spacing w:val="-2"/>
        </w:rPr>
        <w:t xml:space="preserve"> </w:t>
      </w:r>
      <w:r>
        <w:t>of</w:t>
      </w:r>
      <w:r>
        <w:rPr>
          <w:spacing w:val="-2"/>
        </w:rPr>
        <w:t xml:space="preserve"> </w:t>
      </w:r>
      <w:r>
        <w:t>Law,</w:t>
      </w:r>
      <w:r>
        <w:rPr>
          <w:spacing w:val="-1"/>
        </w:rPr>
        <w:t xml:space="preserve"> </w:t>
      </w:r>
      <w:r>
        <w:t>University</w:t>
      </w:r>
      <w:r>
        <w:rPr>
          <w:spacing w:val="-9"/>
        </w:rPr>
        <w:t xml:space="preserve"> </w:t>
      </w:r>
      <w:r>
        <w:t>of</w:t>
      </w:r>
      <w:r>
        <w:rPr>
          <w:spacing w:val="-2"/>
        </w:rPr>
        <w:t xml:space="preserve"> </w:t>
      </w:r>
      <w:r>
        <w:t>Colorado</w:t>
      </w:r>
      <w:r>
        <w:rPr>
          <w:spacing w:val="-1"/>
        </w:rPr>
        <w:t xml:space="preserve"> </w:t>
      </w:r>
      <w:r>
        <w:t>Law</w:t>
      </w:r>
      <w:r>
        <w:rPr>
          <w:spacing w:val="-2"/>
        </w:rPr>
        <w:t xml:space="preserve"> </w:t>
      </w:r>
      <w:r>
        <w:t>School,</w:t>
      </w:r>
      <w:r>
        <w:rPr>
          <w:spacing w:val="-1"/>
        </w:rPr>
        <w:t xml:space="preserve"> </w:t>
      </w:r>
      <w:r>
        <w:t>1988-1995;</w:t>
      </w:r>
      <w:r>
        <w:rPr>
          <w:spacing w:val="-1"/>
        </w:rPr>
        <w:t xml:space="preserve"> </w:t>
      </w:r>
      <w:r>
        <w:t>Professor</w:t>
      </w:r>
      <w:r>
        <w:rPr>
          <w:spacing w:val="-2"/>
        </w:rPr>
        <w:t xml:space="preserve"> </w:t>
      </w:r>
      <w:r>
        <w:t>of</w:t>
      </w:r>
    </w:p>
    <w:p w14:paraId="2C5E5BAD" w14:textId="77777777" w:rsidR="008746FA" w:rsidRDefault="00BA7917">
      <w:pPr>
        <w:pStyle w:val="BodyText"/>
        <w:spacing w:before="1"/>
        <w:ind w:left="628"/>
      </w:pPr>
      <w:r>
        <w:t>Law,</w:t>
      </w:r>
      <w:r>
        <w:rPr>
          <w:spacing w:val="-8"/>
        </w:rPr>
        <w:t xml:space="preserve"> </w:t>
      </w:r>
      <w:r>
        <w:t>1996-</w:t>
      </w:r>
      <w:r>
        <w:rPr>
          <w:spacing w:val="-2"/>
        </w:rPr>
        <w:t>1999.</w:t>
      </w:r>
    </w:p>
    <w:p w14:paraId="3AEFD28A" w14:textId="77777777" w:rsidR="008746FA" w:rsidRDefault="00BA7917">
      <w:pPr>
        <w:pStyle w:val="BodyText"/>
        <w:spacing w:before="127" w:line="247" w:lineRule="auto"/>
        <w:ind w:left="1107" w:right="272" w:hanging="720"/>
      </w:pPr>
      <w:r>
        <w:t>J.G.</w:t>
      </w:r>
      <w:r>
        <w:rPr>
          <w:spacing w:val="-4"/>
        </w:rPr>
        <w:t xml:space="preserve"> </w:t>
      </w:r>
      <w:r>
        <w:t>Cutler</w:t>
      </w:r>
      <w:r>
        <w:rPr>
          <w:spacing w:val="-5"/>
        </w:rPr>
        <w:t xml:space="preserve"> </w:t>
      </w:r>
      <w:r>
        <w:t>Professor</w:t>
      </w:r>
      <w:r>
        <w:rPr>
          <w:spacing w:val="-5"/>
        </w:rPr>
        <w:t xml:space="preserve"> </w:t>
      </w:r>
      <w:r>
        <w:t>and</w:t>
      </w:r>
      <w:r>
        <w:rPr>
          <w:spacing w:val="-4"/>
        </w:rPr>
        <w:t xml:space="preserve"> </w:t>
      </w:r>
      <w:r>
        <w:t>Director,</w:t>
      </w:r>
      <w:r>
        <w:rPr>
          <w:spacing w:val="-4"/>
        </w:rPr>
        <w:t xml:space="preserve"> </w:t>
      </w:r>
      <w:r>
        <w:t>Institute</w:t>
      </w:r>
      <w:r>
        <w:rPr>
          <w:spacing w:val="-5"/>
        </w:rPr>
        <w:t xml:space="preserve"> </w:t>
      </w:r>
      <w:r>
        <w:t>of</w:t>
      </w:r>
      <w:r>
        <w:rPr>
          <w:spacing w:val="-5"/>
        </w:rPr>
        <w:t xml:space="preserve"> </w:t>
      </w:r>
      <w:r>
        <w:t>Bill</w:t>
      </w:r>
      <w:r>
        <w:rPr>
          <w:spacing w:val="-4"/>
        </w:rPr>
        <w:t xml:space="preserve"> </w:t>
      </w:r>
      <w:r>
        <w:t>of</w:t>
      </w:r>
      <w:r>
        <w:rPr>
          <w:spacing w:val="-5"/>
        </w:rPr>
        <w:t xml:space="preserve"> </w:t>
      </w:r>
      <w:r>
        <w:t>Rights</w:t>
      </w:r>
      <w:r>
        <w:rPr>
          <w:spacing w:val="-4"/>
        </w:rPr>
        <w:t xml:space="preserve"> </w:t>
      </w:r>
      <w:r>
        <w:t>Law,</w:t>
      </w:r>
      <w:r>
        <w:rPr>
          <w:spacing w:val="-4"/>
        </w:rPr>
        <w:t xml:space="preserve"> </w:t>
      </w:r>
      <w:r>
        <w:t>College</w:t>
      </w:r>
      <w:r>
        <w:rPr>
          <w:spacing w:val="-5"/>
        </w:rPr>
        <w:t xml:space="preserve"> </w:t>
      </w:r>
      <w:r>
        <w:t>of</w:t>
      </w:r>
      <w:r>
        <w:rPr>
          <w:spacing w:val="-5"/>
        </w:rPr>
        <w:t xml:space="preserve"> </w:t>
      </w:r>
      <w:r>
        <w:t>William</w:t>
      </w:r>
      <w:r>
        <w:rPr>
          <w:spacing w:val="-4"/>
        </w:rPr>
        <w:t xml:space="preserve"> </w:t>
      </w:r>
      <w:r>
        <w:t>&amp; Mary, 1985-1988</w:t>
      </w:r>
    </w:p>
    <w:p w14:paraId="1D6CD80B" w14:textId="77777777" w:rsidR="008746FA" w:rsidRDefault="00BA7917">
      <w:pPr>
        <w:pStyle w:val="BodyText"/>
        <w:spacing w:before="118"/>
        <w:ind w:left="387"/>
      </w:pPr>
      <w:r>
        <w:t>Professor</w:t>
      </w:r>
      <w:r>
        <w:rPr>
          <w:spacing w:val="-7"/>
        </w:rPr>
        <w:t xml:space="preserve"> </w:t>
      </w:r>
      <w:r>
        <w:t>of</w:t>
      </w:r>
      <w:r>
        <w:rPr>
          <w:spacing w:val="-4"/>
        </w:rPr>
        <w:t xml:space="preserve"> </w:t>
      </w:r>
      <w:r>
        <w:t>Law,</w:t>
      </w:r>
      <w:r>
        <w:rPr>
          <w:spacing w:val="-3"/>
        </w:rPr>
        <w:t xml:space="preserve"> </w:t>
      </w:r>
      <w:r>
        <w:t>University</w:t>
      </w:r>
      <w:r>
        <w:rPr>
          <w:spacing w:val="-10"/>
        </w:rPr>
        <w:t xml:space="preserve"> </w:t>
      </w:r>
      <w:r>
        <w:t>of</w:t>
      </w:r>
      <w:r>
        <w:rPr>
          <w:spacing w:val="-4"/>
        </w:rPr>
        <w:t xml:space="preserve"> </w:t>
      </w:r>
      <w:r>
        <w:t>Florida,</w:t>
      </w:r>
      <w:r>
        <w:rPr>
          <w:spacing w:val="-3"/>
        </w:rPr>
        <w:t xml:space="preserve"> </w:t>
      </w:r>
      <w:r>
        <w:t>1984-</w:t>
      </w:r>
      <w:r>
        <w:rPr>
          <w:spacing w:val="-4"/>
        </w:rPr>
        <w:t>1985</w:t>
      </w:r>
    </w:p>
    <w:p w14:paraId="73A8E4A7" w14:textId="77777777" w:rsidR="008746FA" w:rsidRDefault="00BA7917">
      <w:pPr>
        <w:pStyle w:val="BodyText"/>
        <w:spacing w:before="127"/>
        <w:ind w:left="387"/>
      </w:pPr>
      <w:r>
        <w:t>Assistant/Associate</w:t>
      </w:r>
      <w:r>
        <w:rPr>
          <w:spacing w:val="-9"/>
        </w:rPr>
        <w:t xml:space="preserve"> </w:t>
      </w:r>
      <w:r>
        <w:t>Professor</w:t>
      </w:r>
      <w:r>
        <w:rPr>
          <w:spacing w:val="-6"/>
        </w:rPr>
        <w:t xml:space="preserve"> </w:t>
      </w:r>
      <w:r>
        <w:t>of</w:t>
      </w:r>
      <w:r>
        <w:rPr>
          <w:spacing w:val="-6"/>
        </w:rPr>
        <w:t xml:space="preserve"> </w:t>
      </w:r>
      <w:r>
        <w:t>Law,</w:t>
      </w:r>
      <w:r>
        <w:rPr>
          <w:spacing w:val="-5"/>
        </w:rPr>
        <w:t xml:space="preserve"> </w:t>
      </w:r>
      <w:r>
        <w:t>West</w:t>
      </w:r>
      <w:r>
        <w:rPr>
          <w:spacing w:val="-5"/>
        </w:rPr>
        <w:t xml:space="preserve"> </w:t>
      </w:r>
      <w:r>
        <w:t>Virginia</w:t>
      </w:r>
      <w:r>
        <w:rPr>
          <w:spacing w:val="-6"/>
        </w:rPr>
        <w:t xml:space="preserve"> </w:t>
      </w:r>
      <w:r>
        <w:t>University,</w:t>
      </w:r>
      <w:r>
        <w:rPr>
          <w:spacing w:val="-5"/>
        </w:rPr>
        <w:t xml:space="preserve"> </w:t>
      </w:r>
      <w:r>
        <w:t>1978-</w:t>
      </w:r>
      <w:r>
        <w:rPr>
          <w:spacing w:val="-4"/>
        </w:rPr>
        <w:t>1984</w:t>
      </w:r>
    </w:p>
    <w:p w14:paraId="3158BF86" w14:textId="77777777" w:rsidR="008746FA" w:rsidRDefault="00BA7917">
      <w:pPr>
        <w:pStyle w:val="Heading1"/>
        <w:spacing w:before="128"/>
      </w:pPr>
      <w:r>
        <w:rPr>
          <w:spacing w:val="-2"/>
        </w:rPr>
        <w:t>Education</w:t>
      </w:r>
    </w:p>
    <w:p w14:paraId="34B83E0A" w14:textId="77777777" w:rsidR="008746FA" w:rsidRDefault="00BA7917">
      <w:pPr>
        <w:pStyle w:val="BodyText"/>
        <w:spacing w:before="120" w:line="247" w:lineRule="auto"/>
        <w:ind w:left="1107" w:hanging="720"/>
      </w:pPr>
      <w:r>
        <w:t>B.A.,</w:t>
      </w:r>
      <w:r>
        <w:rPr>
          <w:spacing w:val="-5"/>
        </w:rPr>
        <w:t xml:space="preserve"> </w:t>
      </w:r>
      <w:r>
        <w:t>Philosophy,</w:t>
      </w:r>
      <w:r>
        <w:rPr>
          <w:spacing w:val="-5"/>
        </w:rPr>
        <w:t xml:space="preserve"> </w:t>
      </w:r>
      <w:r>
        <w:t>Oklahoma</w:t>
      </w:r>
      <w:r>
        <w:rPr>
          <w:spacing w:val="-6"/>
        </w:rPr>
        <w:t xml:space="preserve"> </w:t>
      </w:r>
      <w:r>
        <w:t>State</w:t>
      </w:r>
      <w:r>
        <w:rPr>
          <w:spacing w:val="-6"/>
        </w:rPr>
        <w:t xml:space="preserve"> </w:t>
      </w:r>
      <w:r>
        <w:t>University</w:t>
      </w:r>
      <w:r>
        <w:rPr>
          <w:spacing w:val="-13"/>
        </w:rPr>
        <w:t xml:space="preserve"> </w:t>
      </w:r>
      <w:r>
        <w:t>1973;</w:t>
      </w:r>
      <w:r>
        <w:rPr>
          <w:spacing w:val="-5"/>
        </w:rPr>
        <w:t xml:space="preserve"> </w:t>
      </w:r>
      <w:r>
        <w:t>University</w:t>
      </w:r>
      <w:r>
        <w:rPr>
          <w:spacing w:val="-13"/>
        </w:rPr>
        <w:t xml:space="preserve"> </w:t>
      </w:r>
      <w:r>
        <w:t>of</w:t>
      </w:r>
      <w:r>
        <w:rPr>
          <w:spacing w:val="-6"/>
        </w:rPr>
        <w:t xml:space="preserve"> </w:t>
      </w:r>
      <w:r>
        <w:t>Florida,</w:t>
      </w:r>
      <w:r>
        <w:rPr>
          <w:spacing w:val="-5"/>
        </w:rPr>
        <w:t xml:space="preserve"> </w:t>
      </w:r>
      <w:r>
        <w:t>1969-1970;</w:t>
      </w:r>
      <w:r>
        <w:rPr>
          <w:spacing w:val="-5"/>
        </w:rPr>
        <w:t xml:space="preserve"> </w:t>
      </w:r>
      <w:r>
        <w:t>Varsity Football, 1969-1973</w:t>
      </w:r>
    </w:p>
    <w:p w14:paraId="1B30CE9E" w14:textId="77777777" w:rsidR="008746FA" w:rsidRDefault="00BA7917">
      <w:pPr>
        <w:pStyle w:val="BodyText"/>
        <w:spacing w:before="118"/>
        <w:ind w:left="387"/>
      </w:pPr>
      <w:r>
        <w:t>J.D.,</w:t>
      </w:r>
      <w:r>
        <w:rPr>
          <w:spacing w:val="-3"/>
        </w:rPr>
        <w:t xml:space="preserve"> </w:t>
      </w:r>
      <w:r>
        <w:t>University</w:t>
      </w:r>
      <w:r>
        <w:rPr>
          <w:spacing w:val="-9"/>
        </w:rPr>
        <w:t xml:space="preserve"> </w:t>
      </w:r>
      <w:r>
        <w:t>of</w:t>
      </w:r>
      <w:r>
        <w:rPr>
          <w:spacing w:val="-2"/>
        </w:rPr>
        <w:t xml:space="preserve"> </w:t>
      </w:r>
      <w:r>
        <w:t>Texas, 1976,</w:t>
      </w:r>
      <w:r>
        <w:rPr>
          <w:spacing w:val="-1"/>
        </w:rPr>
        <w:t xml:space="preserve"> </w:t>
      </w:r>
      <w:r>
        <w:t>Order</w:t>
      </w:r>
      <w:r>
        <w:rPr>
          <w:spacing w:val="-2"/>
        </w:rPr>
        <w:t xml:space="preserve"> </w:t>
      </w:r>
      <w:r>
        <w:t>of</w:t>
      </w:r>
      <w:r>
        <w:rPr>
          <w:spacing w:val="-2"/>
        </w:rPr>
        <w:t xml:space="preserve"> </w:t>
      </w:r>
      <w:r>
        <w:t>the</w:t>
      </w:r>
      <w:r>
        <w:rPr>
          <w:spacing w:val="-1"/>
        </w:rPr>
        <w:t xml:space="preserve"> </w:t>
      </w:r>
      <w:r>
        <w:rPr>
          <w:spacing w:val="-2"/>
        </w:rPr>
        <w:t>Coif.</w:t>
      </w:r>
    </w:p>
    <w:p w14:paraId="3A7333BA" w14:textId="77777777" w:rsidR="008746FA" w:rsidRDefault="008746FA">
      <w:pPr>
        <w:pStyle w:val="BodyText"/>
        <w:rPr>
          <w:sz w:val="26"/>
        </w:rPr>
      </w:pPr>
    </w:p>
    <w:p w14:paraId="7094467A" w14:textId="77777777" w:rsidR="008746FA" w:rsidRDefault="008746FA">
      <w:pPr>
        <w:pStyle w:val="BodyText"/>
        <w:spacing w:before="2"/>
        <w:rPr>
          <w:sz w:val="27"/>
        </w:rPr>
      </w:pPr>
    </w:p>
    <w:p w14:paraId="0360A358" w14:textId="77777777" w:rsidR="008746FA" w:rsidRDefault="00BA7917">
      <w:pPr>
        <w:ind w:left="388"/>
        <w:rPr>
          <w:rFonts w:ascii="Arial"/>
          <w:sz w:val="28"/>
        </w:rPr>
      </w:pPr>
      <w:r>
        <w:rPr>
          <w:rFonts w:ascii="Arial"/>
          <w:color w:val="46403A"/>
          <w:spacing w:val="-2"/>
          <w:sz w:val="28"/>
        </w:rPr>
        <w:t>PUBLICATIONS</w:t>
      </w:r>
    </w:p>
    <w:p w14:paraId="2D672589" w14:textId="77777777" w:rsidR="008746FA" w:rsidRDefault="008746FA">
      <w:pPr>
        <w:pStyle w:val="BodyText"/>
        <w:rPr>
          <w:rFonts w:ascii="Arial"/>
          <w:sz w:val="26"/>
        </w:rPr>
      </w:pPr>
    </w:p>
    <w:p w14:paraId="6917C5F2" w14:textId="574BBBC4" w:rsidR="008746FA" w:rsidRDefault="00BA7917">
      <w:pPr>
        <w:pStyle w:val="Heading2"/>
        <w:spacing w:before="1"/>
        <w:rPr>
          <w:color w:val="46403A"/>
          <w:spacing w:val="-2"/>
        </w:rPr>
      </w:pPr>
      <w:r>
        <w:rPr>
          <w:color w:val="46403A"/>
          <w:spacing w:val="-2"/>
        </w:rPr>
        <w:t>Books</w:t>
      </w:r>
    </w:p>
    <w:p w14:paraId="0F6F32D6" w14:textId="37FDED0C" w:rsidR="0059378A" w:rsidRPr="0059378A" w:rsidRDefault="0059378A">
      <w:pPr>
        <w:pStyle w:val="Heading2"/>
        <w:spacing w:before="1"/>
        <w:rPr>
          <w:color w:val="46403A"/>
          <w:spacing w:val="-2"/>
          <w:sz w:val="28"/>
          <w:szCs w:val="28"/>
        </w:rPr>
      </w:pPr>
    </w:p>
    <w:p w14:paraId="6F225998" w14:textId="77777777" w:rsidR="00070DD0" w:rsidRPr="00F95447" w:rsidRDefault="00070DD0" w:rsidP="00070DD0">
      <w:pPr>
        <w:widowControl/>
        <w:autoSpaceDE/>
        <w:autoSpaceDN/>
        <w:contextualSpacing/>
        <w:rPr>
          <w:sz w:val="28"/>
          <w:szCs w:val="28"/>
        </w:rPr>
      </w:pPr>
      <w:r w:rsidRPr="00F95447">
        <w:rPr>
          <w:sz w:val="28"/>
          <w:szCs w:val="28"/>
        </w:rPr>
        <w:t>FEDERAL COURTS: Cases and Materials on Federal Courts, Michael Wells, William Marshall and Gene Nichol (F</w:t>
      </w:r>
      <w:r>
        <w:rPr>
          <w:sz w:val="28"/>
          <w:szCs w:val="28"/>
        </w:rPr>
        <w:t>ifth</w:t>
      </w:r>
      <w:r w:rsidRPr="00F95447">
        <w:rPr>
          <w:sz w:val="28"/>
          <w:szCs w:val="28"/>
        </w:rPr>
        <w:t xml:space="preserve"> Edition, American Casebook Series, </w:t>
      </w:r>
      <w:r>
        <w:rPr>
          <w:sz w:val="28"/>
          <w:szCs w:val="28"/>
        </w:rPr>
        <w:t>2024</w:t>
      </w:r>
      <w:r w:rsidRPr="00F95447">
        <w:rPr>
          <w:sz w:val="28"/>
          <w:szCs w:val="28"/>
        </w:rPr>
        <w:t xml:space="preserve">). </w:t>
      </w:r>
    </w:p>
    <w:p w14:paraId="5A9FB903" w14:textId="77777777" w:rsidR="0059378A" w:rsidRPr="0059378A" w:rsidRDefault="0059378A" w:rsidP="0059378A">
      <w:pPr>
        <w:rPr>
          <w:sz w:val="28"/>
          <w:szCs w:val="28"/>
        </w:rPr>
      </w:pPr>
    </w:p>
    <w:p w14:paraId="269525BC" w14:textId="77777777" w:rsidR="00070DD0" w:rsidRDefault="00070DD0" w:rsidP="00F95447">
      <w:pPr>
        <w:widowControl/>
        <w:autoSpaceDE/>
        <w:autoSpaceDN/>
        <w:contextualSpacing/>
        <w:rPr>
          <w:sz w:val="28"/>
          <w:szCs w:val="28"/>
        </w:rPr>
      </w:pPr>
    </w:p>
    <w:p w14:paraId="0E8556B7" w14:textId="2C5C5CFC" w:rsidR="00070DD0" w:rsidRDefault="00070DD0" w:rsidP="00F95447">
      <w:pPr>
        <w:widowControl/>
        <w:autoSpaceDE/>
        <w:autoSpaceDN/>
        <w:contextualSpacing/>
        <w:rPr>
          <w:sz w:val="28"/>
          <w:szCs w:val="28"/>
        </w:rPr>
      </w:pPr>
      <w:r>
        <w:rPr>
          <w:rFonts w:ascii="Open Sans" w:hAnsi="Open Sans" w:cs="Open Sans"/>
          <w:color w:val="4A4A4A"/>
          <w:spacing w:val="6"/>
        </w:rPr>
        <w:t>LESSONS FROM NORTH CAROLINA: RACE, RELIGION, TRIBE, AND THE FUTURE OF AMERICA (Blair, 2023). </w:t>
      </w:r>
      <w:r>
        <w:rPr>
          <w:rStyle w:val="apple-converted-space"/>
          <w:rFonts w:ascii="Open Sans" w:hAnsi="Open Sans" w:cs="Open Sans"/>
          <w:color w:val="4A4A4A"/>
          <w:spacing w:val="6"/>
        </w:rPr>
        <w:t> </w:t>
      </w:r>
    </w:p>
    <w:p w14:paraId="4B4A8D4B" w14:textId="77777777" w:rsidR="00070DD0" w:rsidRDefault="00070DD0" w:rsidP="00F95447">
      <w:pPr>
        <w:widowControl/>
        <w:autoSpaceDE/>
        <w:autoSpaceDN/>
        <w:contextualSpacing/>
        <w:rPr>
          <w:sz w:val="28"/>
          <w:szCs w:val="28"/>
        </w:rPr>
      </w:pPr>
    </w:p>
    <w:p w14:paraId="5193089E" w14:textId="13D41C33" w:rsidR="00F95447" w:rsidRDefault="0059378A" w:rsidP="00F95447">
      <w:pPr>
        <w:widowControl/>
        <w:autoSpaceDE/>
        <w:autoSpaceDN/>
        <w:contextualSpacing/>
        <w:rPr>
          <w:sz w:val="28"/>
          <w:szCs w:val="28"/>
        </w:rPr>
      </w:pPr>
      <w:r w:rsidRPr="00F95447">
        <w:rPr>
          <w:sz w:val="28"/>
          <w:szCs w:val="28"/>
        </w:rPr>
        <w:t xml:space="preserve">THE FACES OF POVERTY IN NORTH CAROLINA: Stories from our Invisible Citizens (UNC Press, November 19, </w:t>
      </w:r>
      <w:proofErr w:type="gramStart"/>
      <w:r w:rsidRPr="00F95447">
        <w:rPr>
          <w:sz w:val="28"/>
          <w:szCs w:val="28"/>
        </w:rPr>
        <w:t>2018)(</w:t>
      </w:r>
      <w:proofErr w:type="gramEnd"/>
      <w:r w:rsidRPr="00F95447">
        <w:rPr>
          <w:sz w:val="28"/>
          <w:szCs w:val="28"/>
        </w:rPr>
        <w:t>240 pages). Van-Hecke-</w:t>
      </w:r>
      <w:proofErr w:type="spellStart"/>
      <w:r w:rsidRPr="00F95447">
        <w:rPr>
          <w:sz w:val="28"/>
          <w:szCs w:val="28"/>
        </w:rPr>
        <w:t>Wettach</w:t>
      </w:r>
      <w:proofErr w:type="spellEnd"/>
      <w:r w:rsidRPr="00F95447">
        <w:rPr>
          <w:sz w:val="28"/>
          <w:szCs w:val="28"/>
        </w:rPr>
        <w:t xml:space="preserve"> award for outstanding law faculty book, 2019. </w:t>
      </w:r>
    </w:p>
    <w:p w14:paraId="4B99F790" w14:textId="712FCB31" w:rsidR="0059378A" w:rsidRPr="00F95447" w:rsidRDefault="0059378A" w:rsidP="00F95447">
      <w:pPr>
        <w:widowControl/>
        <w:autoSpaceDE/>
        <w:autoSpaceDN/>
        <w:contextualSpacing/>
        <w:rPr>
          <w:sz w:val="28"/>
          <w:szCs w:val="28"/>
        </w:rPr>
      </w:pPr>
      <w:r w:rsidRPr="00F95447">
        <w:rPr>
          <w:sz w:val="28"/>
          <w:szCs w:val="28"/>
        </w:rPr>
        <w:t xml:space="preserve">INDECENT ASSEMBLY: The North Carolina Legislature’s Blueprint for the War on Democracy and Equality (Blair Publishing, April 14, </w:t>
      </w:r>
      <w:proofErr w:type="gramStart"/>
      <w:r w:rsidRPr="00F95447">
        <w:rPr>
          <w:sz w:val="28"/>
          <w:szCs w:val="28"/>
        </w:rPr>
        <w:t>2020)(</w:t>
      </w:r>
      <w:proofErr w:type="gramEnd"/>
      <w:r w:rsidRPr="00F95447">
        <w:rPr>
          <w:sz w:val="28"/>
          <w:szCs w:val="28"/>
        </w:rPr>
        <w:t>244 pages). (Foreword by William J. Barber and Timothy Tyson).</w:t>
      </w:r>
    </w:p>
    <w:p w14:paraId="6CBB203C" w14:textId="77777777" w:rsidR="0059378A" w:rsidRPr="0059378A" w:rsidRDefault="0059378A" w:rsidP="0059378A">
      <w:pPr>
        <w:pStyle w:val="ListParagraph"/>
        <w:rPr>
          <w:rFonts w:ascii="Times New Roman" w:hAnsi="Times New Roman" w:cs="Times New Roman"/>
          <w:sz w:val="28"/>
          <w:szCs w:val="28"/>
        </w:rPr>
      </w:pPr>
    </w:p>
    <w:p w14:paraId="61D07E3A" w14:textId="10BE6BF2" w:rsidR="0059378A" w:rsidRPr="00F95447" w:rsidRDefault="0059378A" w:rsidP="00F95447">
      <w:pPr>
        <w:widowControl/>
        <w:autoSpaceDE/>
        <w:autoSpaceDN/>
        <w:contextualSpacing/>
        <w:rPr>
          <w:sz w:val="28"/>
          <w:szCs w:val="28"/>
        </w:rPr>
      </w:pPr>
      <w:r w:rsidRPr="00F95447">
        <w:rPr>
          <w:sz w:val="28"/>
          <w:szCs w:val="28"/>
        </w:rPr>
        <w:t xml:space="preserve">FACES OF POVERTY IN NORTH CAROLINA: Stories from our Invisible Citizens (Revised paperback edition, UNC Press, December 2, 2021, with a new Afterword by </w:t>
      </w:r>
      <w:proofErr w:type="gramStart"/>
      <w:r w:rsidRPr="00F95447">
        <w:rPr>
          <w:sz w:val="28"/>
          <w:szCs w:val="28"/>
        </w:rPr>
        <w:t>author)(</w:t>
      </w:r>
      <w:proofErr w:type="gramEnd"/>
      <w:r w:rsidRPr="00F95447">
        <w:rPr>
          <w:sz w:val="28"/>
          <w:szCs w:val="28"/>
        </w:rPr>
        <w:t>270 pages)</w:t>
      </w:r>
    </w:p>
    <w:p w14:paraId="16876E95" w14:textId="77777777" w:rsidR="0059378A" w:rsidRDefault="0059378A" w:rsidP="0059378A">
      <w:pPr>
        <w:pStyle w:val="ListParagraph"/>
        <w:rPr>
          <w:rFonts w:ascii="Times New Roman" w:hAnsi="Times New Roman" w:cs="Times New Roman"/>
          <w:sz w:val="28"/>
          <w:szCs w:val="28"/>
        </w:rPr>
      </w:pPr>
    </w:p>
    <w:p w14:paraId="7309EF26" w14:textId="2CFCD815" w:rsidR="00F95447" w:rsidRDefault="00BA7917" w:rsidP="00F95447">
      <w:pPr>
        <w:spacing w:before="91"/>
        <w:rPr>
          <w:rFonts w:ascii="Verdana"/>
        </w:rPr>
      </w:pPr>
      <w:r>
        <w:rPr>
          <w:rFonts w:ascii="Verdana"/>
          <w:color w:val="525252"/>
        </w:rPr>
        <w:t>SEEING</w:t>
      </w:r>
      <w:r>
        <w:rPr>
          <w:rFonts w:ascii="Verdana"/>
          <w:color w:val="525252"/>
          <w:spacing w:val="-6"/>
        </w:rPr>
        <w:t xml:space="preserve"> </w:t>
      </w:r>
      <w:r>
        <w:rPr>
          <w:rFonts w:ascii="Verdana"/>
          <w:color w:val="525252"/>
        </w:rPr>
        <w:t>THE</w:t>
      </w:r>
      <w:r>
        <w:rPr>
          <w:rFonts w:ascii="Verdana"/>
          <w:color w:val="525252"/>
          <w:spacing w:val="-3"/>
        </w:rPr>
        <w:t xml:space="preserve"> </w:t>
      </w:r>
      <w:r>
        <w:rPr>
          <w:rFonts w:ascii="Verdana"/>
          <w:color w:val="525252"/>
        </w:rPr>
        <w:t>INVISIBLE:</w:t>
      </w:r>
      <w:r>
        <w:rPr>
          <w:rFonts w:ascii="Verdana"/>
          <w:color w:val="525252"/>
          <w:spacing w:val="-1"/>
        </w:rPr>
        <w:t xml:space="preserve"> </w:t>
      </w:r>
      <w:r>
        <w:rPr>
          <w:rFonts w:ascii="Verdana"/>
          <w:color w:val="525252"/>
        </w:rPr>
        <w:t>PUTTING</w:t>
      </w:r>
      <w:r>
        <w:rPr>
          <w:rFonts w:ascii="Verdana"/>
          <w:color w:val="525252"/>
          <w:spacing w:val="-4"/>
        </w:rPr>
        <w:t xml:space="preserve"> </w:t>
      </w:r>
      <w:r>
        <w:rPr>
          <w:rFonts w:ascii="Verdana"/>
          <w:color w:val="525252"/>
        </w:rPr>
        <w:t>A</w:t>
      </w:r>
      <w:r>
        <w:rPr>
          <w:rFonts w:ascii="Verdana"/>
          <w:color w:val="525252"/>
          <w:spacing w:val="-3"/>
        </w:rPr>
        <w:t xml:space="preserve"> </w:t>
      </w:r>
      <w:r>
        <w:rPr>
          <w:rFonts w:ascii="Verdana"/>
          <w:color w:val="525252"/>
        </w:rPr>
        <w:t>FACE</w:t>
      </w:r>
      <w:r>
        <w:rPr>
          <w:rFonts w:ascii="Verdana"/>
          <w:color w:val="525252"/>
          <w:spacing w:val="-2"/>
        </w:rPr>
        <w:t xml:space="preserve"> </w:t>
      </w:r>
      <w:r>
        <w:rPr>
          <w:rFonts w:ascii="Verdana"/>
          <w:color w:val="525252"/>
        </w:rPr>
        <w:t>ON</w:t>
      </w:r>
      <w:r>
        <w:rPr>
          <w:rFonts w:ascii="Verdana"/>
          <w:color w:val="525252"/>
          <w:spacing w:val="-3"/>
        </w:rPr>
        <w:t xml:space="preserve"> </w:t>
      </w:r>
      <w:r>
        <w:rPr>
          <w:rFonts w:ascii="Verdana"/>
          <w:color w:val="525252"/>
        </w:rPr>
        <w:t>POVERTY</w:t>
      </w:r>
      <w:r>
        <w:rPr>
          <w:rFonts w:ascii="Verdana"/>
          <w:color w:val="525252"/>
          <w:spacing w:val="-2"/>
        </w:rPr>
        <w:t xml:space="preserve"> </w:t>
      </w:r>
      <w:r>
        <w:rPr>
          <w:rFonts w:ascii="Verdana"/>
          <w:color w:val="525252"/>
        </w:rPr>
        <w:t>IN</w:t>
      </w:r>
      <w:r>
        <w:rPr>
          <w:rFonts w:ascii="Verdana"/>
          <w:color w:val="525252"/>
          <w:spacing w:val="-2"/>
        </w:rPr>
        <w:t xml:space="preserve"> NORT</w:t>
      </w:r>
      <w:r w:rsidR="00F95447">
        <w:rPr>
          <w:rFonts w:ascii="Verdana"/>
          <w:color w:val="525252"/>
          <w:spacing w:val="-2"/>
        </w:rPr>
        <w:t>H</w:t>
      </w:r>
      <w:r w:rsidR="00F95447" w:rsidRPr="00F95447">
        <w:rPr>
          <w:rFonts w:ascii="Verdana"/>
          <w:color w:val="525252"/>
        </w:rPr>
        <w:t xml:space="preserve"> </w:t>
      </w:r>
      <w:r w:rsidR="00F95447">
        <w:rPr>
          <w:rFonts w:ascii="Verdana"/>
          <w:color w:val="525252"/>
        </w:rPr>
        <w:t>CAROLINA</w:t>
      </w:r>
      <w:r w:rsidR="00F95447">
        <w:rPr>
          <w:rFonts w:ascii="Verdana"/>
          <w:color w:val="525252"/>
          <w:spacing w:val="-7"/>
        </w:rPr>
        <w:t xml:space="preserve"> </w:t>
      </w:r>
      <w:r w:rsidR="00F95447">
        <w:rPr>
          <w:rFonts w:ascii="Verdana"/>
          <w:color w:val="525252"/>
        </w:rPr>
        <w:t>(News</w:t>
      </w:r>
      <w:r w:rsidR="00F95447">
        <w:rPr>
          <w:rFonts w:ascii="Verdana"/>
          <w:color w:val="525252"/>
          <w:spacing w:val="-5"/>
        </w:rPr>
        <w:t xml:space="preserve"> </w:t>
      </w:r>
      <w:r w:rsidR="00F95447">
        <w:rPr>
          <w:rFonts w:ascii="Verdana"/>
          <w:color w:val="525252"/>
        </w:rPr>
        <w:t>&amp;</w:t>
      </w:r>
      <w:r w:rsidR="00F95447">
        <w:rPr>
          <w:rFonts w:ascii="Verdana"/>
          <w:color w:val="525252"/>
          <w:spacing w:val="-4"/>
        </w:rPr>
        <w:t xml:space="preserve"> </w:t>
      </w:r>
      <w:r w:rsidR="00F95447">
        <w:rPr>
          <w:rFonts w:ascii="Verdana"/>
          <w:color w:val="525252"/>
        </w:rPr>
        <w:t>Observer)</w:t>
      </w:r>
      <w:r w:rsidR="00F95447">
        <w:rPr>
          <w:rFonts w:ascii="Verdana"/>
          <w:color w:val="525252"/>
          <w:spacing w:val="-4"/>
        </w:rPr>
        <w:t xml:space="preserve"> </w:t>
      </w:r>
      <w:r w:rsidR="00F95447">
        <w:rPr>
          <w:rFonts w:ascii="Verdana"/>
          <w:color w:val="525252"/>
        </w:rPr>
        <w:t>(Amazon</w:t>
      </w:r>
      <w:r w:rsidR="00F95447">
        <w:rPr>
          <w:rFonts w:ascii="Verdana"/>
          <w:color w:val="525252"/>
          <w:spacing w:val="-6"/>
        </w:rPr>
        <w:t xml:space="preserve"> </w:t>
      </w:r>
      <w:r w:rsidR="00F95447">
        <w:rPr>
          <w:rFonts w:ascii="Verdana"/>
          <w:color w:val="525252"/>
        </w:rPr>
        <w:t>Kindle,</w:t>
      </w:r>
      <w:r w:rsidR="00F95447">
        <w:rPr>
          <w:rFonts w:ascii="Verdana"/>
          <w:color w:val="525252"/>
          <w:spacing w:val="-5"/>
        </w:rPr>
        <w:t xml:space="preserve"> </w:t>
      </w:r>
      <w:r w:rsidR="00F95447">
        <w:rPr>
          <w:rFonts w:ascii="Verdana"/>
          <w:color w:val="525252"/>
        </w:rPr>
        <w:t>April</w:t>
      </w:r>
      <w:r w:rsidR="00F95447">
        <w:rPr>
          <w:rFonts w:ascii="Verdana"/>
          <w:color w:val="525252"/>
          <w:spacing w:val="-8"/>
        </w:rPr>
        <w:t xml:space="preserve"> </w:t>
      </w:r>
      <w:r w:rsidR="00F95447">
        <w:rPr>
          <w:rFonts w:ascii="Verdana"/>
          <w:color w:val="525252"/>
        </w:rPr>
        <w:t>4,</w:t>
      </w:r>
      <w:r w:rsidR="00F95447">
        <w:rPr>
          <w:rFonts w:ascii="Verdana"/>
          <w:color w:val="525252"/>
          <w:spacing w:val="-5"/>
        </w:rPr>
        <w:t xml:space="preserve"> </w:t>
      </w:r>
      <w:r w:rsidR="00F95447">
        <w:rPr>
          <w:rFonts w:ascii="Verdana"/>
          <w:color w:val="525252"/>
          <w:spacing w:val="-2"/>
        </w:rPr>
        <w:t>2014).</w:t>
      </w:r>
    </w:p>
    <w:p w14:paraId="7CF60A24" w14:textId="67F2A688" w:rsidR="008746FA" w:rsidRDefault="008746FA" w:rsidP="00F95447">
      <w:pPr>
        <w:spacing w:before="2"/>
        <w:rPr>
          <w:rFonts w:ascii="Verdana"/>
          <w:color w:val="525252"/>
          <w:spacing w:val="-2"/>
        </w:rPr>
      </w:pPr>
    </w:p>
    <w:p w14:paraId="03F1058D" w14:textId="77777777" w:rsidR="00F95447" w:rsidRDefault="00F95447" w:rsidP="00F95447">
      <w:pPr>
        <w:spacing w:before="2"/>
        <w:rPr>
          <w:rFonts w:ascii="Verdana"/>
        </w:rPr>
      </w:pPr>
      <w:r>
        <w:rPr>
          <w:rFonts w:ascii="Verdana"/>
          <w:color w:val="525252"/>
        </w:rPr>
        <w:t>FEDERAL</w:t>
      </w:r>
      <w:r>
        <w:rPr>
          <w:rFonts w:ascii="Verdana"/>
          <w:color w:val="525252"/>
          <w:spacing w:val="-6"/>
        </w:rPr>
        <w:t xml:space="preserve"> </w:t>
      </w:r>
      <w:r>
        <w:rPr>
          <w:rFonts w:ascii="Verdana"/>
          <w:color w:val="525252"/>
        </w:rPr>
        <w:t>COURTS:</w:t>
      </w:r>
      <w:r>
        <w:rPr>
          <w:rFonts w:ascii="Verdana"/>
          <w:color w:val="525252"/>
          <w:spacing w:val="-3"/>
        </w:rPr>
        <w:t xml:space="preserve"> </w:t>
      </w:r>
      <w:r>
        <w:rPr>
          <w:rFonts w:ascii="Verdana"/>
          <w:color w:val="525252"/>
        </w:rPr>
        <w:t>CASES,</w:t>
      </w:r>
      <w:r>
        <w:rPr>
          <w:rFonts w:ascii="Verdana"/>
          <w:color w:val="525252"/>
          <w:spacing w:val="-3"/>
        </w:rPr>
        <w:t xml:space="preserve"> </w:t>
      </w:r>
      <w:r>
        <w:rPr>
          <w:rFonts w:ascii="Verdana"/>
          <w:color w:val="525252"/>
        </w:rPr>
        <w:t>COMMENTS,</w:t>
      </w:r>
      <w:r>
        <w:rPr>
          <w:rFonts w:ascii="Verdana"/>
          <w:color w:val="525252"/>
          <w:spacing w:val="-4"/>
        </w:rPr>
        <w:t xml:space="preserve"> </w:t>
      </w:r>
      <w:r>
        <w:rPr>
          <w:rFonts w:ascii="Verdana"/>
          <w:color w:val="525252"/>
        </w:rPr>
        <w:t>AND</w:t>
      </w:r>
      <w:r>
        <w:rPr>
          <w:rFonts w:ascii="Verdana"/>
          <w:color w:val="525252"/>
          <w:spacing w:val="-3"/>
        </w:rPr>
        <w:t xml:space="preserve"> </w:t>
      </w:r>
      <w:r>
        <w:rPr>
          <w:rFonts w:ascii="Verdana"/>
          <w:color w:val="525252"/>
        </w:rPr>
        <w:t>QUESTIONS</w:t>
      </w:r>
      <w:r>
        <w:rPr>
          <w:rFonts w:ascii="Verdana"/>
          <w:color w:val="525252"/>
          <w:spacing w:val="-3"/>
        </w:rPr>
        <w:t xml:space="preserve"> </w:t>
      </w:r>
      <w:r>
        <w:rPr>
          <w:rFonts w:ascii="Verdana"/>
          <w:color w:val="525252"/>
          <w:spacing w:val="-2"/>
        </w:rPr>
        <w:t>(with</w:t>
      </w:r>
    </w:p>
    <w:p w14:paraId="506E9B95" w14:textId="77777777" w:rsidR="00F95447" w:rsidRDefault="00F95447" w:rsidP="00F95447">
      <w:pPr>
        <w:spacing w:before="4"/>
        <w:ind w:left="1108"/>
        <w:rPr>
          <w:rFonts w:ascii="Verdana"/>
        </w:rPr>
      </w:pPr>
      <w:r>
        <w:rPr>
          <w:rFonts w:ascii="Verdana"/>
          <w:color w:val="525252"/>
        </w:rPr>
        <w:t>M.H.</w:t>
      </w:r>
      <w:r>
        <w:rPr>
          <w:rFonts w:ascii="Verdana"/>
          <w:color w:val="525252"/>
          <w:spacing w:val="-6"/>
        </w:rPr>
        <w:t xml:space="preserve"> </w:t>
      </w:r>
      <w:proofErr w:type="spellStart"/>
      <w:r>
        <w:rPr>
          <w:rFonts w:ascii="Verdana"/>
          <w:color w:val="525252"/>
        </w:rPr>
        <w:t>Redish</w:t>
      </w:r>
      <w:proofErr w:type="spellEnd"/>
      <w:r>
        <w:rPr>
          <w:rFonts w:ascii="Verdana"/>
          <w:color w:val="525252"/>
        </w:rPr>
        <w:t>)</w:t>
      </w:r>
      <w:r>
        <w:rPr>
          <w:rFonts w:ascii="Verdana"/>
          <w:color w:val="525252"/>
          <w:spacing w:val="-4"/>
        </w:rPr>
        <w:t xml:space="preserve"> </w:t>
      </w:r>
      <w:r>
        <w:rPr>
          <w:rFonts w:ascii="Verdana"/>
          <w:color w:val="525252"/>
        </w:rPr>
        <w:t>(Supp.</w:t>
      </w:r>
      <w:r>
        <w:rPr>
          <w:rFonts w:ascii="Verdana"/>
          <w:color w:val="525252"/>
          <w:spacing w:val="-5"/>
        </w:rPr>
        <w:t xml:space="preserve"> </w:t>
      </w:r>
      <w:r>
        <w:rPr>
          <w:rFonts w:ascii="Verdana"/>
          <w:color w:val="525252"/>
          <w:spacing w:val="-2"/>
        </w:rPr>
        <w:t>1996).</w:t>
      </w:r>
    </w:p>
    <w:p w14:paraId="4EB39308" w14:textId="77777777" w:rsidR="00F95447" w:rsidRDefault="00F95447" w:rsidP="00F95447">
      <w:pPr>
        <w:spacing w:before="4" w:line="242" w:lineRule="auto"/>
        <w:ind w:right="272"/>
        <w:rPr>
          <w:rFonts w:ascii="Verdana"/>
          <w:color w:val="525252"/>
        </w:rPr>
      </w:pPr>
    </w:p>
    <w:p w14:paraId="3E538729" w14:textId="0761D1A0" w:rsidR="00F95447" w:rsidRDefault="00F95447" w:rsidP="00F95447">
      <w:pPr>
        <w:spacing w:before="4" w:line="242" w:lineRule="auto"/>
        <w:ind w:right="272"/>
        <w:rPr>
          <w:rFonts w:ascii="Verdana"/>
        </w:rPr>
      </w:pPr>
      <w:r>
        <w:rPr>
          <w:rFonts w:ascii="Verdana"/>
          <w:color w:val="525252"/>
        </w:rPr>
        <w:t>FEDERAL</w:t>
      </w:r>
      <w:r>
        <w:rPr>
          <w:rFonts w:ascii="Verdana"/>
          <w:color w:val="525252"/>
          <w:spacing w:val="-4"/>
        </w:rPr>
        <w:t xml:space="preserve"> </w:t>
      </w:r>
      <w:r>
        <w:rPr>
          <w:rFonts w:ascii="Verdana"/>
          <w:color w:val="525252"/>
        </w:rPr>
        <w:t>COURTS:</w:t>
      </w:r>
      <w:r>
        <w:rPr>
          <w:rFonts w:ascii="Verdana"/>
          <w:color w:val="525252"/>
          <w:spacing w:val="40"/>
        </w:rPr>
        <w:t xml:space="preserve"> </w:t>
      </w:r>
      <w:r>
        <w:rPr>
          <w:rFonts w:ascii="Verdana"/>
          <w:color w:val="525252"/>
        </w:rPr>
        <w:t>CASES,</w:t>
      </w:r>
      <w:r>
        <w:rPr>
          <w:rFonts w:ascii="Verdana"/>
          <w:color w:val="525252"/>
          <w:spacing w:val="-4"/>
        </w:rPr>
        <w:t xml:space="preserve"> </w:t>
      </w:r>
      <w:r>
        <w:rPr>
          <w:rFonts w:ascii="Verdana"/>
          <w:color w:val="525252"/>
        </w:rPr>
        <w:t>COMMENTS,</w:t>
      </w:r>
      <w:r>
        <w:rPr>
          <w:rFonts w:ascii="Verdana"/>
          <w:color w:val="525252"/>
          <w:spacing w:val="-4"/>
        </w:rPr>
        <w:t xml:space="preserve"> </w:t>
      </w:r>
      <w:r>
        <w:rPr>
          <w:rFonts w:ascii="Verdana"/>
          <w:color w:val="525252"/>
        </w:rPr>
        <w:t>AND</w:t>
      </w:r>
      <w:r>
        <w:rPr>
          <w:rFonts w:ascii="Verdana"/>
          <w:color w:val="525252"/>
          <w:spacing w:val="-3"/>
        </w:rPr>
        <w:t xml:space="preserve"> </w:t>
      </w:r>
      <w:r>
        <w:rPr>
          <w:rFonts w:ascii="Verdana"/>
          <w:color w:val="525252"/>
        </w:rPr>
        <w:t>QUESTIONS</w:t>
      </w:r>
      <w:r>
        <w:rPr>
          <w:rFonts w:ascii="Verdana"/>
          <w:color w:val="525252"/>
          <w:spacing w:val="-3"/>
        </w:rPr>
        <w:t xml:space="preserve"> </w:t>
      </w:r>
      <w:r>
        <w:rPr>
          <w:rFonts w:ascii="Verdana"/>
          <w:color w:val="525252"/>
        </w:rPr>
        <w:t xml:space="preserve">(with M.H. </w:t>
      </w:r>
      <w:proofErr w:type="spellStart"/>
      <w:r>
        <w:rPr>
          <w:rFonts w:ascii="Verdana"/>
          <w:color w:val="525252"/>
        </w:rPr>
        <w:t>Redish</w:t>
      </w:r>
      <w:proofErr w:type="spellEnd"/>
      <w:r>
        <w:rPr>
          <w:rFonts w:ascii="Verdana"/>
          <w:color w:val="525252"/>
        </w:rPr>
        <w:t>) (3d ed. 1994). [</w:t>
      </w:r>
      <w:hyperlink r:id="rId9">
        <w:r>
          <w:rPr>
            <w:rFonts w:ascii="Verdana"/>
            <w:color w:val="0B5F85"/>
          </w:rPr>
          <w:t>KF</w:t>
        </w:r>
        <w:proofErr w:type="gramStart"/>
        <w:r>
          <w:rPr>
            <w:rFonts w:ascii="Verdana"/>
            <w:color w:val="0B5F85"/>
          </w:rPr>
          <w:t>8718 .R</w:t>
        </w:r>
        <w:proofErr w:type="gramEnd"/>
        <w:r>
          <w:rPr>
            <w:rFonts w:ascii="Verdana"/>
            <w:color w:val="0B5F85"/>
          </w:rPr>
          <w:t>33 1994</w:t>
        </w:r>
      </w:hyperlink>
      <w:r>
        <w:rPr>
          <w:rFonts w:ascii="Verdana"/>
          <w:color w:val="525252"/>
        </w:rPr>
        <w:t>]</w:t>
      </w:r>
    </w:p>
    <w:p w14:paraId="3F5051E0" w14:textId="77777777" w:rsidR="00F95447" w:rsidRDefault="00F95447" w:rsidP="00F95447">
      <w:pPr>
        <w:spacing w:before="2" w:line="242" w:lineRule="auto"/>
        <w:ind w:right="272"/>
        <w:rPr>
          <w:rFonts w:ascii="Verdana"/>
          <w:color w:val="525252"/>
        </w:rPr>
      </w:pPr>
    </w:p>
    <w:p w14:paraId="2574F62E" w14:textId="7A378759" w:rsidR="00F95447" w:rsidRDefault="00F95447" w:rsidP="00F95447">
      <w:pPr>
        <w:spacing w:before="2" w:line="242" w:lineRule="auto"/>
        <w:ind w:right="272"/>
        <w:rPr>
          <w:rFonts w:ascii="Verdana"/>
        </w:rPr>
      </w:pPr>
      <w:r>
        <w:rPr>
          <w:rFonts w:ascii="Verdana"/>
          <w:color w:val="525252"/>
        </w:rPr>
        <w:t>FEDERAL</w:t>
      </w:r>
      <w:r>
        <w:rPr>
          <w:rFonts w:ascii="Verdana"/>
          <w:color w:val="525252"/>
          <w:spacing w:val="-5"/>
        </w:rPr>
        <w:t xml:space="preserve"> </w:t>
      </w:r>
      <w:r>
        <w:rPr>
          <w:rFonts w:ascii="Verdana"/>
          <w:color w:val="525252"/>
        </w:rPr>
        <w:t>COURTS:</w:t>
      </w:r>
      <w:r>
        <w:rPr>
          <w:rFonts w:ascii="Verdana"/>
          <w:color w:val="525252"/>
          <w:spacing w:val="-3"/>
        </w:rPr>
        <w:t xml:space="preserve"> </w:t>
      </w:r>
      <w:r>
        <w:rPr>
          <w:rFonts w:ascii="Verdana"/>
          <w:color w:val="525252"/>
        </w:rPr>
        <w:t>CASES,</w:t>
      </w:r>
      <w:r>
        <w:rPr>
          <w:rFonts w:ascii="Verdana"/>
          <w:color w:val="525252"/>
          <w:spacing w:val="-5"/>
        </w:rPr>
        <w:t xml:space="preserve"> </w:t>
      </w:r>
      <w:r>
        <w:rPr>
          <w:rFonts w:ascii="Verdana"/>
          <w:color w:val="525252"/>
        </w:rPr>
        <w:t>COMMENTS,</w:t>
      </w:r>
      <w:r>
        <w:rPr>
          <w:rFonts w:ascii="Verdana"/>
          <w:color w:val="525252"/>
          <w:spacing w:val="-5"/>
        </w:rPr>
        <w:t xml:space="preserve"> </w:t>
      </w:r>
      <w:r>
        <w:rPr>
          <w:rFonts w:ascii="Verdana"/>
          <w:color w:val="525252"/>
        </w:rPr>
        <w:t>AND</w:t>
      </w:r>
      <w:r>
        <w:rPr>
          <w:rFonts w:ascii="Verdana"/>
          <w:color w:val="525252"/>
          <w:spacing w:val="-4"/>
        </w:rPr>
        <w:t xml:space="preserve"> </w:t>
      </w:r>
      <w:r>
        <w:rPr>
          <w:rFonts w:ascii="Verdana"/>
          <w:color w:val="525252"/>
        </w:rPr>
        <w:t>QUESTIONS</w:t>
      </w:r>
      <w:r>
        <w:rPr>
          <w:rFonts w:ascii="Verdana"/>
          <w:color w:val="525252"/>
          <w:spacing w:val="-4"/>
        </w:rPr>
        <w:t xml:space="preserve"> </w:t>
      </w:r>
      <w:r>
        <w:rPr>
          <w:rFonts w:ascii="Verdana"/>
          <w:color w:val="525252"/>
        </w:rPr>
        <w:t xml:space="preserve">(with M.H. </w:t>
      </w:r>
      <w:proofErr w:type="spellStart"/>
      <w:r>
        <w:rPr>
          <w:rFonts w:ascii="Verdana"/>
          <w:color w:val="525252"/>
        </w:rPr>
        <w:t>Redish</w:t>
      </w:r>
      <w:proofErr w:type="spellEnd"/>
      <w:r>
        <w:rPr>
          <w:rFonts w:ascii="Verdana"/>
          <w:color w:val="525252"/>
        </w:rPr>
        <w:t>) (2d ed. Supp. 1992). [</w:t>
      </w:r>
      <w:hyperlink r:id="rId10">
        <w:r>
          <w:rPr>
            <w:rFonts w:ascii="Verdana"/>
            <w:color w:val="0B5F85"/>
          </w:rPr>
          <w:t>KF</w:t>
        </w:r>
        <w:proofErr w:type="gramStart"/>
        <w:r>
          <w:rPr>
            <w:rFonts w:ascii="Verdana"/>
            <w:color w:val="0B5F85"/>
          </w:rPr>
          <w:t>8718 .R</w:t>
        </w:r>
        <w:proofErr w:type="gramEnd"/>
        <w:r>
          <w:rPr>
            <w:rFonts w:ascii="Verdana"/>
            <w:color w:val="0B5F85"/>
          </w:rPr>
          <w:t>33 1989</w:t>
        </w:r>
      </w:hyperlink>
      <w:r>
        <w:rPr>
          <w:rFonts w:ascii="Verdana"/>
          <w:color w:val="525252"/>
        </w:rPr>
        <w:t>]</w:t>
      </w:r>
    </w:p>
    <w:p w14:paraId="131ADAD5" w14:textId="77777777" w:rsidR="00F95447" w:rsidRDefault="00F95447" w:rsidP="00F95447">
      <w:pPr>
        <w:spacing w:before="2"/>
        <w:rPr>
          <w:rFonts w:ascii="Verdana"/>
          <w:color w:val="525252"/>
        </w:rPr>
      </w:pPr>
    </w:p>
    <w:p w14:paraId="131504BA" w14:textId="5A1C84AE" w:rsidR="00F95447" w:rsidRDefault="00F95447" w:rsidP="00F95447">
      <w:pPr>
        <w:spacing w:before="2"/>
        <w:rPr>
          <w:rFonts w:ascii="Verdana"/>
        </w:rPr>
      </w:pPr>
      <w:r>
        <w:rPr>
          <w:rFonts w:ascii="Verdana"/>
          <w:color w:val="525252"/>
        </w:rPr>
        <w:t>FEDERAL</w:t>
      </w:r>
      <w:r>
        <w:rPr>
          <w:rFonts w:ascii="Verdana"/>
          <w:color w:val="525252"/>
          <w:spacing w:val="-6"/>
        </w:rPr>
        <w:t xml:space="preserve"> </w:t>
      </w:r>
      <w:r>
        <w:rPr>
          <w:rFonts w:ascii="Verdana"/>
          <w:color w:val="525252"/>
        </w:rPr>
        <w:t>COURTS:</w:t>
      </w:r>
      <w:r>
        <w:rPr>
          <w:rFonts w:ascii="Verdana"/>
          <w:color w:val="525252"/>
          <w:spacing w:val="-3"/>
        </w:rPr>
        <w:t xml:space="preserve"> </w:t>
      </w:r>
      <w:r>
        <w:rPr>
          <w:rFonts w:ascii="Verdana"/>
          <w:color w:val="525252"/>
        </w:rPr>
        <w:t>CASES,</w:t>
      </w:r>
      <w:r>
        <w:rPr>
          <w:rFonts w:ascii="Verdana"/>
          <w:color w:val="525252"/>
          <w:spacing w:val="-3"/>
        </w:rPr>
        <w:t xml:space="preserve"> </w:t>
      </w:r>
      <w:r>
        <w:rPr>
          <w:rFonts w:ascii="Verdana"/>
          <w:color w:val="525252"/>
        </w:rPr>
        <w:t>COMMENTS,</w:t>
      </w:r>
      <w:r>
        <w:rPr>
          <w:rFonts w:ascii="Verdana"/>
          <w:color w:val="525252"/>
          <w:spacing w:val="-4"/>
        </w:rPr>
        <w:t xml:space="preserve"> </w:t>
      </w:r>
      <w:r>
        <w:rPr>
          <w:rFonts w:ascii="Verdana"/>
          <w:color w:val="525252"/>
        </w:rPr>
        <w:t>AND</w:t>
      </w:r>
      <w:r>
        <w:rPr>
          <w:rFonts w:ascii="Verdana"/>
          <w:color w:val="525252"/>
          <w:spacing w:val="-3"/>
        </w:rPr>
        <w:t xml:space="preserve"> </w:t>
      </w:r>
      <w:r>
        <w:rPr>
          <w:rFonts w:ascii="Verdana"/>
          <w:color w:val="525252"/>
        </w:rPr>
        <w:t>QUESTIONS</w:t>
      </w:r>
      <w:r>
        <w:rPr>
          <w:rFonts w:ascii="Verdana"/>
          <w:color w:val="525252"/>
          <w:spacing w:val="-3"/>
        </w:rPr>
        <w:t xml:space="preserve"> </w:t>
      </w:r>
      <w:r>
        <w:rPr>
          <w:rFonts w:ascii="Verdana"/>
          <w:color w:val="525252"/>
          <w:spacing w:val="-2"/>
        </w:rPr>
        <w:t>(with</w:t>
      </w:r>
    </w:p>
    <w:p w14:paraId="28630806" w14:textId="77777777" w:rsidR="00F95447" w:rsidRDefault="00F95447" w:rsidP="00F95447">
      <w:pPr>
        <w:spacing w:before="4"/>
        <w:ind w:left="1108"/>
        <w:rPr>
          <w:rFonts w:ascii="Verdana"/>
        </w:rPr>
      </w:pPr>
      <w:r>
        <w:rPr>
          <w:rFonts w:ascii="Verdana"/>
          <w:color w:val="525252"/>
        </w:rPr>
        <w:t>M.H.</w:t>
      </w:r>
      <w:r>
        <w:rPr>
          <w:rFonts w:ascii="Verdana"/>
          <w:color w:val="525252"/>
          <w:spacing w:val="-5"/>
        </w:rPr>
        <w:t xml:space="preserve"> </w:t>
      </w:r>
      <w:proofErr w:type="spellStart"/>
      <w:r>
        <w:rPr>
          <w:rFonts w:ascii="Verdana"/>
          <w:color w:val="525252"/>
        </w:rPr>
        <w:t>Redish</w:t>
      </w:r>
      <w:proofErr w:type="spellEnd"/>
      <w:r>
        <w:rPr>
          <w:rFonts w:ascii="Verdana"/>
          <w:color w:val="525252"/>
        </w:rPr>
        <w:t>)</w:t>
      </w:r>
      <w:r>
        <w:rPr>
          <w:rFonts w:ascii="Verdana"/>
          <w:color w:val="525252"/>
          <w:spacing w:val="-3"/>
        </w:rPr>
        <w:t xml:space="preserve"> </w:t>
      </w:r>
      <w:r>
        <w:rPr>
          <w:rFonts w:ascii="Verdana"/>
          <w:color w:val="525252"/>
        </w:rPr>
        <w:t>(2d</w:t>
      </w:r>
      <w:r>
        <w:rPr>
          <w:rFonts w:ascii="Verdana"/>
          <w:color w:val="525252"/>
          <w:spacing w:val="-4"/>
        </w:rPr>
        <w:t xml:space="preserve"> </w:t>
      </w:r>
      <w:r>
        <w:rPr>
          <w:rFonts w:ascii="Verdana"/>
          <w:color w:val="525252"/>
        </w:rPr>
        <w:t>ed.</w:t>
      </w:r>
      <w:r>
        <w:rPr>
          <w:rFonts w:ascii="Verdana"/>
          <w:color w:val="525252"/>
          <w:spacing w:val="-5"/>
        </w:rPr>
        <w:t xml:space="preserve"> </w:t>
      </w:r>
      <w:r>
        <w:rPr>
          <w:rFonts w:ascii="Verdana"/>
          <w:color w:val="525252"/>
        </w:rPr>
        <w:t>Supp.</w:t>
      </w:r>
      <w:r>
        <w:rPr>
          <w:rFonts w:ascii="Verdana"/>
          <w:color w:val="525252"/>
          <w:spacing w:val="-4"/>
        </w:rPr>
        <w:t xml:space="preserve"> </w:t>
      </w:r>
      <w:r>
        <w:rPr>
          <w:rFonts w:ascii="Verdana"/>
          <w:color w:val="525252"/>
          <w:spacing w:val="-2"/>
        </w:rPr>
        <w:t>1990).</w:t>
      </w:r>
    </w:p>
    <w:p w14:paraId="62EB9CF3" w14:textId="77777777" w:rsidR="00F95447" w:rsidRDefault="00F95447" w:rsidP="00F95447">
      <w:pPr>
        <w:spacing w:before="2"/>
        <w:rPr>
          <w:rFonts w:ascii="Verdana"/>
          <w:color w:val="525252"/>
          <w:spacing w:val="-2"/>
        </w:rPr>
      </w:pPr>
    </w:p>
    <w:p w14:paraId="5BD6F0AE" w14:textId="5FDC395F" w:rsidR="00F95447" w:rsidRDefault="00F95447" w:rsidP="00F95447">
      <w:pPr>
        <w:pStyle w:val="Heading2"/>
        <w:ind w:left="0"/>
        <w:rPr>
          <w:color w:val="46403A"/>
          <w:spacing w:val="-2"/>
        </w:rPr>
      </w:pPr>
    </w:p>
    <w:p w14:paraId="5CC54FC0" w14:textId="2EED2BEC" w:rsidR="00F95447" w:rsidRDefault="00F95447" w:rsidP="00F95447">
      <w:pPr>
        <w:pStyle w:val="Heading2"/>
        <w:rPr>
          <w:color w:val="46403A"/>
          <w:spacing w:val="-2"/>
        </w:rPr>
      </w:pPr>
      <w:r>
        <w:rPr>
          <w:color w:val="46403A"/>
        </w:rPr>
        <w:t>Book</w:t>
      </w:r>
      <w:r>
        <w:rPr>
          <w:color w:val="46403A"/>
          <w:spacing w:val="-10"/>
        </w:rPr>
        <w:t xml:space="preserve"> </w:t>
      </w:r>
      <w:r>
        <w:rPr>
          <w:color w:val="46403A"/>
          <w:spacing w:val="-2"/>
        </w:rPr>
        <w:t>Chapters</w:t>
      </w:r>
    </w:p>
    <w:p w14:paraId="5BBAD466" w14:textId="29733AD4" w:rsidR="00F95447" w:rsidRDefault="00F95447" w:rsidP="00F95447">
      <w:pPr>
        <w:pStyle w:val="Heading2"/>
        <w:rPr>
          <w:color w:val="46403A"/>
          <w:spacing w:val="-2"/>
        </w:rPr>
      </w:pPr>
    </w:p>
    <w:p w14:paraId="189DA1E5" w14:textId="18A14CB1" w:rsidR="00070DD0" w:rsidRDefault="00070DD0" w:rsidP="00E4722F">
      <w:pPr>
        <w:pStyle w:val="Heading2"/>
        <w:ind w:left="0"/>
        <w:rPr>
          <w:rFonts w:ascii="Times New Roman" w:hAnsi="Times New Roman" w:cs="Times New Roman"/>
          <w:sz w:val="28"/>
          <w:szCs w:val="28"/>
        </w:rPr>
      </w:pPr>
      <w:r>
        <w:rPr>
          <w:rFonts w:ascii="Times New Roman" w:hAnsi="Times New Roman" w:cs="Times New Roman"/>
          <w:sz w:val="28"/>
          <w:szCs w:val="28"/>
        </w:rPr>
        <w:t xml:space="preserve">Academic Freedom and Moral Courage, University of </w:t>
      </w:r>
      <w:proofErr w:type="spellStart"/>
      <w:r>
        <w:rPr>
          <w:rFonts w:ascii="Times New Roman" w:hAnsi="Times New Roman" w:cs="Times New Roman"/>
          <w:sz w:val="28"/>
          <w:szCs w:val="28"/>
        </w:rPr>
        <w:t>Michjigan</w:t>
      </w:r>
      <w:proofErr w:type="spellEnd"/>
      <w:r>
        <w:rPr>
          <w:rFonts w:ascii="Times New Roman" w:hAnsi="Times New Roman" w:cs="Times New Roman"/>
          <w:sz w:val="28"/>
          <w:szCs w:val="28"/>
        </w:rPr>
        <w:t xml:space="preserve"> Press, (book chapter), forthcoming 2024)</w:t>
      </w:r>
    </w:p>
    <w:p w14:paraId="4CDA1C19" w14:textId="77777777" w:rsidR="00070DD0" w:rsidRDefault="00070DD0" w:rsidP="00E4722F">
      <w:pPr>
        <w:pStyle w:val="Heading2"/>
        <w:ind w:left="0"/>
        <w:rPr>
          <w:rFonts w:ascii="Times New Roman" w:hAnsi="Times New Roman" w:cs="Times New Roman"/>
          <w:sz w:val="28"/>
          <w:szCs w:val="28"/>
        </w:rPr>
      </w:pPr>
    </w:p>
    <w:p w14:paraId="44A48E76" w14:textId="72589F09" w:rsidR="00F95447" w:rsidRPr="00F95447" w:rsidRDefault="00F95447" w:rsidP="00E4722F">
      <w:pPr>
        <w:pStyle w:val="Heading2"/>
        <w:ind w:left="0"/>
        <w:rPr>
          <w:sz w:val="28"/>
          <w:szCs w:val="28"/>
        </w:rPr>
      </w:pPr>
      <w:r w:rsidRPr="00F95447">
        <w:rPr>
          <w:rFonts w:ascii="Times New Roman" w:hAnsi="Times New Roman" w:cs="Times New Roman"/>
          <w:sz w:val="28"/>
          <w:szCs w:val="28"/>
        </w:rPr>
        <w:t xml:space="preserve">Enforcing the Constitution: Bayard Rustin and the Journey of Reconciliation” in I MUST RESIST: Bayard Rustin’s Life in Letters, New York University Press, </w:t>
      </w:r>
      <w:proofErr w:type="gramStart"/>
      <w:r w:rsidRPr="00F95447">
        <w:rPr>
          <w:rFonts w:ascii="Times New Roman" w:hAnsi="Times New Roman" w:cs="Times New Roman"/>
          <w:sz w:val="28"/>
          <w:szCs w:val="28"/>
        </w:rPr>
        <w:t>August,</w:t>
      </w:r>
      <w:proofErr w:type="gramEnd"/>
      <w:r w:rsidRPr="00F95447">
        <w:rPr>
          <w:rFonts w:ascii="Times New Roman" w:hAnsi="Times New Roman" w:cs="Times New Roman"/>
          <w:sz w:val="28"/>
          <w:szCs w:val="28"/>
        </w:rPr>
        <w:t xml:space="preserve"> 2023, publication date, Michael Long, editor, other contributors: Randall Kennedy, Erica Chenowith, Peniel Joseph, John </w:t>
      </w:r>
      <w:proofErr w:type="spellStart"/>
      <w:r w:rsidRPr="00F95447">
        <w:rPr>
          <w:rFonts w:ascii="Times New Roman" w:hAnsi="Times New Roman" w:cs="Times New Roman"/>
          <w:sz w:val="28"/>
          <w:szCs w:val="28"/>
        </w:rPr>
        <w:t>D’Emilio</w:t>
      </w:r>
      <w:proofErr w:type="spellEnd"/>
      <w:r w:rsidRPr="00F95447">
        <w:rPr>
          <w:rFonts w:ascii="Times New Roman" w:hAnsi="Times New Roman" w:cs="Times New Roman"/>
          <w:sz w:val="28"/>
          <w:szCs w:val="28"/>
        </w:rPr>
        <w:t xml:space="preserve">. </w:t>
      </w:r>
    </w:p>
    <w:p w14:paraId="18916181" w14:textId="77777777" w:rsidR="00F95447" w:rsidRDefault="00F95447" w:rsidP="00F95447">
      <w:pPr>
        <w:pStyle w:val="BodyText"/>
        <w:spacing w:before="8"/>
        <w:rPr>
          <w:rFonts w:ascii="Arial"/>
          <w:sz w:val="23"/>
        </w:rPr>
      </w:pPr>
    </w:p>
    <w:p w14:paraId="1C5642CB" w14:textId="77777777" w:rsidR="00F95447" w:rsidRDefault="00F95447" w:rsidP="00F95447">
      <w:pPr>
        <w:spacing w:before="1" w:line="242" w:lineRule="auto"/>
        <w:rPr>
          <w:rFonts w:ascii="Verdana"/>
        </w:rPr>
      </w:pPr>
      <w:r>
        <w:rPr>
          <w:rFonts w:ascii="Verdana"/>
          <w:i/>
          <w:color w:val="525252"/>
        </w:rPr>
        <w:t>Southern Poverty, Southern Politics</w:t>
      </w:r>
      <w:r>
        <w:rPr>
          <w:rFonts w:ascii="Verdana"/>
          <w:color w:val="525252"/>
        </w:rPr>
        <w:t>, in A WAY FORWARD: A GLOBALLY COMPETITIVE</w:t>
      </w:r>
      <w:r>
        <w:rPr>
          <w:rFonts w:ascii="Verdana"/>
          <w:color w:val="525252"/>
          <w:spacing w:val="-4"/>
        </w:rPr>
        <w:t xml:space="preserve"> </w:t>
      </w:r>
      <w:r>
        <w:rPr>
          <w:rFonts w:ascii="Verdana"/>
          <w:color w:val="525252"/>
        </w:rPr>
        <w:t>SOUTH</w:t>
      </w:r>
      <w:r>
        <w:rPr>
          <w:rFonts w:ascii="Verdana"/>
          <w:color w:val="525252"/>
          <w:spacing w:val="-4"/>
        </w:rPr>
        <w:t xml:space="preserve"> </w:t>
      </w:r>
      <w:r>
        <w:rPr>
          <w:rFonts w:ascii="Verdana"/>
          <w:color w:val="525252"/>
        </w:rPr>
        <w:t>(Global</w:t>
      </w:r>
      <w:r>
        <w:rPr>
          <w:rFonts w:ascii="Verdana"/>
          <w:color w:val="525252"/>
          <w:spacing w:val="-7"/>
        </w:rPr>
        <w:t xml:space="preserve"> </w:t>
      </w:r>
      <w:r>
        <w:rPr>
          <w:rFonts w:ascii="Verdana"/>
          <w:color w:val="525252"/>
        </w:rPr>
        <w:t>Research</w:t>
      </w:r>
      <w:r>
        <w:rPr>
          <w:rFonts w:ascii="Verdana"/>
          <w:color w:val="525252"/>
          <w:spacing w:val="-5"/>
        </w:rPr>
        <w:t xml:space="preserve"> </w:t>
      </w:r>
      <w:r>
        <w:rPr>
          <w:rFonts w:ascii="Verdana"/>
          <w:color w:val="525252"/>
        </w:rPr>
        <w:t>Institute</w:t>
      </w:r>
      <w:r>
        <w:rPr>
          <w:rFonts w:ascii="Verdana"/>
          <w:color w:val="525252"/>
          <w:spacing w:val="-4"/>
        </w:rPr>
        <w:t xml:space="preserve"> </w:t>
      </w:r>
      <w:r>
        <w:rPr>
          <w:rFonts w:ascii="Verdana"/>
          <w:color w:val="525252"/>
        </w:rPr>
        <w:t>of</w:t>
      </w:r>
      <w:r>
        <w:rPr>
          <w:rFonts w:ascii="Verdana"/>
          <w:color w:val="525252"/>
          <w:spacing w:val="-5"/>
        </w:rPr>
        <w:t xml:space="preserve"> </w:t>
      </w:r>
      <w:r>
        <w:rPr>
          <w:rFonts w:ascii="Verdana"/>
          <w:color w:val="525252"/>
        </w:rPr>
        <w:t>the</w:t>
      </w:r>
      <w:r>
        <w:rPr>
          <w:rFonts w:ascii="Verdana"/>
          <w:color w:val="525252"/>
          <w:spacing w:val="-4"/>
        </w:rPr>
        <w:t xml:space="preserve"> </w:t>
      </w:r>
      <w:r>
        <w:rPr>
          <w:rFonts w:ascii="Verdana"/>
          <w:color w:val="525252"/>
        </w:rPr>
        <w:t>University</w:t>
      </w:r>
      <w:r>
        <w:rPr>
          <w:rFonts w:ascii="Verdana"/>
          <w:color w:val="525252"/>
          <w:spacing w:val="-5"/>
        </w:rPr>
        <w:t xml:space="preserve"> </w:t>
      </w:r>
      <w:r>
        <w:rPr>
          <w:rFonts w:ascii="Verdana"/>
          <w:color w:val="525252"/>
        </w:rPr>
        <w:t>of</w:t>
      </w:r>
      <w:r>
        <w:rPr>
          <w:rFonts w:ascii="Verdana"/>
          <w:color w:val="525252"/>
          <w:spacing w:val="-5"/>
        </w:rPr>
        <w:t xml:space="preserve"> </w:t>
      </w:r>
      <w:r>
        <w:rPr>
          <w:rFonts w:ascii="Verdana"/>
          <w:color w:val="525252"/>
        </w:rPr>
        <w:t>North Carolina, November 15, 2011). [</w:t>
      </w:r>
      <w:hyperlink r:id="rId11">
        <w:r>
          <w:rPr>
            <w:rFonts w:ascii="Verdana"/>
            <w:color w:val="0B5F85"/>
          </w:rPr>
          <w:t>HC107.A13 W39 2011</w:t>
        </w:r>
      </w:hyperlink>
      <w:r>
        <w:rPr>
          <w:rFonts w:ascii="Verdana"/>
          <w:color w:val="525252"/>
        </w:rPr>
        <w:t>]</w:t>
      </w:r>
    </w:p>
    <w:p w14:paraId="447348E3" w14:textId="77777777" w:rsidR="00F95447" w:rsidRDefault="00F95447" w:rsidP="00F95447">
      <w:pPr>
        <w:spacing w:before="3" w:line="242" w:lineRule="auto"/>
        <w:ind w:left="1108" w:hanging="39"/>
        <w:rPr>
          <w:rFonts w:ascii="Verdana" w:hAnsi="Verdana"/>
          <w:i/>
          <w:color w:val="525252"/>
        </w:rPr>
      </w:pPr>
    </w:p>
    <w:p w14:paraId="344D30AD" w14:textId="7AE5296E" w:rsidR="00F95447" w:rsidRDefault="00F95447" w:rsidP="00F95447">
      <w:pPr>
        <w:spacing w:before="3" w:line="242" w:lineRule="auto"/>
        <w:rPr>
          <w:rFonts w:ascii="Verdana" w:hAnsi="Verdana"/>
          <w:i/>
        </w:rPr>
      </w:pPr>
      <w:r>
        <w:rPr>
          <w:rFonts w:ascii="Verdana" w:hAnsi="Verdana"/>
          <w:i/>
          <w:color w:val="525252"/>
        </w:rPr>
        <w:t>Hark</w:t>
      </w:r>
      <w:r>
        <w:rPr>
          <w:rFonts w:ascii="Verdana" w:hAnsi="Verdana"/>
          <w:i/>
          <w:color w:val="525252"/>
          <w:spacing w:val="-2"/>
        </w:rPr>
        <w:t xml:space="preserve"> </w:t>
      </w:r>
      <w:r>
        <w:rPr>
          <w:rFonts w:ascii="Verdana" w:hAnsi="Verdana"/>
          <w:i/>
          <w:color w:val="525252"/>
        </w:rPr>
        <w:t>The</w:t>
      </w:r>
      <w:r>
        <w:rPr>
          <w:rFonts w:ascii="Verdana" w:hAnsi="Verdana"/>
          <w:i/>
          <w:color w:val="525252"/>
          <w:spacing w:val="-1"/>
        </w:rPr>
        <w:t xml:space="preserve"> </w:t>
      </w:r>
      <w:r>
        <w:rPr>
          <w:rFonts w:ascii="Verdana" w:hAnsi="Verdana"/>
          <w:i/>
          <w:color w:val="525252"/>
        </w:rPr>
        <w:t>Sound</w:t>
      </w:r>
      <w:r>
        <w:rPr>
          <w:rFonts w:ascii="Verdana" w:hAnsi="Verdana"/>
          <w:i/>
          <w:color w:val="525252"/>
          <w:spacing w:val="-3"/>
        </w:rPr>
        <w:t xml:space="preserve"> </w:t>
      </w:r>
      <w:r>
        <w:rPr>
          <w:rFonts w:ascii="Verdana" w:hAnsi="Verdana"/>
          <w:i/>
          <w:color w:val="525252"/>
        </w:rPr>
        <w:t>of</w:t>
      </w:r>
      <w:r>
        <w:rPr>
          <w:rFonts w:ascii="Verdana" w:hAnsi="Verdana"/>
          <w:i/>
          <w:color w:val="525252"/>
          <w:spacing w:val="-3"/>
        </w:rPr>
        <w:t xml:space="preserve"> </w:t>
      </w:r>
      <w:r>
        <w:rPr>
          <w:rFonts w:ascii="Verdana" w:hAnsi="Verdana"/>
          <w:i/>
          <w:color w:val="525252"/>
        </w:rPr>
        <w:t>Tar</w:t>
      </w:r>
      <w:r>
        <w:rPr>
          <w:rFonts w:ascii="Verdana" w:hAnsi="Verdana"/>
          <w:i/>
          <w:color w:val="525252"/>
          <w:spacing w:val="-3"/>
        </w:rPr>
        <w:t xml:space="preserve"> </w:t>
      </w:r>
      <w:r>
        <w:rPr>
          <w:rFonts w:ascii="Verdana" w:hAnsi="Verdana"/>
          <w:i/>
          <w:color w:val="525252"/>
        </w:rPr>
        <w:t>Heel</w:t>
      </w:r>
      <w:r>
        <w:rPr>
          <w:rFonts w:ascii="Verdana" w:hAnsi="Verdana"/>
          <w:i/>
          <w:color w:val="525252"/>
          <w:spacing w:val="-2"/>
        </w:rPr>
        <w:t xml:space="preserve"> </w:t>
      </w:r>
      <w:r>
        <w:rPr>
          <w:rFonts w:ascii="Verdana" w:hAnsi="Verdana"/>
          <w:i/>
          <w:color w:val="525252"/>
        </w:rPr>
        <w:t>Voices:</w:t>
      </w:r>
      <w:r>
        <w:rPr>
          <w:rFonts w:ascii="Verdana" w:hAnsi="Verdana"/>
          <w:i/>
          <w:color w:val="525252"/>
          <w:spacing w:val="-2"/>
        </w:rPr>
        <w:t xml:space="preserve"> </w:t>
      </w:r>
      <w:r>
        <w:rPr>
          <w:rFonts w:ascii="Verdana" w:hAnsi="Verdana"/>
          <w:i/>
          <w:color w:val="525252"/>
        </w:rPr>
        <w:t>200</w:t>
      </w:r>
      <w:r>
        <w:rPr>
          <w:rFonts w:ascii="Verdana" w:hAnsi="Verdana"/>
          <w:i/>
          <w:color w:val="525252"/>
          <w:spacing w:val="-3"/>
        </w:rPr>
        <w:t xml:space="preserve"> </w:t>
      </w:r>
      <w:r>
        <w:rPr>
          <w:rFonts w:ascii="Verdana" w:hAnsi="Verdana"/>
          <w:i/>
          <w:color w:val="525252"/>
        </w:rPr>
        <w:t>Years</w:t>
      </w:r>
      <w:r>
        <w:rPr>
          <w:rFonts w:ascii="Verdana" w:hAnsi="Verdana"/>
          <w:i/>
          <w:color w:val="525252"/>
          <w:spacing w:val="-2"/>
        </w:rPr>
        <w:t xml:space="preserve"> </w:t>
      </w:r>
      <w:r>
        <w:rPr>
          <w:rFonts w:ascii="Verdana" w:hAnsi="Verdana"/>
          <w:i/>
          <w:color w:val="525252"/>
        </w:rPr>
        <w:t>of</w:t>
      </w:r>
      <w:r>
        <w:rPr>
          <w:rFonts w:ascii="Verdana" w:hAnsi="Verdana"/>
          <w:i/>
          <w:color w:val="525252"/>
          <w:spacing w:val="-3"/>
        </w:rPr>
        <w:t xml:space="preserve"> </w:t>
      </w:r>
      <w:r>
        <w:rPr>
          <w:rFonts w:ascii="Verdana" w:hAnsi="Verdana"/>
          <w:i/>
          <w:color w:val="525252"/>
        </w:rPr>
        <w:t>UNC</w:t>
      </w:r>
      <w:r>
        <w:rPr>
          <w:rFonts w:ascii="Verdana" w:hAnsi="Verdana"/>
          <w:i/>
          <w:color w:val="525252"/>
          <w:spacing w:val="-3"/>
        </w:rPr>
        <w:t xml:space="preserve"> </w:t>
      </w:r>
      <w:r>
        <w:rPr>
          <w:rFonts w:ascii="Verdana" w:hAnsi="Verdana"/>
          <w:i/>
          <w:color w:val="525252"/>
        </w:rPr>
        <w:t>History</w:t>
      </w:r>
      <w:r>
        <w:rPr>
          <w:rFonts w:ascii="Verdana" w:hAnsi="Verdana"/>
          <w:i/>
          <w:color w:val="525252"/>
          <w:spacing w:val="-3"/>
        </w:rPr>
        <w:t xml:space="preserve"> </w:t>
      </w:r>
      <w:r>
        <w:rPr>
          <w:rFonts w:ascii="Verdana" w:hAnsi="Verdana"/>
          <w:i/>
          <w:color w:val="525252"/>
        </w:rPr>
        <w:t xml:space="preserve">(Daniel Barefoot, ed. </w:t>
      </w:r>
      <w:r>
        <w:rPr>
          <w:rFonts w:ascii="Verdana" w:hAnsi="Verdana"/>
          <w:i/>
          <w:color w:val="525252"/>
        </w:rPr>
        <w:lastRenderedPageBreak/>
        <w:t>2008</w:t>
      </w:r>
      <w:proofErr w:type="gramStart"/>
      <w:r>
        <w:rPr>
          <w:rFonts w:ascii="Verdana" w:hAnsi="Verdana"/>
          <w:i/>
          <w:color w:val="525252"/>
        </w:rPr>
        <w:t>) ”On</w:t>
      </w:r>
      <w:proofErr w:type="gramEnd"/>
      <w:r>
        <w:rPr>
          <w:rFonts w:ascii="Verdana" w:hAnsi="Verdana"/>
          <w:i/>
          <w:color w:val="525252"/>
        </w:rPr>
        <w:t xml:space="preserve"> Being Great and Public, Or, Why I Work at </w:t>
      </w:r>
      <w:r>
        <w:rPr>
          <w:rFonts w:ascii="Verdana" w:hAnsi="Verdana"/>
          <w:i/>
          <w:color w:val="525252"/>
          <w:spacing w:val="-2"/>
        </w:rPr>
        <w:t>Carolina”.</w:t>
      </w:r>
    </w:p>
    <w:p w14:paraId="12712E82" w14:textId="77777777" w:rsidR="00F95447" w:rsidRDefault="00F95447" w:rsidP="00F95447">
      <w:pPr>
        <w:spacing w:before="3" w:line="242" w:lineRule="auto"/>
        <w:rPr>
          <w:rFonts w:ascii="Verdana"/>
          <w:i/>
          <w:color w:val="525252"/>
        </w:rPr>
      </w:pPr>
    </w:p>
    <w:p w14:paraId="105128E7" w14:textId="11480193" w:rsidR="00F95447" w:rsidRDefault="00F95447" w:rsidP="00F95447">
      <w:pPr>
        <w:spacing w:before="3" w:line="242" w:lineRule="auto"/>
        <w:rPr>
          <w:rFonts w:ascii="Verdana"/>
        </w:rPr>
      </w:pPr>
      <w:r>
        <w:rPr>
          <w:rFonts w:ascii="Verdana"/>
          <w:i/>
          <w:color w:val="525252"/>
        </w:rPr>
        <w:t>Higher Education and Economic Justice</w:t>
      </w:r>
      <w:r>
        <w:rPr>
          <w:rFonts w:ascii="Verdana"/>
          <w:color w:val="525252"/>
        </w:rPr>
        <w:t xml:space="preserve">, </w:t>
      </w:r>
      <w:r>
        <w:rPr>
          <w:rFonts w:ascii="Verdana"/>
          <w:i/>
          <w:color w:val="525252"/>
        </w:rPr>
        <w:t xml:space="preserve">in </w:t>
      </w:r>
      <w:r>
        <w:rPr>
          <w:rFonts w:ascii="Verdana"/>
          <w:color w:val="525252"/>
        </w:rPr>
        <w:t>AMERICAN CRISIS, SOUTHERN</w:t>
      </w:r>
      <w:r>
        <w:rPr>
          <w:rFonts w:ascii="Verdana"/>
          <w:color w:val="525252"/>
          <w:spacing w:val="-2"/>
        </w:rPr>
        <w:t xml:space="preserve"> </w:t>
      </w:r>
      <w:r>
        <w:rPr>
          <w:rFonts w:ascii="Verdana"/>
          <w:color w:val="525252"/>
        </w:rPr>
        <w:t>SOLUTIONS:</w:t>
      </w:r>
      <w:r>
        <w:rPr>
          <w:rFonts w:ascii="Verdana"/>
          <w:color w:val="525252"/>
          <w:spacing w:val="-1"/>
        </w:rPr>
        <w:t xml:space="preserve"> </w:t>
      </w:r>
      <w:r>
        <w:rPr>
          <w:rFonts w:ascii="Verdana"/>
          <w:color w:val="525252"/>
        </w:rPr>
        <w:t>FROM</w:t>
      </w:r>
      <w:r>
        <w:rPr>
          <w:rFonts w:ascii="Verdana"/>
          <w:color w:val="525252"/>
          <w:spacing w:val="-1"/>
        </w:rPr>
        <w:t xml:space="preserve"> </w:t>
      </w:r>
      <w:r>
        <w:rPr>
          <w:rFonts w:ascii="Verdana"/>
          <w:color w:val="525252"/>
        </w:rPr>
        <w:t>WHERE</w:t>
      </w:r>
      <w:r>
        <w:rPr>
          <w:rFonts w:ascii="Verdana"/>
          <w:color w:val="525252"/>
          <w:spacing w:val="-2"/>
        </w:rPr>
        <w:t xml:space="preserve"> </w:t>
      </w:r>
      <w:r>
        <w:rPr>
          <w:rFonts w:ascii="Verdana"/>
          <w:color w:val="525252"/>
        </w:rPr>
        <w:t>WE</w:t>
      </w:r>
      <w:r>
        <w:rPr>
          <w:rFonts w:ascii="Verdana"/>
          <w:color w:val="525252"/>
          <w:spacing w:val="-2"/>
        </w:rPr>
        <w:t xml:space="preserve"> </w:t>
      </w:r>
      <w:r>
        <w:rPr>
          <w:rFonts w:ascii="Verdana"/>
          <w:color w:val="525252"/>
        </w:rPr>
        <w:t>STAND,</w:t>
      </w:r>
      <w:r>
        <w:rPr>
          <w:rFonts w:ascii="Verdana"/>
          <w:color w:val="525252"/>
          <w:spacing w:val="-3"/>
        </w:rPr>
        <w:t xml:space="preserve"> </w:t>
      </w:r>
      <w:r>
        <w:rPr>
          <w:rFonts w:ascii="Verdana"/>
          <w:color w:val="525252"/>
        </w:rPr>
        <w:t>PERIL</w:t>
      </w:r>
      <w:r>
        <w:rPr>
          <w:rFonts w:ascii="Verdana"/>
          <w:color w:val="525252"/>
          <w:spacing w:val="-2"/>
        </w:rPr>
        <w:t xml:space="preserve"> </w:t>
      </w:r>
      <w:r>
        <w:rPr>
          <w:rFonts w:ascii="Verdana"/>
          <w:color w:val="525252"/>
        </w:rPr>
        <w:t>AND</w:t>
      </w:r>
      <w:r>
        <w:rPr>
          <w:rFonts w:ascii="Verdana"/>
          <w:color w:val="525252"/>
          <w:spacing w:val="-2"/>
        </w:rPr>
        <w:t xml:space="preserve"> </w:t>
      </w:r>
      <w:r>
        <w:rPr>
          <w:rFonts w:ascii="Verdana"/>
          <w:color w:val="525252"/>
        </w:rPr>
        <w:t>PROMISE</w:t>
      </w:r>
    </w:p>
    <w:p w14:paraId="149AE769" w14:textId="77777777" w:rsidR="00F95447" w:rsidRDefault="00F95447" w:rsidP="00F95447">
      <w:pPr>
        <w:spacing w:before="2"/>
        <w:ind w:left="1108"/>
        <w:rPr>
          <w:rFonts w:ascii="Verdana"/>
        </w:rPr>
      </w:pPr>
      <w:r>
        <w:rPr>
          <w:rFonts w:ascii="Verdana"/>
          <w:color w:val="525252"/>
        </w:rPr>
        <w:t>(Anthony</w:t>
      </w:r>
      <w:r>
        <w:rPr>
          <w:rFonts w:ascii="Verdana"/>
          <w:color w:val="525252"/>
          <w:spacing w:val="-7"/>
        </w:rPr>
        <w:t xml:space="preserve"> </w:t>
      </w:r>
      <w:r>
        <w:rPr>
          <w:rFonts w:ascii="Verdana"/>
          <w:color w:val="525252"/>
        </w:rPr>
        <w:t>Dunbar</w:t>
      </w:r>
      <w:r>
        <w:rPr>
          <w:rFonts w:ascii="Verdana"/>
          <w:color w:val="525252"/>
          <w:spacing w:val="-7"/>
        </w:rPr>
        <w:t xml:space="preserve"> </w:t>
      </w:r>
      <w:r>
        <w:rPr>
          <w:rFonts w:ascii="Verdana"/>
          <w:color w:val="525252"/>
        </w:rPr>
        <w:t>ed.,</w:t>
      </w:r>
      <w:r>
        <w:rPr>
          <w:rFonts w:ascii="Verdana"/>
          <w:color w:val="525252"/>
          <w:spacing w:val="-7"/>
        </w:rPr>
        <w:t xml:space="preserve"> </w:t>
      </w:r>
      <w:r>
        <w:rPr>
          <w:rFonts w:ascii="Verdana"/>
          <w:color w:val="525252"/>
        </w:rPr>
        <w:t>2008).</w:t>
      </w:r>
      <w:r>
        <w:rPr>
          <w:rFonts w:ascii="Verdana"/>
          <w:color w:val="525252"/>
          <w:spacing w:val="-6"/>
        </w:rPr>
        <w:t xml:space="preserve"> </w:t>
      </w:r>
      <w:r>
        <w:rPr>
          <w:rFonts w:ascii="Verdana"/>
          <w:color w:val="525252"/>
        </w:rPr>
        <w:t>[</w:t>
      </w:r>
      <w:hyperlink r:id="rId12">
        <w:r>
          <w:rPr>
            <w:rFonts w:ascii="Verdana"/>
            <w:color w:val="0B5F85"/>
          </w:rPr>
          <w:t>JK</w:t>
        </w:r>
        <w:proofErr w:type="gramStart"/>
        <w:r>
          <w:rPr>
            <w:rFonts w:ascii="Verdana"/>
            <w:color w:val="0B5F85"/>
          </w:rPr>
          <w:t>275</w:t>
        </w:r>
        <w:r>
          <w:rPr>
            <w:rFonts w:ascii="Verdana"/>
            <w:color w:val="0B5F85"/>
            <w:spacing w:val="-7"/>
          </w:rPr>
          <w:t xml:space="preserve"> </w:t>
        </w:r>
        <w:r>
          <w:rPr>
            <w:rFonts w:ascii="Verdana"/>
            <w:color w:val="0B5F85"/>
          </w:rPr>
          <w:t>.A</w:t>
        </w:r>
        <w:proofErr w:type="gramEnd"/>
        <w:r>
          <w:rPr>
            <w:rFonts w:ascii="Verdana"/>
            <w:color w:val="0B5F85"/>
          </w:rPr>
          <w:t>43</w:t>
        </w:r>
        <w:r>
          <w:rPr>
            <w:rFonts w:ascii="Verdana"/>
            <w:color w:val="0B5F85"/>
            <w:spacing w:val="-7"/>
          </w:rPr>
          <w:t xml:space="preserve"> </w:t>
        </w:r>
        <w:r>
          <w:rPr>
            <w:rFonts w:ascii="Verdana"/>
            <w:color w:val="0B5F85"/>
          </w:rPr>
          <w:t>2008</w:t>
        </w:r>
      </w:hyperlink>
      <w:r>
        <w:rPr>
          <w:rFonts w:ascii="Verdana"/>
          <w:color w:val="0B5F85"/>
          <w:spacing w:val="-6"/>
        </w:rPr>
        <w:t xml:space="preserve"> </w:t>
      </w:r>
      <w:r>
        <w:rPr>
          <w:rFonts w:ascii="Verdana"/>
          <w:color w:val="525252"/>
          <w:spacing w:val="-10"/>
        </w:rPr>
        <w:t>]</w:t>
      </w:r>
    </w:p>
    <w:p w14:paraId="1C315484" w14:textId="77777777" w:rsidR="00F95447" w:rsidRDefault="00F95447" w:rsidP="00F95447">
      <w:pPr>
        <w:spacing w:before="4" w:line="242" w:lineRule="auto"/>
        <w:ind w:left="1108" w:firstLine="720"/>
        <w:rPr>
          <w:rFonts w:ascii="Verdana"/>
          <w:i/>
          <w:color w:val="525252"/>
        </w:rPr>
      </w:pPr>
    </w:p>
    <w:p w14:paraId="15AC512F" w14:textId="1B11FD5B" w:rsidR="00F95447" w:rsidRDefault="00F95447" w:rsidP="00F95447">
      <w:pPr>
        <w:spacing w:before="4" w:line="242" w:lineRule="auto"/>
        <w:rPr>
          <w:rFonts w:ascii="Verdana"/>
        </w:rPr>
      </w:pPr>
      <w:r>
        <w:rPr>
          <w:rFonts w:ascii="Verdana"/>
          <w:i/>
          <w:color w:val="525252"/>
        </w:rPr>
        <w:t>Ignoring</w:t>
      </w:r>
      <w:r>
        <w:rPr>
          <w:rFonts w:ascii="Verdana"/>
          <w:i/>
          <w:color w:val="525252"/>
          <w:spacing w:val="-4"/>
        </w:rPr>
        <w:t xml:space="preserve"> </w:t>
      </w:r>
      <w:r>
        <w:rPr>
          <w:rFonts w:ascii="Verdana"/>
          <w:i/>
          <w:color w:val="525252"/>
        </w:rPr>
        <w:t>Inequality,</w:t>
      </w:r>
      <w:r>
        <w:rPr>
          <w:rFonts w:ascii="Verdana"/>
          <w:i/>
          <w:color w:val="525252"/>
          <w:spacing w:val="-5"/>
        </w:rPr>
        <w:t xml:space="preserve"> </w:t>
      </w:r>
      <w:r>
        <w:rPr>
          <w:rFonts w:ascii="Verdana"/>
          <w:i/>
          <w:color w:val="525252"/>
        </w:rPr>
        <w:t>in</w:t>
      </w:r>
      <w:r>
        <w:rPr>
          <w:rFonts w:ascii="Verdana"/>
          <w:i/>
          <w:color w:val="525252"/>
          <w:spacing w:val="-4"/>
        </w:rPr>
        <w:t xml:space="preserve"> </w:t>
      </w:r>
      <w:r>
        <w:rPr>
          <w:rFonts w:ascii="Verdana"/>
          <w:color w:val="525252"/>
        </w:rPr>
        <w:t>WHERE</w:t>
      </w:r>
      <w:r>
        <w:rPr>
          <w:rFonts w:ascii="Verdana"/>
          <w:color w:val="525252"/>
          <w:spacing w:val="-4"/>
        </w:rPr>
        <w:t xml:space="preserve"> </w:t>
      </w:r>
      <w:r>
        <w:rPr>
          <w:rFonts w:ascii="Verdana"/>
          <w:color w:val="525252"/>
        </w:rPr>
        <w:t>WE</w:t>
      </w:r>
      <w:r>
        <w:rPr>
          <w:rFonts w:ascii="Verdana"/>
          <w:color w:val="525252"/>
          <w:spacing w:val="-4"/>
        </w:rPr>
        <w:t xml:space="preserve"> </w:t>
      </w:r>
      <w:r>
        <w:rPr>
          <w:rFonts w:ascii="Verdana"/>
          <w:color w:val="525252"/>
        </w:rPr>
        <w:t>STAND:</w:t>
      </w:r>
      <w:r>
        <w:rPr>
          <w:rFonts w:ascii="Verdana"/>
          <w:color w:val="525252"/>
          <w:spacing w:val="-3"/>
        </w:rPr>
        <w:t xml:space="preserve"> </w:t>
      </w:r>
      <w:r>
        <w:rPr>
          <w:rFonts w:ascii="Verdana"/>
          <w:color w:val="525252"/>
        </w:rPr>
        <w:t>VOICES</w:t>
      </w:r>
      <w:r>
        <w:rPr>
          <w:rFonts w:ascii="Verdana"/>
          <w:color w:val="525252"/>
          <w:spacing w:val="-4"/>
        </w:rPr>
        <w:t xml:space="preserve"> </w:t>
      </w:r>
      <w:r>
        <w:rPr>
          <w:rFonts w:ascii="Verdana"/>
          <w:color w:val="525252"/>
        </w:rPr>
        <w:t>OF</w:t>
      </w:r>
      <w:r>
        <w:rPr>
          <w:rFonts w:ascii="Verdana"/>
          <w:color w:val="525252"/>
          <w:spacing w:val="-4"/>
        </w:rPr>
        <w:t xml:space="preserve"> </w:t>
      </w:r>
      <w:r>
        <w:rPr>
          <w:rFonts w:ascii="Verdana"/>
          <w:color w:val="525252"/>
        </w:rPr>
        <w:t>SOUTHERN DISSENT 61 (Anthony Dunbar ed., 2004). [</w:t>
      </w:r>
      <w:hyperlink r:id="rId13">
        <w:r>
          <w:rPr>
            <w:rFonts w:ascii="Verdana"/>
            <w:color w:val="0B5F85"/>
          </w:rPr>
          <w:t>E</w:t>
        </w:r>
        <w:proofErr w:type="gramStart"/>
        <w:r>
          <w:rPr>
            <w:rFonts w:ascii="Verdana"/>
            <w:color w:val="0B5F85"/>
          </w:rPr>
          <w:t>183 .W</w:t>
        </w:r>
        <w:proofErr w:type="gramEnd"/>
        <w:r>
          <w:rPr>
            <w:rFonts w:ascii="Verdana"/>
            <w:color w:val="0B5F85"/>
          </w:rPr>
          <w:t>44 2004</w:t>
        </w:r>
      </w:hyperlink>
      <w:r>
        <w:rPr>
          <w:rFonts w:ascii="Verdana"/>
          <w:color w:val="0B5F85"/>
        </w:rPr>
        <w:t xml:space="preserve"> </w:t>
      </w:r>
      <w:r>
        <w:rPr>
          <w:rFonts w:ascii="Verdana"/>
          <w:color w:val="525252"/>
        </w:rPr>
        <w:t>]</w:t>
      </w:r>
    </w:p>
    <w:p w14:paraId="05A265D4" w14:textId="77777777" w:rsidR="00F95447" w:rsidRDefault="00F95447" w:rsidP="00F95447">
      <w:pPr>
        <w:spacing w:before="2" w:line="242" w:lineRule="auto"/>
        <w:ind w:left="1108" w:right="135" w:firstLine="720"/>
        <w:rPr>
          <w:rFonts w:ascii="Verdana"/>
          <w:i/>
          <w:color w:val="525252"/>
        </w:rPr>
      </w:pPr>
    </w:p>
    <w:p w14:paraId="0EB327BB" w14:textId="2B84183B" w:rsidR="00F95447" w:rsidRDefault="00F95447" w:rsidP="00F95447">
      <w:pPr>
        <w:spacing w:before="2" w:line="242" w:lineRule="auto"/>
        <w:ind w:right="135"/>
        <w:rPr>
          <w:rFonts w:ascii="Verdana"/>
        </w:rPr>
      </w:pPr>
      <w:r>
        <w:rPr>
          <w:rFonts w:ascii="Verdana"/>
          <w:i/>
          <w:color w:val="525252"/>
        </w:rPr>
        <w:t>Public Law Litigation</w:t>
      </w:r>
      <w:r>
        <w:rPr>
          <w:rFonts w:ascii="Verdana"/>
          <w:color w:val="525252"/>
        </w:rPr>
        <w:t xml:space="preserve">, </w:t>
      </w:r>
      <w:r>
        <w:rPr>
          <w:rFonts w:ascii="Verdana"/>
          <w:i/>
          <w:color w:val="525252"/>
        </w:rPr>
        <w:t xml:space="preserve">in </w:t>
      </w:r>
      <w:r>
        <w:rPr>
          <w:rFonts w:ascii="Verdana"/>
          <w:color w:val="525252"/>
        </w:rPr>
        <w:t>ENCYCLOPEDIA OF THE AMERICAN CONSTITUTION,</w:t>
      </w:r>
      <w:r>
        <w:rPr>
          <w:rFonts w:ascii="Verdana"/>
          <w:color w:val="525252"/>
          <w:spacing w:val="-4"/>
        </w:rPr>
        <w:t xml:space="preserve"> </w:t>
      </w:r>
      <w:r>
        <w:rPr>
          <w:rFonts w:ascii="Verdana"/>
          <w:color w:val="525252"/>
        </w:rPr>
        <w:t>Volume</w:t>
      </w:r>
      <w:r>
        <w:rPr>
          <w:rFonts w:ascii="Verdana"/>
          <w:color w:val="525252"/>
          <w:spacing w:val="-3"/>
        </w:rPr>
        <w:t xml:space="preserve"> </w:t>
      </w:r>
      <w:r>
        <w:rPr>
          <w:rFonts w:ascii="Verdana"/>
          <w:color w:val="525252"/>
        </w:rPr>
        <w:t>4</w:t>
      </w:r>
      <w:r>
        <w:rPr>
          <w:rFonts w:ascii="Verdana"/>
          <w:color w:val="525252"/>
          <w:spacing w:val="-4"/>
        </w:rPr>
        <w:t xml:space="preserve"> </w:t>
      </w:r>
      <w:r>
        <w:rPr>
          <w:rFonts w:ascii="Verdana"/>
          <w:color w:val="525252"/>
        </w:rPr>
        <w:t>(Levy</w:t>
      </w:r>
      <w:r>
        <w:rPr>
          <w:rFonts w:ascii="Verdana"/>
          <w:color w:val="525252"/>
          <w:spacing w:val="-4"/>
        </w:rPr>
        <w:t xml:space="preserve"> </w:t>
      </w:r>
      <w:r>
        <w:rPr>
          <w:rFonts w:ascii="Verdana"/>
          <w:color w:val="525252"/>
        </w:rPr>
        <w:t>et</w:t>
      </w:r>
      <w:r>
        <w:rPr>
          <w:rFonts w:ascii="Verdana"/>
          <w:color w:val="525252"/>
          <w:spacing w:val="-4"/>
        </w:rPr>
        <w:t xml:space="preserve"> </w:t>
      </w:r>
      <w:r>
        <w:rPr>
          <w:rFonts w:ascii="Verdana"/>
          <w:color w:val="525252"/>
        </w:rPr>
        <w:t>al.</w:t>
      </w:r>
      <w:r>
        <w:rPr>
          <w:rFonts w:ascii="Verdana"/>
          <w:color w:val="525252"/>
          <w:spacing w:val="-4"/>
        </w:rPr>
        <w:t xml:space="preserve"> </w:t>
      </w:r>
      <w:r>
        <w:rPr>
          <w:rFonts w:ascii="Verdana"/>
          <w:color w:val="525252"/>
        </w:rPr>
        <w:t>eds,</w:t>
      </w:r>
      <w:r>
        <w:rPr>
          <w:rFonts w:ascii="Verdana"/>
          <w:color w:val="525252"/>
          <w:spacing w:val="-4"/>
        </w:rPr>
        <w:t xml:space="preserve"> </w:t>
      </w:r>
      <w:r>
        <w:rPr>
          <w:rFonts w:ascii="Verdana"/>
          <w:color w:val="525252"/>
        </w:rPr>
        <w:t>2d</w:t>
      </w:r>
      <w:r>
        <w:rPr>
          <w:rFonts w:ascii="Verdana"/>
          <w:color w:val="525252"/>
          <w:spacing w:val="-4"/>
        </w:rPr>
        <w:t xml:space="preserve"> </w:t>
      </w:r>
      <w:r>
        <w:rPr>
          <w:rFonts w:ascii="Verdana"/>
          <w:color w:val="525252"/>
        </w:rPr>
        <w:t>ed.</w:t>
      </w:r>
      <w:r>
        <w:rPr>
          <w:rFonts w:ascii="Verdana"/>
          <w:color w:val="525252"/>
          <w:spacing w:val="-4"/>
        </w:rPr>
        <w:t xml:space="preserve"> </w:t>
      </w:r>
      <w:r>
        <w:rPr>
          <w:rFonts w:ascii="Verdana"/>
          <w:color w:val="525252"/>
        </w:rPr>
        <w:t>Supp.</w:t>
      </w:r>
      <w:r>
        <w:rPr>
          <w:rFonts w:ascii="Verdana"/>
          <w:color w:val="525252"/>
          <w:spacing w:val="-4"/>
        </w:rPr>
        <w:t xml:space="preserve"> </w:t>
      </w:r>
      <w:r>
        <w:rPr>
          <w:rFonts w:ascii="Verdana"/>
          <w:color w:val="525252"/>
        </w:rPr>
        <w:t>2000).</w:t>
      </w:r>
      <w:r>
        <w:rPr>
          <w:rFonts w:ascii="Verdana"/>
          <w:color w:val="525252"/>
          <w:spacing w:val="-4"/>
        </w:rPr>
        <w:t xml:space="preserve"> </w:t>
      </w:r>
      <w:r>
        <w:rPr>
          <w:rFonts w:ascii="Verdana"/>
          <w:color w:val="525252"/>
        </w:rPr>
        <w:t>[</w:t>
      </w:r>
      <w:hyperlink r:id="rId14">
        <w:r>
          <w:rPr>
            <w:rFonts w:ascii="Verdana"/>
            <w:color w:val="0B5F85"/>
          </w:rPr>
          <w:t>KF4548</w:t>
        </w:r>
      </w:hyperlink>
    </w:p>
    <w:p w14:paraId="0A07F87E" w14:textId="77777777" w:rsidR="00F95447" w:rsidRDefault="00000000" w:rsidP="00F95447">
      <w:pPr>
        <w:spacing w:before="3"/>
        <w:ind w:left="1108"/>
        <w:rPr>
          <w:rFonts w:ascii="Verdana"/>
        </w:rPr>
      </w:pPr>
      <w:hyperlink r:id="rId15">
        <w:proofErr w:type="gramStart"/>
        <w:r w:rsidR="00F95447">
          <w:rPr>
            <w:rFonts w:ascii="Verdana"/>
            <w:color w:val="0B5F85"/>
          </w:rPr>
          <w:t>.E</w:t>
        </w:r>
        <w:proofErr w:type="gramEnd"/>
        <w:r w:rsidR="00F95447">
          <w:rPr>
            <w:rFonts w:ascii="Verdana"/>
            <w:color w:val="0B5F85"/>
          </w:rPr>
          <w:t>53</w:t>
        </w:r>
        <w:r w:rsidR="00F95447">
          <w:rPr>
            <w:rFonts w:ascii="Verdana"/>
            <w:color w:val="0B5F85"/>
            <w:spacing w:val="-8"/>
          </w:rPr>
          <w:t xml:space="preserve"> </w:t>
        </w:r>
        <w:r w:rsidR="00F95447">
          <w:rPr>
            <w:rFonts w:ascii="Verdana"/>
            <w:color w:val="0B5F85"/>
          </w:rPr>
          <w:t>2000</w:t>
        </w:r>
      </w:hyperlink>
      <w:r w:rsidR="00F95447">
        <w:rPr>
          <w:rFonts w:ascii="Verdana"/>
          <w:color w:val="0B5F85"/>
          <w:spacing w:val="-7"/>
        </w:rPr>
        <w:t xml:space="preserve"> </w:t>
      </w:r>
      <w:r w:rsidR="00F95447">
        <w:rPr>
          <w:rFonts w:ascii="Verdana"/>
          <w:color w:val="525252"/>
          <w:spacing w:val="-10"/>
        </w:rPr>
        <w:t>]</w:t>
      </w:r>
    </w:p>
    <w:p w14:paraId="42A4DBDD" w14:textId="77777777" w:rsidR="00F95447" w:rsidRDefault="00F95447" w:rsidP="00F95447">
      <w:pPr>
        <w:tabs>
          <w:tab w:val="left" w:pos="3179"/>
        </w:tabs>
        <w:spacing w:before="3" w:line="242" w:lineRule="auto"/>
        <w:ind w:left="1108" w:right="272" w:firstLine="720"/>
        <w:rPr>
          <w:rFonts w:ascii="Verdana"/>
          <w:i/>
          <w:color w:val="525252"/>
        </w:rPr>
      </w:pPr>
    </w:p>
    <w:p w14:paraId="6ED4BF28" w14:textId="42293A0D" w:rsidR="00F95447" w:rsidRDefault="00F95447" w:rsidP="00F95447">
      <w:pPr>
        <w:tabs>
          <w:tab w:val="left" w:pos="3179"/>
        </w:tabs>
        <w:spacing w:before="3" w:line="242" w:lineRule="auto"/>
        <w:ind w:right="272"/>
        <w:rPr>
          <w:rFonts w:ascii="Verdana"/>
        </w:rPr>
      </w:pPr>
      <w:r>
        <w:rPr>
          <w:rFonts w:ascii="Verdana"/>
          <w:i/>
          <w:color w:val="525252"/>
        </w:rPr>
        <w:t>Civil Liberties (</w:t>
      </w:r>
      <w:r>
        <w:rPr>
          <w:rFonts w:ascii="Verdana"/>
          <w:color w:val="525252"/>
        </w:rPr>
        <w:t>Update</w:t>
      </w:r>
      <w:r>
        <w:rPr>
          <w:rFonts w:ascii="Verdana"/>
          <w:i/>
          <w:color w:val="525252"/>
        </w:rPr>
        <w:t>)</w:t>
      </w:r>
      <w:r>
        <w:rPr>
          <w:rFonts w:ascii="Verdana"/>
          <w:color w:val="525252"/>
        </w:rPr>
        <w:t xml:space="preserve">, </w:t>
      </w:r>
      <w:r>
        <w:rPr>
          <w:rFonts w:ascii="Verdana"/>
          <w:i/>
          <w:color w:val="525252"/>
        </w:rPr>
        <w:t xml:space="preserve">in </w:t>
      </w:r>
      <w:r>
        <w:rPr>
          <w:rFonts w:ascii="Verdana"/>
          <w:color w:val="525252"/>
        </w:rPr>
        <w:t xml:space="preserve">ENCYCLOPEDIA OF THE AMERICAN </w:t>
      </w:r>
      <w:r>
        <w:rPr>
          <w:rFonts w:ascii="Verdana"/>
          <w:color w:val="525252"/>
          <w:spacing w:val="-2"/>
        </w:rPr>
        <w:t>CONSTITUTION:</w:t>
      </w:r>
      <w:r>
        <w:rPr>
          <w:rFonts w:ascii="Verdana"/>
          <w:color w:val="525252"/>
        </w:rPr>
        <w:tab/>
        <w:t>(Macmillan,</w:t>
      </w:r>
      <w:r>
        <w:rPr>
          <w:rFonts w:ascii="Verdana"/>
          <w:color w:val="525252"/>
          <w:spacing w:val="-10"/>
        </w:rPr>
        <w:t xml:space="preserve"> </w:t>
      </w:r>
      <w:r>
        <w:rPr>
          <w:rFonts w:ascii="Verdana"/>
          <w:color w:val="525252"/>
        </w:rPr>
        <w:t>Supplement</w:t>
      </w:r>
      <w:r>
        <w:rPr>
          <w:rFonts w:ascii="Verdana"/>
          <w:color w:val="525252"/>
          <w:spacing w:val="-10"/>
        </w:rPr>
        <w:t xml:space="preserve"> </w:t>
      </w:r>
      <w:r>
        <w:rPr>
          <w:rFonts w:ascii="Verdana"/>
          <w:color w:val="525252"/>
        </w:rPr>
        <w:t>1,</w:t>
      </w:r>
      <w:r>
        <w:rPr>
          <w:rFonts w:ascii="Verdana"/>
          <w:color w:val="525252"/>
          <w:spacing w:val="-10"/>
        </w:rPr>
        <w:t xml:space="preserve"> </w:t>
      </w:r>
      <w:r>
        <w:rPr>
          <w:rFonts w:ascii="Verdana"/>
          <w:color w:val="525252"/>
        </w:rPr>
        <w:t>1992).</w:t>
      </w:r>
      <w:r>
        <w:rPr>
          <w:rFonts w:ascii="Verdana"/>
          <w:color w:val="525252"/>
          <w:spacing w:val="-10"/>
        </w:rPr>
        <w:t xml:space="preserve"> </w:t>
      </w:r>
      <w:r>
        <w:rPr>
          <w:rFonts w:ascii="Verdana"/>
          <w:color w:val="525252"/>
        </w:rPr>
        <w:t>[</w:t>
      </w:r>
      <w:hyperlink r:id="rId16">
        <w:r>
          <w:rPr>
            <w:rFonts w:ascii="Verdana"/>
            <w:color w:val="0B5F85"/>
          </w:rPr>
          <w:t>KF</w:t>
        </w:r>
        <w:proofErr w:type="gramStart"/>
        <w:r>
          <w:rPr>
            <w:rFonts w:ascii="Verdana"/>
            <w:color w:val="0B5F85"/>
          </w:rPr>
          <w:t>4548</w:t>
        </w:r>
        <w:r>
          <w:rPr>
            <w:rFonts w:ascii="Verdana"/>
            <w:color w:val="0B5F85"/>
            <w:spacing w:val="-10"/>
          </w:rPr>
          <w:t xml:space="preserve"> </w:t>
        </w:r>
        <w:r>
          <w:rPr>
            <w:rFonts w:ascii="Verdana"/>
            <w:color w:val="0B5F85"/>
          </w:rPr>
          <w:t>.E</w:t>
        </w:r>
        <w:proofErr w:type="gramEnd"/>
        <w:r>
          <w:rPr>
            <w:rFonts w:ascii="Verdana"/>
            <w:color w:val="0B5F85"/>
          </w:rPr>
          <w:t>53</w:t>
        </w:r>
        <w:r>
          <w:rPr>
            <w:rFonts w:ascii="Verdana"/>
            <w:color w:val="0B5F85"/>
            <w:spacing w:val="-10"/>
          </w:rPr>
          <w:t xml:space="preserve"> </w:t>
        </w:r>
        <w:r>
          <w:rPr>
            <w:rFonts w:ascii="Verdana"/>
            <w:color w:val="0B5F85"/>
          </w:rPr>
          <w:t>1986</w:t>
        </w:r>
      </w:hyperlink>
      <w:r>
        <w:rPr>
          <w:rFonts w:ascii="Verdana"/>
          <w:color w:val="525252"/>
        </w:rPr>
        <w:t>]</w:t>
      </w:r>
    </w:p>
    <w:p w14:paraId="3D20B7DF" w14:textId="77777777" w:rsidR="00F95447" w:rsidRDefault="00F95447" w:rsidP="00F95447">
      <w:pPr>
        <w:spacing w:before="3" w:line="242" w:lineRule="auto"/>
        <w:ind w:left="1109" w:firstLine="720"/>
        <w:rPr>
          <w:rFonts w:ascii="Verdana"/>
          <w:i/>
          <w:color w:val="525252"/>
        </w:rPr>
      </w:pPr>
    </w:p>
    <w:p w14:paraId="72B64303" w14:textId="499390A4" w:rsidR="00F95447" w:rsidRDefault="00F95447" w:rsidP="00F95447">
      <w:pPr>
        <w:spacing w:before="3" w:line="242" w:lineRule="auto"/>
        <w:rPr>
          <w:rFonts w:ascii="Verdana"/>
        </w:rPr>
      </w:pPr>
      <w:r>
        <w:rPr>
          <w:rFonts w:ascii="Verdana"/>
          <w:i/>
          <w:color w:val="525252"/>
        </w:rPr>
        <w:t>The</w:t>
      </w:r>
      <w:r>
        <w:rPr>
          <w:rFonts w:ascii="Verdana"/>
          <w:i/>
          <w:color w:val="525252"/>
          <w:spacing w:val="-3"/>
        </w:rPr>
        <w:t xml:space="preserve"> </w:t>
      </w:r>
      <w:r>
        <w:rPr>
          <w:rFonts w:ascii="Verdana"/>
          <w:i/>
          <w:color w:val="525252"/>
        </w:rPr>
        <w:t>Civil</w:t>
      </w:r>
      <w:r>
        <w:rPr>
          <w:rFonts w:ascii="Verdana"/>
          <w:i/>
          <w:color w:val="525252"/>
          <w:spacing w:val="-4"/>
        </w:rPr>
        <w:t xml:space="preserve"> </w:t>
      </w:r>
      <w:r>
        <w:rPr>
          <w:rFonts w:ascii="Verdana"/>
          <w:i/>
          <w:color w:val="525252"/>
        </w:rPr>
        <w:t>Rights</w:t>
      </w:r>
      <w:r>
        <w:rPr>
          <w:rFonts w:ascii="Verdana"/>
          <w:i/>
          <w:color w:val="525252"/>
          <w:spacing w:val="-3"/>
        </w:rPr>
        <w:t xml:space="preserve"> </w:t>
      </w:r>
      <w:r>
        <w:rPr>
          <w:rFonts w:ascii="Verdana"/>
          <w:i/>
          <w:color w:val="525252"/>
        </w:rPr>
        <w:t>Movement</w:t>
      </w:r>
      <w:r>
        <w:rPr>
          <w:rFonts w:ascii="Verdana"/>
          <w:color w:val="525252"/>
        </w:rPr>
        <w:t>,</w:t>
      </w:r>
      <w:r>
        <w:rPr>
          <w:rFonts w:ascii="Verdana"/>
          <w:color w:val="525252"/>
          <w:spacing w:val="-4"/>
        </w:rPr>
        <w:t xml:space="preserve"> </w:t>
      </w:r>
      <w:r>
        <w:rPr>
          <w:rFonts w:ascii="Verdana"/>
          <w:i/>
          <w:color w:val="525252"/>
        </w:rPr>
        <w:t>in</w:t>
      </w:r>
      <w:r>
        <w:rPr>
          <w:rFonts w:ascii="Verdana"/>
          <w:i/>
          <w:color w:val="525252"/>
          <w:spacing w:val="-4"/>
        </w:rPr>
        <w:t xml:space="preserve"> </w:t>
      </w:r>
      <w:r>
        <w:rPr>
          <w:rFonts w:ascii="Verdana"/>
          <w:color w:val="525252"/>
        </w:rPr>
        <w:t>THE</w:t>
      </w:r>
      <w:r>
        <w:rPr>
          <w:rFonts w:ascii="Verdana"/>
          <w:color w:val="525252"/>
          <w:spacing w:val="-3"/>
        </w:rPr>
        <w:t xml:space="preserve"> </w:t>
      </w:r>
      <w:r>
        <w:rPr>
          <w:rFonts w:ascii="Verdana"/>
          <w:color w:val="525252"/>
        </w:rPr>
        <w:t>OXFORD</w:t>
      </w:r>
      <w:r>
        <w:rPr>
          <w:rFonts w:ascii="Verdana"/>
          <w:color w:val="525252"/>
          <w:spacing w:val="-3"/>
        </w:rPr>
        <w:t xml:space="preserve"> </w:t>
      </w:r>
      <w:r>
        <w:rPr>
          <w:rFonts w:ascii="Verdana"/>
          <w:color w:val="525252"/>
        </w:rPr>
        <w:t>COMPANION</w:t>
      </w:r>
      <w:r>
        <w:rPr>
          <w:rFonts w:ascii="Verdana"/>
          <w:color w:val="525252"/>
          <w:spacing w:val="-3"/>
        </w:rPr>
        <w:t xml:space="preserve"> </w:t>
      </w:r>
      <w:r>
        <w:rPr>
          <w:rFonts w:ascii="Verdana"/>
          <w:color w:val="525252"/>
        </w:rPr>
        <w:t>TO</w:t>
      </w:r>
      <w:r>
        <w:rPr>
          <w:rFonts w:ascii="Verdana"/>
          <w:color w:val="525252"/>
          <w:spacing w:val="-4"/>
        </w:rPr>
        <w:t xml:space="preserve"> </w:t>
      </w:r>
      <w:r>
        <w:rPr>
          <w:rFonts w:ascii="Verdana"/>
          <w:color w:val="525252"/>
        </w:rPr>
        <w:t>THE SUPREME COURT OF THE UNITED STATES 149 (Hall et al. eds., 1992). [</w:t>
      </w:r>
      <w:hyperlink r:id="rId17">
        <w:r>
          <w:rPr>
            <w:rFonts w:ascii="Verdana"/>
            <w:color w:val="0B5F85"/>
          </w:rPr>
          <w:t>KF8742.A35 O93 1992</w:t>
        </w:r>
      </w:hyperlink>
      <w:r>
        <w:rPr>
          <w:rFonts w:ascii="Verdana"/>
          <w:color w:val="525252"/>
        </w:rPr>
        <w:t>]</w:t>
      </w:r>
    </w:p>
    <w:p w14:paraId="1E91DC83" w14:textId="77777777" w:rsidR="00F95447" w:rsidRDefault="00F95447" w:rsidP="00F95447">
      <w:pPr>
        <w:pStyle w:val="Heading2"/>
      </w:pPr>
    </w:p>
    <w:p w14:paraId="135F2B94" w14:textId="77777777" w:rsidR="00F95447" w:rsidRDefault="00F95447" w:rsidP="00F95447">
      <w:pPr>
        <w:spacing w:before="1" w:line="242" w:lineRule="auto"/>
        <w:rPr>
          <w:rFonts w:ascii="Verdana"/>
        </w:rPr>
      </w:pPr>
      <w:r>
        <w:rPr>
          <w:rFonts w:ascii="Verdana"/>
          <w:i/>
          <w:color w:val="525252"/>
        </w:rPr>
        <w:t>Southern Poverty, Southern Politics</w:t>
      </w:r>
      <w:r>
        <w:rPr>
          <w:rFonts w:ascii="Verdana"/>
          <w:color w:val="525252"/>
        </w:rPr>
        <w:t>, in A WAY FORWARD: A GLOBALLY COMPETITIVE</w:t>
      </w:r>
      <w:r>
        <w:rPr>
          <w:rFonts w:ascii="Verdana"/>
          <w:color w:val="525252"/>
          <w:spacing w:val="-4"/>
        </w:rPr>
        <w:t xml:space="preserve"> </w:t>
      </w:r>
      <w:r>
        <w:rPr>
          <w:rFonts w:ascii="Verdana"/>
          <w:color w:val="525252"/>
        </w:rPr>
        <w:t>SOUTH</w:t>
      </w:r>
      <w:r>
        <w:rPr>
          <w:rFonts w:ascii="Verdana"/>
          <w:color w:val="525252"/>
          <w:spacing w:val="-4"/>
        </w:rPr>
        <w:t xml:space="preserve"> </w:t>
      </w:r>
      <w:r>
        <w:rPr>
          <w:rFonts w:ascii="Verdana"/>
          <w:color w:val="525252"/>
        </w:rPr>
        <w:t>(Global</w:t>
      </w:r>
      <w:r>
        <w:rPr>
          <w:rFonts w:ascii="Verdana"/>
          <w:color w:val="525252"/>
          <w:spacing w:val="-7"/>
        </w:rPr>
        <w:t xml:space="preserve"> </w:t>
      </w:r>
      <w:r>
        <w:rPr>
          <w:rFonts w:ascii="Verdana"/>
          <w:color w:val="525252"/>
        </w:rPr>
        <w:t>Research</w:t>
      </w:r>
      <w:r>
        <w:rPr>
          <w:rFonts w:ascii="Verdana"/>
          <w:color w:val="525252"/>
          <w:spacing w:val="-5"/>
        </w:rPr>
        <w:t xml:space="preserve"> </w:t>
      </w:r>
      <w:r>
        <w:rPr>
          <w:rFonts w:ascii="Verdana"/>
          <w:color w:val="525252"/>
        </w:rPr>
        <w:t>Institute</w:t>
      </w:r>
      <w:r>
        <w:rPr>
          <w:rFonts w:ascii="Verdana"/>
          <w:color w:val="525252"/>
          <w:spacing w:val="-4"/>
        </w:rPr>
        <w:t xml:space="preserve"> </w:t>
      </w:r>
      <w:r>
        <w:rPr>
          <w:rFonts w:ascii="Verdana"/>
          <w:color w:val="525252"/>
        </w:rPr>
        <w:t>of</w:t>
      </w:r>
      <w:r>
        <w:rPr>
          <w:rFonts w:ascii="Verdana"/>
          <w:color w:val="525252"/>
          <w:spacing w:val="-5"/>
        </w:rPr>
        <w:t xml:space="preserve"> </w:t>
      </w:r>
      <w:r>
        <w:rPr>
          <w:rFonts w:ascii="Verdana"/>
          <w:color w:val="525252"/>
        </w:rPr>
        <w:t>the</w:t>
      </w:r>
      <w:r>
        <w:rPr>
          <w:rFonts w:ascii="Verdana"/>
          <w:color w:val="525252"/>
          <w:spacing w:val="-4"/>
        </w:rPr>
        <w:t xml:space="preserve"> </w:t>
      </w:r>
      <w:r>
        <w:rPr>
          <w:rFonts w:ascii="Verdana"/>
          <w:color w:val="525252"/>
        </w:rPr>
        <w:t>University</w:t>
      </w:r>
      <w:r>
        <w:rPr>
          <w:rFonts w:ascii="Verdana"/>
          <w:color w:val="525252"/>
          <w:spacing w:val="-5"/>
        </w:rPr>
        <w:t xml:space="preserve"> </w:t>
      </w:r>
      <w:r>
        <w:rPr>
          <w:rFonts w:ascii="Verdana"/>
          <w:color w:val="525252"/>
        </w:rPr>
        <w:t>of</w:t>
      </w:r>
      <w:r>
        <w:rPr>
          <w:rFonts w:ascii="Verdana"/>
          <w:color w:val="525252"/>
          <w:spacing w:val="-5"/>
        </w:rPr>
        <w:t xml:space="preserve"> </w:t>
      </w:r>
      <w:r>
        <w:rPr>
          <w:rFonts w:ascii="Verdana"/>
          <w:color w:val="525252"/>
        </w:rPr>
        <w:t>North Carolina, November 15, 2011). [</w:t>
      </w:r>
      <w:hyperlink r:id="rId18">
        <w:r>
          <w:rPr>
            <w:rFonts w:ascii="Verdana"/>
            <w:color w:val="0B5F85"/>
          </w:rPr>
          <w:t>HC107.A13 W39 2011</w:t>
        </w:r>
      </w:hyperlink>
      <w:r>
        <w:rPr>
          <w:rFonts w:ascii="Verdana"/>
          <w:color w:val="525252"/>
        </w:rPr>
        <w:t>]</w:t>
      </w:r>
    </w:p>
    <w:p w14:paraId="09DBA8FB" w14:textId="77777777" w:rsidR="00F95447" w:rsidRDefault="00F95447" w:rsidP="00F95447">
      <w:pPr>
        <w:spacing w:before="3" w:line="242" w:lineRule="auto"/>
        <w:ind w:left="1108" w:hanging="39"/>
        <w:rPr>
          <w:rFonts w:ascii="Verdana" w:hAnsi="Verdana"/>
          <w:i/>
          <w:color w:val="525252"/>
        </w:rPr>
      </w:pPr>
    </w:p>
    <w:p w14:paraId="34A6BEC0" w14:textId="77777777" w:rsidR="00F95447" w:rsidRDefault="00F95447" w:rsidP="00F95447">
      <w:pPr>
        <w:spacing w:before="3" w:line="242" w:lineRule="auto"/>
        <w:ind w:left="1108" w:firstLine="719"/>
        <w:rPr>
          <w:rFonts w:ascii="Verdana"/>
          <w:i/>
          <w:color w:val="525252"/>
        </w:rPr>
      </w:pPr>
    </w:p>
    <w:p w14:paraId="1D9A543E" w14:textId="05F00C74" w:rsidR="00F95447" w:rsidRDefault="00F95447" w:rsidP="00F95447">
      <w:pPr>
        <w:spacing w:before="2"/>
        <w:rPr>
          <w:rFonts w:ascii="Verdana"/>
        </w:rPr>
        <w:sectPr w:rsidR="00F95447">
          <w:type w:val="continuous"/>
          <w:pgSz w:w="12240" w:h="15840"/>
          <w:pgMar w:top="1700" w:right="1340" w:bottom="280" w:left="1340" w:header="720" w:footer="720" w:gutter="0"/>
          <w:cols w:space="720"/>
        </w:sectPr>
      </w:pPr>
    </w:p>
    <w:p w14:paraId="28B8CE1B" w14:textId="77777777" w:rsidR="008746FA" w:rsidRDefault="008746FA">
      <w:pPr>
        <w:pStyle w:val="BodyText"/>
        <w:rPr>
          <w:rFonts w:ascii="Verdana"/>
          <w:sz w:val="26"/>
        </w:rPr>
      </w:pPr>
    </w:p>
    <w:p w14:paraId="54C7A385" w14:textId="77777777" w:rsidR="008746FA" w:rsidRDefault="008746FA">
      <w:pPr>
        <w:pStyle w:val="BodyText"/>
        <w:spacing w:before="4"/>
        <w:rPr>
          <w:rFonts w:ascii="Verdana"/>
          <w:sz w:val="19"/>
        </w:rPr>
      </w:pPr>
    </w:p>
    <w:p w14:paraId="57988BD9" w14:textId="77777777" w:rsidR="00070DD0" w:rsidRDefault="00070DD0">
      <w:pPr>
        <w:pStyle w:val="BodyText"/>
        <w:spacing w:before="4"/>
        <w:rPr>
          <w:rFonts w:ascii="Verdana"/>
          <w:sz w:val="19"/>
        </w:rPr>
      </w:pPr>
    </w:p>
    <w:p w14:paraId="09D91620" w14:textId="3FE224AD" w:rsidR="008746FA" w:rsidRDefault="00BA7917">
      <w:pPr>
        <w:pStyle w:val="Heading2"/>
        <w:rPr>
          <w:color w:val="46403A"/>
          <w:spacing w:val="-2"/>
        </w:rPr>
      </w:pPr>
      <w:r>
        <w:rPr>
          <w:color w:val="46403A"/>
          <w:spacing w:val="-2"/>
        </w:rPr>
        <w:t>Articles</w:t>
      </w:r>
    </w:p>
    <w:p w14:paraId="61A5CC00" w14:textId="308FFCF5" w:rsidR="004F0B3D" w:rsidRDefault="004F0B3D">
      <w:pPr>
        <w:pStyle w:val="Heading2"/>
        <w:rPr>
          <w:color w:val="46403A"/>
          <w:spacing w:val="-2"/>
        </w:rPr>
      </w:pPr>
    </w:p>
    <w:p w14:paraId="6CC8EC22" w14:textId="77777777" w:rsidR="00070DD0" w:rsidRDefault="00070DD0">
      <w:pPr>
        <w:pStyle w:val="Heading2"/>
        <w:rPr>
          <w:color w:val="46403A"/>
          <w:spacing w:val="-2"/>
        </w:rPr>
      </w:pPr>
    </w:p>
    <w:p w14:paraId="3B43E4BA" w14:textId="7C5F30A6" w:rsidR="00070DD0" w:rsidRDefault="00070DD0" w:rsidP="00070DD0">
      <w:pPr>
        <w:pStyle w:val="Heading2"/>
        <w:ind w:left="0"/>
        <w:rPr>
          <w:color w:val="46403A"/>
          <w:spacing w:val="-2"/>
        </w:rPr>
      </w:pPr>
      <w:r>
        <w:rPr>
          <w:color w:val="46403A"/>
          <w:spacing w:val="-2"/>
        </w:rPr>
        <w:t>Politics and the North Carolina Supreme Court, North Carolina Law Review Forum (2024).</w:t>
      </w:r>
    </w:p>
    <w:p w14:paraId="48F41BD3" w14:textId="77777777" w:rsidR="00070DD0" w:rsidRDefault="00070DD0">
      <w:pPr>
        <w:pStyle w:val="Heading2"/>
        <w:rPr>
          <w:color w:val="46403A"/>
          <w:spacing w:val="-2"/>
        </w:rPr>
      </w:pPr>
    </w:p>
    <w:p w14:paraId="7099077E" w14:textId="56161CE2" w:rsidR="00070DD0" w:rsidRDefault="00070DD0" w:rsidP="00070DD0">
      <w:pPr>
        <w:pStyle w:val="Heading2"/>
        <w:ind w:left="0"/>
        <w:rPr>
          <w:color w:val="46403A"/>
          <w:spacing w:val="-2"/>
        </w:rPr>
      </w:pPr>
      <w:r>
        <w:rPr>
          <w:color w:val="46403A"/>
          <w:spacing w:val="-2"/>
        </w:rPr>
        <w:t>Judge James Wynn, The Essential Nature of Judicial Independence, North Carolina Law Review Forum, (2023).</w:t>
      </w:r>
    </w:p>
    <w:p w14:paraId="4D1373A0" w14:textId="77777777" w:rsidR="00C530C7" w:rsidRDefault="00C530C7" w:rsidP="00070DD0">
      <w:pPr>
        <w:pStyle w:val="Heading2"/>
        <w:ind w:left="0"/>
        <w:rPr>
          <w:color w:val="46403A"/>
          <w:spacing w:val="-2"/>
        </w:rPr>
      </w:pPr>
    </w:p>
    <w:p w14:paraId="514FDF6D" w14:textId="6271900D" w:rsidR="00070DD0" w:rsidRPr="00C530C7" w:rsidRDefault="00C530C7" w:rsidP="00C530C7">
      <w:pPr>
        <w:widowControl/>
        <w:autoSpaceDE/>
        <w:autoSpaceDN/>
        <w:spacing w:before="100" w:beforeAutospacing="1" w:after="100" w:afterAutospacing="1"/>
        <w:rPr>
          <w:rFonts w:ascii="Open Sans" w:hAnsi="Open Sans" w:cs="Open Sans"/>
          <w:color w:val="4A4A4A"/>
          <w:spacing w:val="6"/>
        </w:rPr>
      </w:pPr>
      <w:hyperlink r:id="rId19" w:anchor=".XRpMG497m70" w:tgtFrame="_blank" w:history="1">
        <w:r>
          <w:rPr>
            <w:rStyle w:val="Hyperlink"/>
            <w:rFonts w:ascii="Open Sans" w:hAnsi="Open Sans" w:cs="Open Sans"/>
            <w:color w:val="007FAE"/>
            <w:spacing w:val="6"/>
          </w:rPr>
          <w:t>Political Interference with Academic Freedom at Public Universities (Academe Magazine</w:t>
        </w:r>
        <w:r>
          <w:rPr>
            <w:rStyle w:val="Hyperlink"/>
            <w:rFonts w:ascii="Open Sans" w:hAnsi="Open Sans" w:cs="Open Sans"/>
            <w:color w:val="007FAE"/>
            <w:spacing w:val="6"/>
          </w:rPr>
          <w:t>, 2021</w:t>
        </w:r>
        <w:r>
          <w:rPr>
            <w:rStyle w:val="Hyperlink"/>
            <w:rFonts w:ascii="Open Sans" w:hAnsi="Open Sans" w:cs="Open Sans"/>
            <w:color w:val="007FAE"/>
            <w:spacing w:val="6"/>
          </w:rPr>
          <w:t>)</w:t>
        </w:r>
      </w:hyperlink>
    </w:p>
    <w:p w14:paraId="2CE4AAD4" w14:textId="4BE427BB" w:rsidR="00070DD0" w:rsidRDefault="00070DD0" w:rsidP="00070DD0">
      <w:pPr>
        <w:pStyle w:val="Heading2"/>
        <w:ind w:left="0"/>
        <w:rPr>
          <w:color w:val="46403A"/>
          <w:spacing w:val="-2"/>
        </w:rPr>
      </w:pPr>
      <w:r>
        <w:rPr>
          <w:rStyle w:val="Emphasis"/>
          <w:rFonts w:ascii="Open Sans" w:hAnsi="Open Sans" w:cs="Open Sans"/>
          <w:color w:val="4A4A4A"/>
          <w:spacing w:val="6"/>
        </w:rPr>
        <w:t>Forcing Judges to Criminalize Poverty in North Carolina</w:t>
      </w:r>
      <w:r>
        <w:rPr>
          <w:rFonts w:ascii="Open Sans" w:hAnsi="Open Sans" w:cs="Open Sans"/>
          <w:color w:val="4A4A4A"/>
          <w:spacing w:val="6"/>
        </w:rPr>
        <w:t>, 4 UCLA CRIM. JUST. L. REV. 227 (2020).</w:t>
      </w:r>
      <w:r>
        <w:rPr>
          <w:rStyle w:val="apple-converted-space"/>
          <w:rFonts w:ascii="Open Sans" w:hAnsi="Open Sans" w:cs="Open Sans"/>
          <w:color w:val="4A4A4A"/>
          <w:spacing w:val="6"/>
        </w:rPr>
        <w:t> </w:t>
      </w:r>
      <w:r>
        <w:rPr>
          <w:rFonts w:ascii="Open Sans" w:hAnsi="Open Sans" w:cs="Open Sans"/>
          <w:color w:val="4A4A4A"/>
          <w:spacing w:val="6"/>
        </w:rPr>
        <w:br/>
      </w:r>
    </w:p>
    <w:p w14:paraId="7DE797DE" w14:textId="2EFF8D2C" w:rsidR="00070DD0" w:rsidRDefault="00070DD0" w:rsidP="00070DD0">
      <w:pPr>
        <w:pStyle w:val="Heading2"/>
        <w:ind w:left="0"/>
        <w:rPr>
          <w:color w:val="46403A"/>
          <w:spacing w:val="-2"/>
        </w:rPr>
      </w:pPr>
      <w:r>
        <w:rPr>
          <w:rStyle w:val="Emphasis"/>
          <w:rFonts w:ascii="Open Sans" w:hAnsi="Open Sans" w:cs="Open Sans"/>
          <w:color w:val="4A4A4A"/>
          <w:spacing w:val="6"/>
        </w:rPr>
        <w:t>Losing Carolina</w:t>
      </w:r>
      <w:r>
        <w:rPr>
          <w:rFonts w:ascii="Open Sans" w:hAnsi="Open Sans" w:cs="Open Sans"/>
          <w:color w:val="4A4A4A"/>
          <w:spacing w:val="6"/>
        </w:rPr>
        <w:t>, 25 SOUTHERN CULTURES 106 (Spring 2019).</w:t>
      </w:r>
      <w:r>
        <w:rPr>
          <w:rStyle w:val="apple-converted-space"/>
          <w:rFonts w:ascii="Open Sans" w:hAnsi="Open Sans" w:cs="Open Sans"/>
          <w:color w:val="4A4A4A"/>
          <w:spacing w:val="6"/>
        </w:rPr>
        <w:t> </w:t>
      </w:r>
    </w:p>
    <w:p w14:paraId="47D87A1C" w14:textId="77777777" w:rsidR="00070DD0" w:rsidRDefault="00070DD0" w:rsidP="004F0B3D">
      <w:pPr>
        <w:widowControl/>
        <w:autoSpaceDE/>
        <w:autoSpaceDN/>
        <w:contextualSpacing/>
        <w:rPr>
          <w:sz w:val="28"/>
          <w:szCs w:val="28"/>
        </w:rPr>
      </w:pPr>
    </w:p>
    <w:p w14:paraId="2E93C410" w14:textId="39C14DF5" w:rsidR="004F0B3D" w:rsidRPr="004F0B3D" w:rsidRDefault="004F0B3D" w:rsidP="004F0B3D">
      <w:pPr>
        <w:widowControl/>
        <w:autoSpaceDE/>
        <w:autoSpaceDN/>
        <w:contextualSpacing/>
        <w:rPr>
          <w:sz w:val="28"/>
          <w:szCs w:val="28"/>
        </w:rPr>
      </w:pPr>
      <w:r w:rsidRPr="004F0B3D">
        <w:rPr>
          <w:sz w:val="28"/>
          <w:szCs w:val="28"/>
        </w:rPr>
        <w:t xml:space="preserve">Lessons On Political Speech, Academic Freedom And University Governance From the New North Carolina, 16 First Amendment Law Review 39 (2018) </w:t>
      </w:r>
      <w:hyperlink r:id="rId20" w:history="1">
        <w:r w:rsidRPr="004F0B3D">
          <w:rPr>
            <w:rStyle w:val="Hyperlink"/>
            <w:sz w:val="28"/>
            <w:szCs w:val="28"/>
          </w:rPr>
          <w:t>https://falrunc.files.wordpress.com/2021/09/lessons-on-political-speech-academic-freedom-and-university-governance-from-the-new-north-carolina.pdf</w:t>
        </w:r>
      </w:hyperlink>
      <w:r w:rsidRPr="004F0B3D">
        <w:rPr>
          <w:sz w:val="28"/>
          <w:szCs w:val="28"/>
        </w:rPr>
        <w:t>.</w:t>
      </w:r>
    </w:p>
    <w:p w14:paraId="75D57047" w14:textId="77777777" w:rsidR="004F0B3D" w:rsidRPr="004F0B3D" w:rsidRDefault="004F0B3D" w:rsidP="004F0B3D">
      <w:pPr>
        <w:pStyle w:val="ListParagraph"/>
        <w:rPr>
          <w:rFonts w:ascii="Times New Roman" w:eastAsia="Times New Roman" w:hAnsi="Times New Roman" w:cs="Times New Roman"/>
          <w:sz w:val="28"/>
          <w:szCs w:val="28"/>
        </w:rPr>
      </w:pPr>
    </w:p>
    <w:p w14:paraId="1841452A" w14:textId="77777777" w:rsidR="004F0B3D" w:rsidRPr="004F0B3D" w:rsidRDefault="004F0B3D" w:rsidP="004F0B3D">
      <w:pPr>
        <w:widowControl/>
        <w:autoSpaceDE/>
        <w:autoSpaceDN/>
        <w:contextualSpacing/>
        <w:rPr>
          <w:sz w:val="28"/>
          <w:szCs w:val="28"/>
        </w:rPr>
      </w:pPr>
      <w:r w:rsidRPr="004F0B3D">
        <w:rPr>
          <w:sz w:val="28"/>
          <w:szCs w:val="28"/>
        </w:rPr>
        <w:t xml:space="preserve">Nichol, Gene and Hunt, Heather (2018) "Criminalizing Poverty in North Carolina: Fines and Fees," 41 </w:t>
      </w:r>
      <w:r w:rsidRPr="004F0B3D">
        <w:rPr>
          <w:i/>
          <w:iCs/>
          <w:sz w:val="28"/>
          <w:szCs w:val="28"/>
        </w:rPr>
        <w:t>North Carolina Central Law Review 25</w:t>
      </w:r>
      <w:r w:rsidRPr="004F0B3D">
        <w:rPr>
          <w:sz w:val="28"/>
          <w:szCs w:val="28"/>
        </w:rPr>
        <w:t xml:space="preserve"> Available at: https://archives.law.nccu.edu/ncclr/vol41/iss1/3 </w:t>
      </w:r>
    </w:p>
    <w:p w14:paraId="1B0708FE" w14:textId="77777777" w:rsidR="004F0B3D" w:rsidRPr="004F0B3D" w:rsidRDefault="004F0B3D" w:rsidP="004F0B3D">
      <w:pPr>
        <w:pStyle w:val="ListParagraph"/>
        <w:rPr>
          <w:rFonts w:ascii="Times New Roman" w:eastAsia="Times New Roman" w:hAnsi="Times New Roman" w:cs="Times New Roman"/>
          <w:sz w:val="28"/>
          <w:szCs w:val="28"/>
        </w:rPr>
      </w:pPr>
    </w:p>
    <w:p w14:paraId="77F0BC9B" w14:textId="77777777" w:rsidR="004F0B3D" w:rsidRPr="004F0B3D" w:rsidRDefault="004F0B3D" w:rsidP="004F0B3D">
      <w:pPr>
        <w:widowControl/>
        <w:autoSpaceDE/>
        <w:autoSpaceDN/>
        <w:spacing w:before="100" w:beforeAutospacing="1" w:after="100" w:afterAutospacing="1"/>
        <w:contextualSpacing/>
        <w:outlineLvl w:val="1"/>
        <w:rPr>
          <w:b/>
          <w:bCs/>
          <w:sz w:val="28"/>
          <w:szCs w:val="28"/>
        </w:rPr>
      </w:pPr>
      <w:r w:rsidRPr="004F0B3D">
        <w:rPr>
          <w:sz w:val="28"/>
          <w:szCs w:val="28"/>
        </w:rPr>
        <w:t>Losing Carolina 2019, 25 SOUTHERN CULTURES 106 (Spring 2019).</w:t>
      </w:r>
    </w:p>
    <w:p w14:paraId="69807952" w14:textId="77777777" w:rsidR="004F0B3D" w:rsidRPr="004F0B3D" w:rsidRDefault="00000000" w:rsidP="004F0B3D">
      <w:pPr>
        <w:pStyle w:val="ListParagraph"/>
        <w:rPr>
          <w:rFonts w:ascii="Times New Roman" w:hAnsi="Times New Roman" w:cs="Times New Roman"/>
          <w:sz w:val="28"/>
          <w:szCs w:val="28"/>
        </w:rPr>
      </w:pPr>
      <w:hyperlink r:id="rId21" w:history="1">
        <w:r w:rsidR="004F0B3D" w:rsidRPr="004F0B3D">
          <w:rPr>
            <w:rStyle w:val="Hyperlink"/>
            <w:rFonts w:ascii="Times New Roman" w:hAnsi="Times New Roman" w:cs="Times New Roman"/>
            <w:sz w:val="28"/>
            <w:szCs w:val="28"/>
          </w:rPr>
          <w:t>https://www.southerncultures.org/article/losing-carolina/</w:t>
        </w:r>
      </w:hyperlink>
    </w:p>
    <w:p w14:paraId="00BB381A" w14:textId="77777777" w:rsidR="004F0B3D" w:rsidRPr="004F0B3D" w:rsidRDefault="004F0B3D" w:rsidP="004F0B3D">
      <w:pPr>
        <w:rPr>
          <w:sz w:val="28"/>
          <w:szCs w:val="28"/>
        </w:rPr>
      </w:pPr>
    </w:p>
    <w:p w14:paraId="2963F3D8" w14:textId="77777777" w:rsidR="004F0B3D" w:rsidRPr="004F0B3D" w:rsidRDefault="004F0B3D" w:rsidP="004F0B3D">
      <w:pPr>
        <w:widowControl/>
        <w:autoSpaceDE/>
        <w:autoSpaceDN/>
        <w:contextualSpacing/>
        <w:rPr>
          <w:sz w:val="28"/>
          <w:szCs w:val="28"/>
        </w:rPr>
      </w:pPr>
      <w:r w:rsidRPr="004F0B3D">
        <w:rPr>
          <w:sz w:val="28"/>
          <w:szCs w:val="28"/>
        </w:rPr>
        <w:t>Forcing Judges to Criminalize Poverty in North Carolina,</w:t>
      </w:r>
      <w:r w:rsidRPr="004F0B3D">
        <w:rPr>
          <w:b/>
          <w:bCs/>
          <w:sz w:val="28"/>
          <w:szCs w:val="28"/>
        </w:rPr>
        <w:t xml:space="preserve"> </w:t>
      </w:r>
      <w:r w:rsidRPr="004F0B3D">
        <w:rPr>
          <w:sz w:val="28"/>
          <w:szCs w:val="28"/>
        </w:rPr>
        <w:t xml:space="preserve">2020, UCLA Criminal Justice Law Review, </w:t>
      </w:r>
      <w:hyperlink r:id="rId22" w:history="1">
        <w:r w:rsidRPr="004F0B3D">
          <w:rPr>
            <w:rStyle w:val="Hyperlink"/>
            <w:sz w:val="28"/>
            <w:szCs w:val="28"/>
          </w:rPr>
          <w:t>UCLA Criminal Justice Law Review, Volume 4, Issue 1</w:t>
        </w:r>
      </w:hyperlink>
      <w:r w:rsidRPr="004F0B3D">
        <w:rPr>
          <w:sz w:val="28"/>
          <w:szCs w:val="28"/>
        </w:rPr>
        <w:t xml:space="preserve"> (2020); </w:t>
      </w:r>
      <w:hyperlink r:id="rId23" w:history="1">
        <w:r w:rsidRPr="004F0B3D">
          <w:rPr>
            <w:rStyle w:val="Hyperlink"/>
            <w:sz w:val="28"/>
            <w:szCs w:val="28"/>
          </w:rPr>
          <w:t>https://escholarship.org/uc/item/6sz5z4kv</w:t>
        </w:r>
      </w:hyperlink>
      <w:r w:rsidRPr="004F0B3D">
        <w:rPr>
          <w:sz w:val="28"/>
          <w:szCs w:val="28"/>
        </w:rPr>
        <w:t xml:space="preserve"> (based in part on paper delivered at the Harvard Law School, fall, 2019)</w:t>
      </w:r>
    </w:p>
    <w:p w14:paraId="7A8E7A5C" w14:textId="77777777" w:rsidR="004F0B3D" w:rsidRPr="004F0B3D" w:rsidRDefault="004F0B3D" w:rsidP="004F0B3D">
      <w:pPr>
        <w:pStyle w:val="ListParagraph"/>
        <w:rPr>
          <w:rFonts w:ascii="Times New Roman" w:hAnsi="Times New Roman" w:cs="Times New Roman"/>
          <w:sz w:val="28"/>
          <w:szCs w:val="28"/>
        </w:rPr>
      </w:pPr>
    </w:p>
    <w:p w14:paraId="46F91F68" w14:textId="77777777" w:rsidR="004F0B3D" w:rsidRPr="004F0B3D" w:rsidRDefault="004F0B3D" w:rsidP="004F0B3D">
      <w:pPr>
        <w:widowControl/>
        <w:autoSpaceDE/>
        <w:autoSpaceDN/>
        <w:contextualSpacing/>
        <w:rPr>
          <w:sz w:val="28"/>
          <w:szCs w:val="28"/>
        </w:rPr>
      </w:pPr>
      <w:r w:rsidRPr="004F0B3D">
        <w:rPr>
          <w:sz w:val="28"/>
          <w:szCs w:val="28"/>
        </w:rPr>
        <w:t xml:space="preserve">Gene R. Nichol, </w:t>
      </w:r>
      <w:r w:rsidRPr="004F0B3D">
        <w:rPr>
          <w:i/>
          <w:iCs/>
          <w:sz w:val="28"/>
          <w:szCs w:val="28"/>
        </w:rPr>
        <w:t>The Impossibility of Separating Race and Politics in a White People's Party</w:t>
      </w:r>
      <w:r w:rsidRPr="004F0B3D">
        <w:rPr>
          <w:sz w:val="28"/>
          <w:szCs w:val="28"/>
        </w:rPr>
        <w:t xml:space="preserve">, 1 N.C. </w:t>
      </w:r>
      <w:proofErr w:type="spellStart"/>
      <w:r w:rsidRPr="004F0B3D">
        <w:rPr>
          <w:sz w:val="28"/>
          <w:szCs w:val="28"/>
        </w:rPr>
        <w:t>Cvl</w:t>
      </w:r>
      <w:proofErr w:type="spellEnd"/>
      <w:r w:rsidRPr="004F0B3D">
        <w:rPr>
          <w:sz w:val="28"/>
          <w:szCs w:val="28"/>
        </w:rPr>
        <w:t xml:space="preserve">. </w:t>
      </w:r>
      <w:proofErr w:type="spellStart"/>
      <w:r w:rsidRPr="004F0B3D">
        <w:rPr>
          <w:sz w:val="28"/>
          <w:szCs w:val="28"/>
        </w:rPr>
        <w:t>Rts</w:t>
      </w:r>
      <w:proofErr w:type="spellEnd"/>
      <w:r w:rsidRPr="004F0B3D">
        <w:rPr>
          <w:sz w:val="28"/>
          <w:szCs w:val="28"/>
        </w:rPr>
        <w:t xml:space="preserve">. L. Rev. 69 (2021). </w:t>
      </w:r>
      <w:r w:rsidRPr="004F0B3D">
        <w:rPr>
          <w:sz w:val="28"/>
          <w:szCs w:val="28"/>
        </w:rPr>
        <w:br/>
        <w:t xml:space="preserve">Available at: </w:t>
      </w:r>
      <w:hyperlink r:id="rId24" w:history="1">
        <w:r w:rsidRPr="004F0B3D">
          <w:rPr>
            <w:rStyle w:val="Hyperlink"/>
            <w:sz w:val="28"/>
            <w:szCs w:val="28"/>
          </w:rPr>
          <w:t>https://scholarship.law.unc.edu/nccvlrts/vol1/iss1/3</w:t>
        </w:r>
      </w:hyperlink>
      <w:r w:rsidRPr="004F0B3D">
        <w:rPr>
          <w:sz w:val="28"/>
          <w:szCs w:val="28"/>
        </w:rPr>
        <w:t xml:space="preserve"> </w:t>
      </w:r>
    </w:p>
    <w:p w14:paraId="6209C204" w14:textId="77777777" w:rsidR="004F0B3D" w:rsidRDefault="004F0B3D" w:rsidP="004F0B3D">
      <w:pPr>
        <w:widowControl/>
        <w:autoSpaceDE/>
        <w:autoSpaceDN/>
        <w:contextualSpacing/>
        <w:rPr>
          <w:sz w:val="28"/>
          <w:szCs w:val="28"/>
        </w:rPr>
      </w:pPr>
    </w:p>
    <w:p w14:paraId="5E36C44D" w14:textId="69078F1A" w:rsidR="004F0B3D" w:rsidRPr="004F0B3D" w:rsidRDefault="004F0B3D" w:rsidP="004F0B3D">
      <w:pPr>
        <w:widowControl/>
        <w:autoSpaceDE/>
        <w:autoSpaceDN/>
        <w:contextualSpacing/>
        <w:rPr>
          <w:sz w:val="28"/>
          <w:szCs w:val="28"/>
        </w:rPr>
      </w:pPr>
      <w:r w:rsidRPr="004F0B3D">
        <w:rPr>
          <w:sz w:val="28"/>
          <w:szCs w:val="28"/>
        </w:rPr>
        <w:lastRenderedPageBreak/>
        <w:t xml:space="preserve">Judge Wynn and the Essential Safeguard of Independent Federal Judicial Review, North Carolina Law Review Forum, May 29, 2022, </w:t>
      </w:r>
      <w:hyperlink r:id="rId25" w:history="1">
        <w:r w:rsidRPr="004F0B3D">
          <w:rPr>
            <w:rStyle w:val="Hyperlink"/>
            <w:sz w:val="28"/>
            <w:szCs w:val="28"/>
          </w:rPr>
          <w:t>https://northcarolinalawreview.org/2022/05/29/judge-wynn-and-the-essential-safeguard-of-independent-federal-judicial-review/</w:t>
        </w:r>
      </w:hyperlink>
      <w:r w:rsidRPr="004F0B3D">
        <w:rPr>
          <w:sz w:val="28"/>
          <w:szCs w:val="28"/>
        </w:rPr>
        <w:t>.</w:t>
      </w:r>
    </w:p>
    <w:p w14:paraId="4B1C2E3F" w14:textId="77777777" w:rsidR="004F0B3D" w:rsidRDefault="004F0B3D" w:rsidP="004F0B3D">
      <w:pPr>
        <w:widowControl/>
        <w:autoSpaceDE/>
        <w:autoSpaceDN/>
        <w:contextualSpacing/>
        <w:rPr>
          <w:sz w:val="28"/>
          <w:szCs w:val="28"/>
        </w:rPr>
      </w:pPr>
    </w:p>
    <w:p w14:paraId="3930CCE9" w14:textId="629361CF" w:rsidR="004F0B3D" w:rsidRPr="004F0B3D" w:rsidRDefault="004F0B3D" w:rsidP="004F0B3D">
      <w:pPr>
        <w:widowControl/>
        <w:autoSpaceDE/>
        <w:autoSpaceDN/>
        <w:contextualSpacing/>
        <w:rPr>
          <w:sz w:val="28"/>
          <w:szCs w:val="28"/>
        </w:rPr>
      </w:pPr>
      <w:r w:rsidRPr="004F0B3D">
        <w:rPr>
          <w:sz w:val="28"/>
          <w:szCs w:val="28"/>
        </w:rPr>
        <w:t xml:space="preserve">Political Interference with Academic Freedom and Free Speech at Public Universities: The Threat of Governmental Suppression of Academic Inquiry, ACADEME (Fall, </w:t>
      </w:r>
      <w:proofErr w:type="gramStart"/>
      <w:r w:rsidRPr="004F0B3D">
        <w:rPr>
          <w:sz w:val="28"/>
          <w:szCs w:val="28"/>
        </w:rPr>
        <w:t>2019)(</w:t>
      </w:r>
      <w:proofErr w:type="gramEnd"/>
      <w:r w:rsidRPr="004F0B3D">
        <w:rPr>
          <w:sz w:val="28"/>
          <w:szCs w:val="28"/>
        </w:rPr>
        <w:t>based in part on 28</w:t>
      </w:r>
      <w:r w:rsidRPr="004F0B3D">
        <w:rPr>
          <w:sz w:val="28"/>
          <w:szCs w:val="28"/>
          <w:vertAlign w:val="superscript"/>
        </w:rPr>
        <w:t>th</w:t>
      </w:r>
      <w:r w:rsidRPr="004F0B3D">
        <w:rPr>
          <w:sz w:val="28"/>
          <w:szCs w:val="28"/>
        </w:rPr>
        <w:t xml:space="preserve"> annual Davis, </w:t>
      </w:r>
      <w:proofErr w:type="spellStart"/>
      <w:r w:rsidRPr="004F0B3D">
        <w:rPr>
          <w:sz w:val="28"/>
          <w:szCs w:val="28"/>
        </w:rPr>
        <w:t>Markert</w:t>
      </w:r>
      <w:proofErr w:type="spellEnd"/>
      <w:r w:rsidRPr="004F0B3D">
        <w:rPr>
          <w:sz w:val="28"/>
          <w:szCs w:val="28"/>
        </w:rPr>
        <w:t xml:space="preserve"> and Nickerson lecture by invitation of the faculty at the University of Michigan, 2019), at,  https://www.aaup.org/article/political-interference-academic-freedom-and-free-speech-public-universities#.YymNCB0pDos</w:t>
      </w:r>
    </w:p>
    <w:p w14:paraId="59E67628" w14:textId="77777777" w:rsidR="004F0B3D" w:rsidRDefault="004F0B3D" w:rsidP="004F0B3D">
      <w:pPr>
        <w:pStyle w:val="Heading2"/>
        <w:ind w:left="0"/>
        <w:rPr>
          <w:rFonts w:ascii="Times New Roman" w:hAnsi="Times New Roman" w:cs="Times New Roman"/>
          <w:color w:val="262626"/>
          <w:sz w:val="28"/>
          <w:szCs w:val="28"/>
        </w:rPr>
      </w:pPr>
    </w:p>
    <w:p w14:paraId="1EE81E7E" w14:textId="1326FDE2" w:rsidR="004F0B3D" w:rsidRPr="004F0B3D" w:rsidRDefault="004F0B3D" w:rsidP="004F0B3D">
      <w:pPr>
        <w:pStyle w:val="Heading2"/>
        <w:ind w:left="0"/>
        <w:rPr>
          <w:sz w:val="28"/>
          <w:szCs w:val="28"/>
        </w:rPr>
      </w:pPr>
      <w:r w:rsidRPr="004F0B3D">
        <w:rPr>
          <w:rFonts w:ascii="Times New Roman" w:hAnsi="Times New Roman" w:cs="Times New Roman"/>
          <w:color w:val="262626"/>
          <w:sz w:val="28"/>
          <w:szCs w:val="28"/>
        </w:rPr>
        <w:t xml:space="preserve">Betraying decency and democracy in North Carolina, FACING SOUTH (June 10, 2021) </w:t>
      </w:r>
      <w:hyperlink r:id="rId26" w:history="1">
        <w:r w:rsidRPr="004F0B3D">
          <w:rPr>
            <w:rStyle w:val="Hyperlink"/>
            <w:rFonts w:ascii="Times New Roman" w:hAnsi="Times New Roman" w:cs="Times New Roman"/>
            <w:sz w:val="28"/>
            <w:szCs w:val="28"/>
          </w:rPr>
          <w:t>https://www.facingsouth.org/2021/06/voices-betraying-decency-and-democracy-north-carolin</w:t>
        </w:r>
      </w:hyperlink>
    </w:p>
    <w:p w14:paraId="68327B86" w14:textId="77777777" w:rsidR="008746FA" w:rsidRDefault="008746FA">
      <w:pPr>
        <w:pStyle w:val="BodyText"/>
        <w:spacing w:before="9"/>
        <w:rPr>
          <w:rFonts w:ascii="Arial"/>
          <w:sz w:val="34"/>
        </w:rPr>
      </w:pPr>
    </w:p>
    <w:p w14:paraId="21E6C475" w14:textId="77777777" w:rsidR="008746FA" w:rsidRDefault="00BA7917" w:rsidP="004F0B3D">
      <w:pPr>
        <w:spacing w:before="61" w:line="242" w:lineRule="auto"/>
        <w:rPr>
          <w:rFonts w:ascii="Verdana"/>
          <w:color w:val="525252"/>
        </w:rPr>
      </w:pPr>
      <w:r>
        <w:rPr>
          <w:rFonts w:ascii="Verdana"/>
          <w:i/>
          <w:color w:val="525252"/>
        </w:rPr>
        <w:t>Dusting Off the Guarantee Clause for North Carolina</w:t>
      </w:r>
      <w:r>
        <w:rPr>
          <w:rFonts w:ascii="Verdana"/>
          <w:color w:val="525252"/>
        </w:rPr>
        <w:t>, THE PROGRESSIVE</w:t>
      </w:r>
      <w:r>
        <w:rPr>
          <w:rFonts w:ascii="Verdana"/>
          <w:color w:val="525252"/>
          <w:spacing w:val="-7"/>
        </w:rPr>
        <w:t xml:space="preserve"> </w:t>
      </w:r>
      <w:r>
        <w:rPr>
          <w:rFonts w:ascii="Verdana"/>
          <w:color w:val="525252"/>
        </w:rPr>
        <w:t>POPULIST,</w:t>
      </w:r>
      <w:r>
        <w:rPr>
          <w:rFonts w:ascii="Verdana"/>
          <w:color w:val="525252"/>
          <w:spacing w:val="-8"/>
        </w:rPr>
        <w:t xml:space="preserve"> </w:t>
      </w:r>
      <w:r>
        <w:rPr>
          <w:rFonts w:ascii="Verdana"/>
          <w:color w:val="525252"/>
        </w:rPr>
        <w:t>November</w:t>
      </w:r>
      <w:r>
        <w:rPr>
          <w:rFonts w:ascii="Verdana"/>
          <w:color w:val="525252"/>
          <w:spacing w:val="-8"/>
        </w:rPr>
        <w:t xml:space="preserve"> </w:t>
      </w:r>
      <w:r>
        <w:rPr>
          <w:rFonts w:ascii="Verdana"/>
          <w:color w:val="525252"/>
        </w:rPr>
        <w:t>15,</w:t>
      </w:r>
      <w:r>
        <w:rPr>
          <w:rFonts w:ascii="Verdana"/>
          <w:color w:val="525252"/>
          <w:spacing w:val="-8"/>
        </w:rPr>
        <w:t xml:space="preserve"> </w:t>
      </w:r>
      <w:r>
        <w:rPr>
          <w:rFonts w:ascii="Verdana"/>
          <w:color w:val="525252"/>
        </w:rPr>
        <w:t>2017.</w:t>
      </w:r>
      <w:r>
        <w:rPr>
          <w:rFonts w:ascii="Verdana"/>
          <w:color w:val="525252"/>
          <w:spacing w:val="-8"/>
        </w:rPr>
        <w:t xml:space="preserve"> </w:t>
      </w:r>
      <w:r>
        <w:rPr>
          <w:rFonts w:ascii="Verdana"/>
          <w:color w:val="525252"/>
        </w:rPr>
        <w:t>Also</w:t>
      </w:r>
      <w:r>
        <w:rPr>
          <w:rFonts w:ascii="Verdana"/>
          <w:color w:val="525252"/>
          <w:spacing w:val="-7"/>
        </w:rPr>
        <w:t xml:space="preserve"> </w:t>
      </w:r>
      <w:r>
        <w:rPr>
          <w:rFonts w:ascii="Verdana"/>
          <w:color w:val="525252"/>
        </w:rPr>
        <w:t xml:space="preserve">published as </w:t>
      </w:r>
      <w:proofErr w:type="gramStart"/>
      <w:r>
        <w:rPr>
          <w:rFonts w:ascii="Verdana"/>
          <w:i/>
          <w:color w:val="525252"/>
        </w:rPr>
        <w:t>In</w:t>
      </w:r>
      <w:proofErr w:type="gramEnd"/>
      <w:r>
        <w:rPr>
          <w:rFonts w:ascii="Verdana"/>
          <w:i/>
          <w:color w:val="525252"/>
        </w:rPr>
        <w:t xml:space="preserve"> NC, it's Time to Invoke the Constitution's Anti-Tyrant Provision, </w:t>
      </w:r>
      <w:r>
        <w:rPr>
          <w:rFonts w:ascii="Verdana"/>
          <w:color w:val="525252"/>
        </w:rPr>
        <w:t>RALEIGH NEWS &amp; OBSERVER, Op-Ed., October 12</w:t>
      </w:r>
      <w:r w:rsidR="004F0B3D">
        <w:rPr>
          <w:rFonts w:ascii="Verdana"/>
          <w:color w:val="525252"/>
        </w:rPr>
        <w:t>.</w:t>
      </w:r>
    </w:p>
    <w:p w14:paraId="21E5E4F3" w14:textId="5B3C95E2" w:rsidR="004F0B3D" w:rsidRDefault="004F0B3D" w:rsidP="004F0B3D">
      <w:pPr>
        <w:spacing w:before="91"/>
        <w:rPr>
          <w:rFonts w:ascii="Verdana"/>
        </w:rPr>
      </w:pPr>
    </w:p>
    <w:p w14:paraId="0B8CFF8B" w14:textId="77777777" w:rsidR="004F0B3D" w:rsidRDefault="004F0B3D" w:rsidP="004F0B3D">
      <w:pPr>
        <w:spacing w:before="3" w:line="242" w:lineRule="auto"/>
        <w:rPr>
          <w:rFonts w:ascii="Verdana"/>
        </w:rPr>
      </w:pPr>
      <w:r>
        <w:rPr>
          <w:rFonts w:ascii="Verdana"/>
          <w:i/>
          <w:color w:val="525252"/>
        </w:rPr>
        <w:t>Trump</w:t>
      </w:r>
      <w:r>
        <w:rPr>
          <w:rFonts w:ascii="Verdana"/>
          <w:i/>
          <w:color w:val="525252"/>
          <w:spacing w:val="-8"/>
        </w:rPr>
        <w:t xml:space="preserve"> </w:t>
      </w:r>
      <w:r>
        <w:rPr>
          <w:rFonts w:ascii="Verdana"/>
          <w:i/>
          <w:color w:val="525252"/>
        </w:rPr>
        <w:t>Targets</w:t>
      </w:r>
      <w:r>
        <w:rPr>
          <w:rFonts w:ascii="Verdana"/>
          <w:i/>
          <w:color w:val="525252"/>
          <w:spacing w:val="-7"/>
        </w:rPr>
        <w:t xml:space="preserve"> </w:t>
      </w:r>
      <w:r>
        <w:rPr>
          <w:rFonts w:ascii="Verdana"/>
          <w:i/>
          <w:color w:val="525252"/>
        </w:rPr>
        <w:t>Peace</w:t>
      </w:r>
      <w:r>
        <w:rPr>
          <w:rFonts w:ascii="Verdana"/>
          <w:i/>
          <w:color w:val="525252"/>
          <w:spacing w:val="-7"/>
        </w:rPr>
        <w:t xml:space="preserve"> </w:t>
      </w:r>
      <w:r>
        <w:rPr>
          <w:rFonts w:ascii="Verdana"/>
          <w:i/>
          <w:color w:val="525252"/>
        </w:rPr>
        <w:t>Corps</w:t>
      </w:r>
      <w:r>
        <w:rPr>
          <w:rFonts w:ascii="Verdana"/>
          <w:color w:val="525252"/>
        </w:rPr>
        <w:t>,</w:t>
      </w:r>
      <w:r>
        <w:rPr>
          <w:rFonts w:ascii="Verdana"/>
          <w:color w:val="525252"/>
          <w:spacing w:val="-8"/>
        </w:rPr>
        <w:t xml:space="preserve"> </w:t>
      </w:r>
      <w:r>
        <w:rPr>
          <w:rFonts w:ascii="Verdana"/>
          <w:color w:val="525252"/>
        </w:rPr>
        <w:t>PROGRESSIVE POPULIST, August 15, 2017. [</w:t>
      </w:r>
      <w:hyperlink r:id="rId27">
        <w:r>
          <w:rPr>
            <w:rFonts w:ascii="Verdana"/>
            <w:color w:val="0B5F85"/>
          </w:rPr>
          <w:t>Document Link</w:t>
        </w:r>
      </w:hyperlink>
      <w:r>
        <w:rPr>
          <w:rFonts w:ascii="Verdana"/>
          <w:color w:val="525252"/>
        </w:rPr>
        <w:t>]</w:t>
      </w:r>
    </w:p>
    <w:p w14:paraId="7318F962" w14:textId="77777777" w:rsidR="004F0B3D" w:rsidRDefault="004F0B3D" w:rsidP="004F0B3D">
      <w:pPr>
        <w:spacing w:before="2" w:line="242" w:lineRule="auto"/>
        <w:ind w:right="135"/>
        <w:rPr>
          <w:rFonts w:ascii="Verdana"/>
          <w:i/>
          <w:color w:val="525252"/>
        </w:rPr>
      </w:pPr>
    </w:p>
    <w:p w14:paraId="3B3432FD" w14:textId="3E4EE0F5" w:rsidR="004F0B3D" w:rsidRDefault="004F0B3D" w:rsidP="004F0B3D">
      <w:pPr>
        <w:spacing w:before="2" w:line="242" w:lineRule="auto"/>
        <w:ind w:right="135"/>
        <w:rPr>
          <w:rFonts w:ascii="Verdana"/>
        </w:rPr>
      </w:pPr>
      <w:r>
        <w:rPr>
          <w:rFonts w:ascii="Verdana"/>
          <w:i/>
          <w:color w:val="525252"/>
        </w:rPr>
        <w:t>Academic</w:t>
      </w:r>
      <w:r>
        <w:rPr>
          <w:rFonts w:ascii="Verdana"/>
          <w:i/>
          <w:color w:val="525252"/>
          <w:spacing w:val="-5"/>
        </w:rPr>
        <w:t xml:space="preserve"> </w:t>
      </w:r>
      <w:r>
        <w:rPr>
          <w:rFonts w:ascii="Verdana"/>
          <w:i/>
          <w:color w:val="525252"/>
        </w:rPr>
        <w:t>Activism</w:t>
      </w:r>
      <w:r>
        <w:rPr>
          <w:rFonts w:ascii="Verdana"/>
          <w:i/>
          <w:color w:val="525252"/>
          <w:spacing w:val="-4"/>
        </w:rPr>
        <w:t xml:space="preserve"> </w:t>
      </w:r>
      <w:r>
        <w:rPr>
          <w:rFonts w:ascii="Verdana"/>
          <w:i/>
          <w:color w:val="525252"/>
        </w:rPr>
        <w:t>and</w:t>
      </w:r>
      <w:r>
        <w:rPr>
          <w:rFonts w:ascii="Verdana"/>
          <w:i/>
          <w:color w:val="525252"/>
          <w:spacing w:val="-5"/>
        </w:rPr>
        <w:t xml:space="preserve"> </w:t>
      </w:r>
      <w:r>
        <w:rPr>
          <w:rFonts w:ascii="Verdana"/>
          <w:i/>
          <w:color w:val="525252"/>
        </w:rPr>
        <w:t>Freedom</w:t>
      </w:r>
      <w:r>
        <w:rPr>
          <w:rFonts w:ascii="Verdana"/>
          <w:i/>
          <w:color w:val="525252"/>
          <w:spacing w:val="-4"/>
        </w:rPr>
        <w:t xml:space="preserve"> </w:t>
      </w:r>
      <w:r>
        <w:rPr>
          <w:rFonts w:ascii="Verdana"/>
          <w:i/>
          <w:color w:val="525252"/>
        </w:rPr>
        <w:t>of</w:t>
      </w:r>
      <w:r>
        <w:rPr>
          <w:rFonts w:ascii="Verdana"/>
          <w:i/>
          <w:color w:val="525252"/>
          <w:spacing w:val="-6"/>
        </w:rPr>
        <w:t xml:space="preserve"> </w:t>
      </w:r>
      <w:r>
        <w:rPr>
          <w:rFonts w:ascii="Verdana"/>
          <w:i/>
          <w:color w:val="525252"/>
        </w:rPr>
        <w:t>Speech</w:t>
      </w:r>
      <w:r>
        <w:rPr>
          <w:rFonts w:ascii="Verdana"/>
          <w:color w:val="525252"/>
        </w:rPr>
        <w:t>,</w:t>
      </w:r>
      <w:r>
        <w:rPr>
          <w:rFonts w:ascii="Verdana"/>
          <w:color w:val="525252"/>
          <w:spacing w:val="-6"/>
        </w:rPr>
        <w:t xml:space="preserve"> </w:t>
      </w:r>
      <w:r>
        <w:rPr>
          <w:rFonts w:ascii="Verdana"/>
          <w:color w:val="525252"/>
        </w:rPr>
        <w:t>39 SEATTLE U. L. REV. 1111 (2016). [</w:t>
      </w:r>
      <w:hyperlink r:id="rId28">
        <w:r>
          <w:rPr>
            <w:rFonts w:ascii="Verdana"/>
            <w:color w:val="0B5F85"/>
          </w:rPr>
          <w:t>Westlaw</w:t>
        </w:r>
      </w:hyperlink>
      <w:r>
        <w:rPr>
          <w:rFonts w:ascii="Verdana"/>
          <w:color w:val="525252"/>
        </w:rPr>
        <w:t xml:space="preserve">, </w:t>
      </w:r>
      <w:hyperlink r:id="rId29">
        <w:r>
          <w:rPr>
            <w:rFonts w:ascii="Verdana"/>
            <w:color w:val="0B5F85"/>
          </w:rPr>
          <w:t>Lexis/Nexis</w:t>
        </w:r>
      </w:hyperlink>
      <w:r>
        <w:rPr>
          <w:rFonts w:ascii="Verdana"/>
          <w:color w:val="525252"/>
        </w:rPr>
        <w:t xml:space="preserve">, </w:t>
      </w:r>
      <w:hyperlink r:id="rId30">
        <w:r>
          <w:rPr>
            <w:rFonts w:ascii="Verdana"/>
            <w:color w:val="0B5F85"/>
          </w:rPr>
          <w:t>Hein</w:t>
        </w:r>
      </w:hyperlink>
      <w:r>
        <w:rPr>
          <w:rFonts w:ascii="Verdana"/>
          <w:color w:val="525252"/>
        </w:rPr>
        <w:t xml:space="preserve">, </w:t>
      </w:r>
      <w:hyperlink r:id="rId31">
        <w:proofErr w:type="spellStart"/>
        <w:r>
          <w:rPr>
            <w:rFonts w:ascii="Verdana"/>
            <w:color w:val="0B5F85"/>
          </w:rPr>
          <w:t>BEPress</w:t>
        </w:r>
        <w:proofErr w:type="spellEnd"/>
      </w:hyperlink>
      <w:r>
        <w:rPr>
          <w:rFonts w:ascii="Verdana"/>
          <w:color w:val="525252"/>
        </w:rPr>
        <w:t>]</w:t>
      </w:r>
    </w:p>
    <w:p w14:paraId="22BC4601" w14:textId="77777777" w:rsidR="004F0B3D" w:rsidRDefault="004F0B3D" w:rsidP="004F0B3D">
      <w:pPr>
        <w:spacing w:before="4" w:line="242" w:lineRule="auto"/>
        <w:rPr>
          <w:rFonts w:ascii="Verdana"/>
          <w:i/>
          <w:color w:val="525252"/>
        </w:rPr>
      </w:pPr>
    </w:p>
    <w:p w14:paraId="5C94F64A" w14:textId="20241166" w:rsidR="004F0B3D" w:rsidRDefault="004F0B3D" w:rsidP="004F0B3D">
      <w:pPr>
        <w:spacing w:before="4" w:line="242" w:lineRule="auto"/>
        <w:rPr>
          <w:rFonts w:ascii="Verdana"/>
        </w:rPr>
      </w:pPr>
      <w:r>
        <w:rPr>
          <w:rFonts w:ascii="Verdana"/>
          <w:i/>
          <w:color w:val="525252"/>
        </w:rPr>
        <w:t>Keynote Remarks: Academic Activism and Freedom</w:t>
      </w:r>
      <w:r>
        <w:rPr>
          <w:rFonts w:ascii="Verdana"/>
          <w:i/>
          <w:color w:val="525252"/>
          <w:spacing w:val="-3"/>
        </w:rPr>
        <w:t xml:space="preserve"> </w:t>
      </w:r>
      <w:r>
        <w:rPr>
          <w:rFonts w:ascii="Verdana"/>
          <w:i/>
          <w:color w:val="525252"/>
        </w:rPr>
        <w:t>of</w:t>
      </w:r>
      <w:r>
        <w:rPr>
          <w:rFonts w:ascii="Verdana"/>
          <w:i/>
          <w:color w:val="525252"/>
          <w:spacing w:val="-5"/>
        </w:rPr>
        <w:t xml:space="preserve"> </w:t>
      </w:r>
      <w:r>
        <w:rPr>
          <w:rFonts w:ascii="Verdana"/>
          <w:i/>
          <w:color w:val="525252"/>
        </w:rPr>
        <w:t>Speech,</w:t>
      </w:r>
      <w:r>
        <w:rPr>
          <w:rFonts w:ascii="Verdana"/>
          <w:i/>
          <w:color w:val="525252"/>
          <w:spacing w:val="-6"/>
        </w:rPr>
        <w:t xml:space="preserve"> </w:t>
      </w:r>
      <w:r>
        <w:rPr>
          <w:rFonts w:ascii="Verdana"/>
          <w:color w:val="525252"/>
        </w:rPr>
        <w:t>39</w:t>
      </w:r>
      <w:r>
        <w:rPr>
          <w:rFonts w:ascii="Verdana"/>
          <w:color w:val="525252"/>
          <w:spacing w:val="-5"/>
        </w:rPr>
        <w:t xml:space="preserve"> </w:t>
      </w:r>
      <w:r>
        <w:rPr>
          <w:rFonts w:ascii="Verdana"/>
          <w:color w:val="525252"/>
        </w:rPr>
        <w:t>SEATTLE</w:t>
      </w:r>
      <w:r>
        <w:rPr>
          <w:rFonts w:ascii="Verdana"/>
          <w:color w:val="525252"/>
          <w:spacing w:val="-4"/>
        </w:rPr>
        <w:t xml:space="preserve"> </w:t>
      </w:r>
      <w:r>
        <w:rPr>
          <w:rFonts w:ascii="Verdana"/>
          <w:color w:val="525252"/>
        </w:rPr>
        <w:t>U.</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1111</w:t>
      </w:r>
      <w:r>
        <w:rPr>
          <w:rFonts w:ascii="Verdana"/>
          <w:color w:val="525252"/>
          <w:spacing w:val="-5"/>
        </w:rPr>
        <w:t xml:space="preserve"> </w:t>
      </w:r>
      <w:r>
        <w:rPr>
          <w:rFonts w:ascii="Verdana"/>
          <w:color w:val="525252"/>
        </w:rPr>
        <w:t>(2016).</w:t>
      </w:r>
    </w:p>
    <w:p w14:paraId="14F09702" w14:textId="77777777" w:rsidR="004F0B3D" w:rsidRDefault="004F0B3D" w:rsidP="004F0B3D">
      <w:pPr>
        <w:spacing w:before="2"/>
        <w:rPr>
          <w:rFonts w:ascii="Verdana"/>
          <w:color w:val="525252"/>
        </w:rPr>
      </w:pPr>
    </w:p>
    <w:p w14:paraId="37E52029" w14:textId="6CBC7565" w:rsidR="004F0B3D" w:rsidRDefault="004F0B3D" w:rsidP="004F0B3D">
      <w:pPr>
        <w:spacing w:before="2"/>
        <w:rPr>
          <w:rFonts w:ascii="Verdana"/>
        </w:rPr>
      </w:pPr>
      <w:r>
        <w:rPr>
          <w:rFonts w:ascii="Verdana"/>
          <w:i/>
          <w:color w:val="525252"/>
        </w:rPr>
        <w:t>Stepping</w:t>
      </w:r>
      <w:r>
        <w:rPr>
          <w:rFonts w:ascii="Verdana"/>
          <w:i/>
          <w:color w:val="525252"/>
          <w:spacing w:val="-5"/>
        </w:rPr>
        <w:t xml:space="preserve"> </w:t>
      </w:r>
      <w:r>
        <w:rPr>
          <w:rFonts w:ascii="Verdana"/>
          <w:i/>
          <w:color w:val="525252"/>
        </w:rPr>
        <w:t>on</w:t>
      </w:r>
      <w:r>
        <w:rPr>
          <w:rFonts w:ascii="Verdana"/>
          <w:i/>
          <w:color w:val="525252"/>
          <w:spacing w:val="-6"/>
        </w:rPr>
        <w:t xml:space="preserve"> </w:t>
      </w:r>
      <w:r>
        <w:rPr>
          <w:rFonts w:ascii="Verdana"/>
          <w:i/>
          <w:color w:val="525252"/>
        </w:rPr>
        <w:t>the</w:t>
      </w:r>
      <w:r>
        <w:rPr>
          <w:rFonts w:ascii="Verdana"/>
          <w:i/>
          <w:color w:val="525252"/>
          <w:spacing w:val="-4"/>
        </w:rPr>
        <w:t xml:space="preserve"> </w:t>
      </w:r>
      <w:r>
        <w:rPr>
          <w:rFonts w:ascii="Verdana"/>
          <w:i/>
          <w:color w:val="525252"/>
        </w:rPr>
        <w:t>Necks</w:t>
      </w:r>
      <w:r>
        <w:rPr>
          <w:rFonts w:ascii="Verdana"/>
          <w:i/>
          <w:color w:val="525252"/>
          <w:spacing w:val="-5"/>
        </w:rPr>
        <w:t xml:space="preserve"> </w:t>
      </w:r>
      <w:r>
        <w:rPr>
          <w:rFonts w:ascii="Verdana"/>
          <w:i/>
          <w:color w:val="525252"/>
        </w:rPr>
        <w:t>of</w:t>
      </w:r>
      <w:r>
        <w:rPr>
          <w:rFonts w:ascii="Verdana"/>
          <w:i/>
          <w:color w:val="525252"/>
          <w:spacing w:val="-6"/>
        </w:rPr>
        <w:t xml:space="preserve"> </w:t>
      </w:r>
      <w:r>
        <w:rPr>
          <w:rFonts w:ascii="Verdana"/>
          <w:i/>
          <w:color w:val="525252"/>
        </w:rPr>
        <w:t>Low</w:t>
      </w:r>
      <w:r>
        <w:rPr>
          <w:rFonts w:ascii="Verdana"/>
          <w:i/>
          <w:color w:val="525252"/>
          <w:spacing w:val="-6"/>
        </w:rPr>
        <w:t xml:space="preserve"> </w:t>
      </w:r>
      <w:r>
        <w:rPr>
          <w:rFonts w:ascii="Verdana"/>
          <w:i/>
          <w:color w:val="525252"/>
        </w:rPr>
        <w:t>Wage</w:t>
      </w:r>
      <w:r>
        <w:rPr>
          <w:rFonts w:ascii="Verdana"/>
          <w:i/>
          <w:color w:val="525252"/>
          <w:spacing w:val="-4"/>
        </w:rPr>
        <w:t xml:space="preserve"> </w:t>
      </w:r>
      <w:r>
        <w:rPr>
          <w:rFonts w:ascii="Verdana"/>
          <w:i/>
          <w:color w:val="525252"/>
        </w:rPr>
        <w:t>Workers</w:t>
      </w:r>
      <w:r>
        <w:rPr>
          <w:rFonts w:ascii="Verdana"/>
          <w:color w:val="525252"/>
        </w:rPr>
        <w:t>, PROGRESSIVE POPULIST, June 1, 2016. [</w:t>
      </w:r>
      <w:hyperlink r:id="rId32">
        <w:r>
          <w:rPr>
            <w:rFonts w:ascii="Verdana"/>
            <w:color w:val="0B5F85"/>
          </w:rPr>
          <w:t>Document Link</w:t>
        </w:r>
      </w:hyperlink>
      <w:r>
        <w:rPr>
          <w:rFonts w:ascii="Verdana"/>
          <w:color w:val="525252"/>
        </w:rPr>
        <w:t>]</w:t>
      </w:r>
    </w:p>
    <w:p w14:paraId="1954075B" w14:textId="77777777" w:rsidR="004F0B3D" w:rsidRDefault="004F0B3D" w:rsidP="004F0B3D">
      <w:pPr>
        <w:spacing w:before="2" w:line="242" w:lineRule="auto"/>
        <w:ind w:left="2549" w:firstLine="1440"/>
        <w:rPr>
          <w:rFonts w:ascii="Verdana"/>
          <w:i/>
          <w:color w:val="525252"/>
        </w:rPr>
      </w:pPr>
    </w:p>
    <w:p w14:paraId="6C0F9777" w14:textId="6CDDF02E" w:rsidR="004F0B3D" w:rsidRDefault="004F0B3D" w:rsidP="004F0B3D">
      <w:pPr>
        <w:spacing w:before="2" w:line="242" w:lineRule="auto"/>
        <w:rPr>
          <w:rFonts w:ascii="Verdana"/>
        </w:rPr>
      </w:pPr>
      <w:r>
        <w:rPr>
          <w:rFonts w:ascii="Verdana"/>
          <w:i/>
          <w:color w:val="525252"/>
        </w:rPr>
        <w:t>Current Conditions</w:t>
      </w:r>
      <w:r>
        <w:rPr>
          <w:rFonts w:ascii="Verdana"/>
          <w:color w:val="525252"/>
        </w:rPr>
        <w:t xml:space="preserve">, PROGRESSIVE POPULIST, September 1, 2015. (Similar article published as: </w:t>
      </w:r>
      <w:r>
        <w:rPr>
          <w:rFonts w:ascii="Verdana"/>
          <w:i/>
          <w:color w:val="525252"/>
        </w:rPr>
        <w:t>Current Conditions,</w:t>
      </w:r>
      <w:r>
        <w:rPr>
          <w:rFonts w:ascii="Verdana"/>
          <w:i/>
          <w:color w:val="525252"/>
          <w:spacing w:val="-6"/>
        </w:rPr>
        <w:t xml:space="preserve"> </w:t>
      </w:r>
      <w:r>
        <w:rPr>
          <w:rFonts w:ascii="Verdana"/>
          <w:color w:val="525252"/>
        </w:rPr>
        <w:t>ACSBLOG,</w:t>
      </w:r>
      <w:r>
        <w:rPr>
          <w:rFonts w:ascii="Verdana"/>
          <w:color w:val="525252"/>
          <w:spacing w:val="-6"/>
        </w:rPr>
        <w:t xml:space="preserve"> </w:t>
      </w:r>
      <w:r>
        <w:rPr>
          <w:rFonts w:ascii="Verdana"/>
          <w:color w:val="525252"/>
        </w:rPr>
        <w:t>AMERICAN</w:t>
      </w:r>
      <w:r>
        <w:rPr>
          <w:rFonts w:ascii="Verdana"/>
          <w:color w:val="525252"/>
          <w:spacing w:val="-5"/>
        </w:rPr>
        <w:t xml:space="preserve"> </w:t>
      </w:r>
      <w:r>
        <w:rPr>
          <w:rFonts w:ascii="Verdana"/>
          <w:color w:val="525252"/>
        </w:rPr>
        <w:t>CONSTITUTION</w:t>
      </w:r>
      <w:r>
        <w:rPr>
          <w:rFonts w:ascii="Verdana"/>
          <w:color w:val="525252"/>
          <w:spacing w:val="-5"/>
        </w:rPr>
        <w:t xml:space="preserve"> </w:t>
      </w:r>
      <w:r>
        <w:rPr>
          <w:rFonts w:ascii="Verdana"/>
          <w:color w:val="525252"/>
        </w:rPr>
        <w:t>SOCIETY,</w:t>
      </w:r>
    </w:p>
    <w:p w14:paraId="2D329084" w14:textId="77777777" w:rsidR="004F0B3D" w:rsidRDefault="004F0B3D" w:rsidP="004F0B3D">
      <w:pPr>
        <w:spacing w:before="3"/>
        <w:ind w:left="2549"/>
        <w:rPr>
          <w:rFonts w:ascii="Verdana"/>
        </w:rPr>
      </w:pPr>
      <w:r>
        <w:rPr>
          <w:rFonts w:ascii="Verdana"/>
          <w:color w:val="525252"/>
        </w:rPr>
        <w:t>August</w:t>
      </w:r>
      <w:r>
        <w:rPr>
          <w:rFonts w:ascii="Verdana"/>
          <w:color w:val="525252"/>
          <w:spacing w:val="-7"/>
        </w:rPr>
        <w:t xml:space="preserve"> </w:t>
      </w:r>
      <w:r>
        <w:rPr>
          <w:rFonts w:ascii="Verdana"/>
          <w:color w:val="525252"/>
        </w:rPr>
        <w:t>5,</w:t>
      </w:r>
      <w:r>
        <w:rPr>
          <w:rFonts w:ascii="Verdana"/>
          <w:color w:val="525252"/>
          <w:spacing w:val="-7"/>
        </w:rPr>
        <w:t xml:space="preserve"> </w:t>
      </w:r>
      <w:r>
        <w:rPr>
          <w:rFonts w:ascii="Verdana"/>
          <w:color w:val="525252"/>
        </w:rPr>
        <w:t>2015.)</w:t>
      </w:r>
      <w:r>
        <w:rPr>
          <w:rFonts w:ascii="Verdana"/>
          <w:color w:val="525252"/>
          <w:spacing w:val="-5"/>
        </w:rPr>
        <w:t xml:space="preserve"> </w:t>
      </w:r>
      <w:r>
        <w:rPr>
          <w:rFonts w:ascii="Verdana"/>
          <w:color w:val="525252"/>
        </w:rPr>
        <w:t>[</w:t>
      </w:r>
      <w:hyperlink r:id="rId33">
        <w:r>
          <w:rPr>
            <w:rFonts w:ascii="Verdana"/>
            <w:color w:val="0B5F85"/>
          </w:rPr>
          <w:t>Document</w:t>
        </w:r>
        <w:r>
          <w:rPr>
            <w:rFonts w:ascii="Verdana"/>
            <w:color w:val="0B5F85"/>
            <w:spacing w:val="-6"/>
          </w:rPr>
          <w:t xml:space="preserve"> </w:t>
        </w:r>
        <w:r>
          <w:rPr>
            <w:rFonts w:ascii="Verdana"/>
            <w:color w:val="0B5F85"/>
            <w:spacing w:val="-4"/>
          </w:rPr>
          <w:t>Link</w:t>
        </w:r>
      </w:hyperlink>
      <w:r>
        <w:rPr>
          <w:rFonts w:ascii="Verdana"/>
          <w:color w:val="525252"/>
          <w:spacing w:val="-4"/>
        </w:rPr>
        <w:t>]</w:t>
      </w:r>
    </w:p>
    <w:p w14:paraId="011C9C23" w14:textId="77777777" w:rsidR="004F0B3D" w:rsidRDefault="004F0B3D" w:rsidP="004F0B3D">
      <w:pPr>
        <w:spacing w:before="4" w:line="242" w:lineRule="auto"/>
        <w:ind w:left="2549" w:firstLine="1439"/>
        <w:rPr>
          <w:rFonts w:ascii="Verdana"/>
          <w:i/>
          <w:color w:val="525252"/>
        </w:rPr>
      </w:pPr>
    </w:p>
    <w:p w14:paraId="07DEDB2B" w14:textId="419E9340" w:rsidR="004F0B3D" w:rsidRDefault="004F0B3D" w:rsidP="004F0B3D">
      <w:pPr>
        <w:spacing w:before="4" w:line="242" w:lineRule="auto"/>
        <w:rPr>
          <w:rFonts w:ascii="Verdana"/>
        </w:rPr>
      </w:pPr>
      <w:r>
        <w:rPr>
          <w:rFonts w:ascii="Verdana"/>
          <w:i/>
          <w:color w:val="525252"/>
        </w:rPr>
        <w:t>On</w:t>
      </w:r>
      <w:r>
        <w:rPr>
          <w:rFonts w:ascii="Verdana"/>
          <w:i/>
          <w:color w:val="525252"/>
          <w:spacing w:val="-8"/>
        </w:rPr>
        <w:t xml:space="preserve"> </w:t>
      </w:r>
      <w:r>
        <w:rPr>
          <w:rFonts w:ascii="Verdana"/>
          <w:i/>
          <w:color w:val="525252"/>
        </w:rPr>
        <w:t>Being</w:t>
      </w:r>
      <w:r>
        <w:rPr>
          <w:rFonts w:ascii="Verdana"/>
          <w:i/>
          <w:color w:val="525252"/>
          <w:spacing w:val="-7"/>
        </w:rPr>
        <w:t xml:space="preserve"> </w:t>
      </w:r>
      <w:r>
        <w:rPr>
          <w:rFonts w:ascii="Verdana"/>
          <w:i/>
          <w:color w:val="525252"/>
        </w:rPr>
        <w:t>'Academic,'</w:t>
      </w:r>
      <w:r>
        <w:rPr>
          <w:rFonts w:ascii="Verdana"/>
          <w:i/>
          <w:color w:val="525252"/>
          <w:spacing w:val="-6"/>
        </w:rPr>
        <w:t xml:space="preserve"> </w:t>
      </w:r>
      <w:r>
        <w:rPr>
          <w:rFonts w:ascii="Verdana"/>
          <w:color w:val="525252"/>
        </w:rPr>
        <w:t>PROGRESSIVE</w:t>
      </w:r>
      <w:r>
        <w:rPr>
          <w:rFonts w:ascii="Verdana"/>
          <w:color w:val="525252"/>
          <w:spacing w:val="-7"/>
        </w:rPr>
        <w:t xml:space="preserve"> </w:t>
      </w:r>
      <w:r>
        <w:rPr>
          <w:rFonts w:ascii="Verdana"/>
          <w:color w:val="525252"/>
        </w:rPr>
        <w:t>POPULIST, December 15, 2015. [</w:t>
      </w:r>
      <w:hyperlink r:id="rId34">
        <w:r>
          <w:rPr>
            <w:rFonts w:ascii="Verdana"/>
            <w:color w:val="0B5F85"/>
          </w:rPr>
          <w:t>Document Link</w:t>
        </w:r>
      </w:hyperlink>
      <w:r>
        <w:rPr>
          <w:rFonts w:ascii="Verdana"/>
          <w:color w:val="525252"/>
        </w:rPr>
        <w:t>]</w:t>
      </w:r>
    </w:p>
    <w:p w14:paraId="5871A92A" w14:textId="77777777" w:rsidR="004F0B3D" w:rsidRDefault="004F0B3D" w:rsidP="004F0B3D">
      <w:pPr>
        <w:spacing w:before="2" w:line="242" w:lineRule="auto"/>
        <w:ind w:left="2549" w:firstLine="1440"/>
        <w:rPr>
          <w:rFonts w:ascii="Verdana"/>
          <w:i/>
          <w:color w:val="525252"/>
        </w:rPr>
      </w:pPr>
    </w:p>
    <w:p w14:paraId="0B8AB17A" w14:textId="0D8F95C7" w:rsidR="004F0B3D" w:rsidRDefault="004F0B3D" w:rsidP="004F0B3D">
      <w:pPr>
        <w:spacing w:before="2" w:line="242" w:lineRule="auto"/>
        <w:rPr>
          <w:rFonts w:ascii="Verdana"/>
        </w:rPr>
      </w:pPr>
      <w:r>
        <w:rPr>
          <w:rFonts w:ascii="Verdana"/>
          <w:i/>
          <w:color w:val="525252"/>
        </w:rPr>
        <w:t>Our Greatest Constitutional Shortcoming: Legal Access</w:t>
      </w:r>
      <w:r>
        <w:rPr>
          <w:rFonts w:ascii="Verdana"/>
          <w:color w:val="525252"/>
        </w:rPr>
        <w:t>, PROGRESSIVE POPULIST, October 15, 2015. (Similar article</w:t>
      </w:r>
      <w:r>
        <w:rPr>
          <w:rFonts w:ascii="Verdana"/>
          <w:color w:val="525252"/>
          <w:spacing w:val="-7"/>
        </w:rPr>
        <w:t xml:space="preserve"> </w:t>
      </w:r>
      <w:r>
        <w:rPr>
          <w:rFonts w:ascii="Verdana"/>
          <w:color w:val="525252"/>
        </w:rPr>
        <w:t>published</w:t>
      </w:r>
      <w:r>
        <w:rPr>
          <w:rFonts w:ascii="Verdana"/>
          <w:color w:val="525252"/>
          <w:spacing w:val="-8"/>
        </w:rPr>
        <w:t xml:space="preserve"> </w:t>
      </w:r>
      <w:r>
        <w:rPr>
          <w:rFonts w:ascii="Verdana"/>
          <w:color w:val="525252"/>
        </w:rPr>
        <w:t>as:</w:t>
      </w:r>
      <w:r>
        <w:rPr>
          <w:rFonts w:ascii="Verdana"/>
          <w:color w:val="525252"/>
          <w:spacing w:val="-6"/>
        </w:rPr>
        <w:t xml:space="preserve"> </w:t>
      </w:r>
      <w:r>
        <w:rPr>
          <w:rFonts w:ascii="Verdana"/>
          <w:i/>
          <w:color w:val="525252"/>
        </w:rPr>
        <w:t>Our</w:t>
      </w:r>
      <w:r>
        <w:rPr>
          <w:rFonts w:ascii="Verdana"/>
          <w:i/>
          <w:color w:val="525252"/>
          <w:spacing w:val="-8"/>
        </w:rPr>
        <w:t xml:space="preserve"> </w:t>
      </w:r>
      <w:r>
        <w:rPr>
          <w:rFonts w:ascii="Verdana"/>
          <w:i/>
          <w:color w:val="525252"/>
        </w:rPr>
        <w:t>Greatest</w:t>
      </w:r>
      <w:r>
        <w:rPr>
          <w:rFonts w:ascii="Verdana"/>
          <w:i/>
          <w:color w:val="525252"/>
          <w:spacing w:val="-8"/>
        </w:rPr>
        <w:t xml:space="preserve"> </w:t>
      </w:r>
      <w:r>
        <w:rPr>
          <w:rFonts w:ascii="Verdana"/>
          <w:i/>
          <w:color w:val="525252"/>
        </w:rPr>
        <w:t>Constitutional</w:t>
      </w:r>
      <w:r>
        <w:rPr>
          <w:rFonts w:ascii="Verdana"/>
          <w:i/>
          <w:color w:val="525252"/>
          <w:spacing w:val="-7"/>
        </w:rPr>
        <w:t xml:space="preserve"> </w:t>
      </w:r>
      <w:r>
        <w:rPr>
          <w:rFonts w:ascii="Verdana"/>
          <w:i/>
          <w:color w:val="525252"/>
        </w:rPr>
        <w:t>Shortcoming</w:t>
      </w:r>
      <w:r>
        <w:rPr>
          <w:rFonts w:ascii="Verdana"/>
          <w:color w:val="525252"/>
        </w:rPr>
        <w:t>, ACSBLOG, AMERICAN CONSTITUTION SOCIETY, September,</w:t>
      </w:r>
    </w:p>
    <w:p w14:paraId="62C75947" w14:textId="77777777" w:rsidR="004F0B3D" w:rsidRDefault="004F0B3D" w:rsidP="004F0B3D">
      <w:pPr>
        <w:spacing w:before="5"/>
        <w:ind w:left="2549"/>
        <w:rPr>
          <w:rFonts w:ascii="Verdana"/>
        </w:rPr>
      </w:pPr>
      <w:r>
        <w:rPr>
          <w:rFonts w:ascii="Verdana"/>
          <w:color w:val="525252"/>
        </w:rPr>
        <w:t>17,</w:t>
      </w:r>
      <w:r>
        <w:rPr>
          <w:rFonts w:ascii="Verdana"/>
          <w:color w:val="525252"/>
          <w:spacing w:val="-8"/>
        </w:rPr>
        <w:t xml:space="preserve"> </w:t>
      </w:r>
      <w:r>
        <w:rPr>
          <w:rFonts w:ascii="Verdana"/>
          <w:color w:val="525252"/>
        </w:rPr>
        <w:t>2015)</w:t>
      </w:r>
      <w:r>
        <w:rPr>
          <w:rFonts w:ascii="Verdana"/>
          <w:color w:val="525252"/>
          <w:spacing w:val="-5"/>
        </w:rPr>
        <w:t xml:space="preserve"> </w:t>
      </w:r>
      <w:r>
        <w:rPr>
          <w:rFonts w:ascii="Verdana"/>
          <w:color w:val="525252"/>
        </w:rPr>
        <w:t>[</w:t>
      </w:r>
      <w:hyperlink r:id="rId35">
        <w:r>
          <w:rPr>
            <w:rFonts w:ascii="Verdana"/>
            <w:color w:val="0B5F85"/>
          </w:rPr>
          <w:t>Document</w:t>
        </w:r>
        <w:r>
          <w:rPr>
            <w:rFonts w:ascii="Verdana"/>
            <w:color w:val="0B5F85"/>
            <w:spacing w:val="-7"/>
          </w:rPr>
          <w:t xml:space="preserve"> </w:t>
        </w:r>
        <w:r>
          <w:rPr>
            <w:rFonts w:ascii="Verdana"/>
            <w:color w:val="0B5F85"/>
            <w:spacing w:val="-4"/>
          </w:rPr>
          <w:t>Link</w:t>
        </w:r>
      </w:hyperlink>
      <w:r>
        <w:rPr>
          <w:rFonts w:ascii="Verdana"/>
          <w:color w:val="525252"/>
          <w:spacing w:val="-4"/>
        </w:rPr>
        <w:t>]</w:t>
      </w:r>
    </w:p>
    <w:p w14:paraId="14B8EF55" w14:textId="1B73A11A" w:rsidR="004F0B3D" w:rsidRDefault="004F0B3D" w:rsidP="004F0B3D">
      <w:pPr>
        <w:spacing w:before="3" w:line="242" w:lineRule="auto"/>
        <w:rPr>
          <w:rFonts w:ascii="Verdana"/>
        </w:rPr>
      </w:pPr>
      <w:r>
        <w:rPr>
          <w:rFonts w:ascii="Verdana"/>
          <w:i/>
          <w:color w:val="525252"/>
        </w:rPr>
        <w:t>Sally</w:t>
      </w:r>
      <w:r>
        <w:rPr>
          <w:rFonts w:ascii="Verdana"/>
          <w:i/>
          <w:color w:val="525252"/>
          <w:spacing w:val="-7"/>
        </w:rPr>
        <w:t xml:space="preserve"> </w:t>
      </w:r>
      <w:proofErr w:type="spellStart"/>
      <w:r>
        <w:rPr>
          <w:rFonts w:ascii="Verdana"/>
          <w:i/>
          <w:color w:val="525252"/>
        </w:rPr>
        <w:t>Robare</w:t>
      </w:r>
      <w:proofErr w:type="spellEnd"/>
      <w:r>
        <w:rPr>
          <w:rFonts w:ascii="Verdana"/>
          <w:i/>
          <w:color w:val="525252"/>
          <w:spacing w:val="-6"/>
        </w:rPr>
        <w:t xml:space="preserve"> </w:t>
      </w:r>
      <w:r>
        <w:rPr>
          <w:rFonts w:ascii="Verdana"/>
          <w:i/>
          <w:color w:val="525252"/>
        </w:rPr>
        <w:t>and</w:t>
      </w:r>
      <w:r>
        <w:rPr>
          <w:rFonts w:ascii="Verdana"/>
          <w:i/>
          <w:color w:val="525252"/>
          <w:spacing w:val="-6"/>
        </w:rPr>
        <w:t xml:space="preserve"> </w:t>
      </w:r>
      <w:r>
        <w:rPr>
          <w:rFonts w:ascii="Verdana"/>
          <w:i/>
          <w:color w:val="525252"/>
        </w:rPr>
        <w:t>Outrageous</w:t>
      </w:r>
      <w:r>
        <w:rPr>
          <w:rFonts w:ascii="Verdana"/>
          <w:i/>
          <w:color w:val="525252"/>
          <w:spacing w:val="-6"/>
        </w:rPr>
        <w:t xml:space="preserve"> </w:t>
      </w:r>
      <w:r>
        <w:rPr>
          <w:rFonts w:ascii="Verdana"/>
          <w:i/>
          <w:color w:val="525252"/>
        </w:rPr>
        <w:t>Voter</w:t>
      </w:r>
      <w:r>
        <w:rPr>
          <w:rFonts w:ascii="Verdana"/>
          <w:i/>
          <w:color w:val="525252"/>
          <w:spacing w:val="-7"/>
        </w:rPr>
        <w:t xml:space="preserve"> </w:t>
      </w:r>
      <w:r>
        <w:rPr>
          <w:rFonts w:ascii="Verdana"/>
          <w:i/>
          <w:color w:val="525252"/>
        </w:rPr>
        <w:t>ID</w:t>
      </w:r>
      <w:r>
        <w:rPr>
          <w:rFonts w:ascii="Verdana"/>
          <w:i/>
          <w:color w:val="525252"/>
          <w:spacing w:val="-7"/>
        </w:rPr>
        <w:t xml:space="preserve"> </w:t>
      </w:r>
      <w:r>
        <w:rPr>
          <w:rFonts w:ascii="Verdana"/>
          <w:i/>
          <w:color w:val="525252"/>
        </w:rPr>
        <w:t>Laws</w:t>
      </w:r>
      <w:r>
        <w:rPr>
          <w:rFonts w:ascii="Verdana"/>
          <w:color w:val="525252"/>
        </w:rPr>
        <w:t>, PROGRESSIVE POPULIST, July 1, 2015. [</w:t>
      </w:r>
      <w:hyperlink r:id="rId36">
        <w:r>
          <w:rPr>
            <w:rFonts w:ascii="Verdana"/>
            <w:color w:val="0B5F85"/>
          </w:rPr>
          <w:t>Document Link</w:t>
        </w:r>
      </w:hyperlink>
      <w:r>
        <w:rPr>
          <w:rFonts w:ascii="Verdana"/>
          <w:color w:val="525252"/>
        </w:rPr>
        <w:t>]</w:t>
      </w:r>
    </w:p>
    <w:p w14:paraId="15C250FF" w14:textId="77777777" w:rsidR="004F0B3D" w:rsidRDefault="004F0B3D" w:rsidP="004F0B3D">
      <w:pPr>
        <w:spacing w:before="2" w:line="242" w:lineRule="auto"/>
        <w:ind w:left="2550" w:firstLine="1440"/>
        <w:rPr>
          <w:rFonts w:ascii="Verdana"/>
        </w:rPr>
      </w:pPr>
      <w:r>
        <w:rPr>
          <w:rFonts w:ascii="Verdana"/>
          <w:i/>
          <w:color w:val="525252"/>
        </w:rPr>
        <w:t>Stepping</w:t>
      </w:r>
      <w:r>
        <w:rPr>
          <w:rFonts w:ascii="Verdana"/>
          <w:i/>
          <w:color w:val="525252"/>
          <w:spacing w:val="-6"/>
        </w:rPr>
        <w:t xml:space="preserve"> </w:t>
      </w:r>
      <w:r>
        <w:rPr>
          <w:rFonts w:ascii="Verdana"/>
          <w:i/>
          <w:color w:val="525252"/>
        </w:rPr>
        <w:t>on</w:t>
      </w:r>
      <w:r>
        <w:rPr>
          <w:rFonts w:ascii="Verdana"/>
          <w:i/>
          <w:color w:val="525252"/>
          <w:spacing w:val="-6"/>
        </w:rPr>
        <w:t xml:space="preserve"> </w:t>
      </w:r>
      <w:r>
        <w:rPr>
          <w:rFonts w:ascii="Verdana"/>
          <w:i/>
          <w:color w:val="525252"/>
        </w:rPr>
        <w:t>Necks</w:t>
      </w:r>
      <w:r>
        <w:rPr>
          <w:rFonts w:ascii="Verdana"/>
          <w:i/>
          <w:color w:val="525252"/>
          <w:spacing w:val="-5"/>
        </w:rPr>
        <w:t xml:space="preserve"> </w:t>
      </w:r>
      <w:r>
        <w:rPr>
          <w:rFonts w:ascii="Verdana"/>
          <w:i/>
          <w:color w:val="525252"/>
        </w:rPr>
        <w:t>of</w:t>
      </w:r>
      <w:r>
        <w:rPr>
          <w:rFonts w:ascii="Verdana"/>
          <w:i/>
          <w:color w:val="525252"/>
          <w:spacing w:val="-6"/>
        </w:rPr>
        <w:t xml:space="preserve"> </w:t>
      </w:r>
      <w:r>
        <w:rPr>
          <w:rFonts w:ascii="Verdana"/>
          <w:i/>
          <w:color w:val="525252"/>
        </w:rPr>
        <w:t>Farmworkers</w:t>
      </w:r>
      <w:r>
        <w:rPr>
          <w:rFonts w:ascii="Verdana"/>
          <w:i/>
          <w:color w:val="525252"/>
          <w:spacing w:val="-5"/>
        </w:rPr>
        <w:t xml:space="preserve"> </w:t>
      </w:r>
      <w:r>
        <w:rPr>
          <w:rFonts w:ascii="Verdana"/>
          <w:i/>
          <w:color w:val="525252"/>
        </w:rPr>
        <w:t>in</w:t>
      </w:r>
      <w:r>
        <w:rPr>
          <w:rFonts w:ascii="Verdana"/>
          <w:i/>
          <w:color w:val="525252"/>
          <w:spacing w:val="-6"/>
        </w:rPr>
        <w:t xml:space="preserve"> </w:t>
      </w:r>
      <w:r>
        <w:rPr>
          <w:rFonts w:ascii="Verdana"/>
          <w:i/>
          <w:color w:val="525252"/>
        </w:rPr>
        <w:t xml:space="preserve">North Carolina, </w:t>
      </w:r>
      <w:r>
        <w:rPr>
          <w:rFonts w:ascii="Verdana"/>
          <w:color w:val="525252"/>
        </w:rPr>
        <w:t>PROGRESSIVE POPULIST, March 25, 2015.</w:t>
      </w:r>
    </w:p>
    <w:p w14:paraId="5AA9F431" w14:textId="77777777" w:rsidR="004F0B3D" w:rsidRDefault="004F0B3D" w:rsidP="004F0B3D">
      <w:pPr>
        <w:spacing w:before="3"/>
        <w:ind w:left="2550"/>
        <w:rPr>
          <w:rFonts w:ascii="Verdana"/>
        </w:rPr>
      </w:pPr>
      <w:r>
        <w:rPr>
          <w:rFonts w:ascii="Verdana"/>
          <w:color w:val="525252"/>
        </w:rPr>
        <w:t>[</w:t>
      </w:r>
      <w:hyperlink r:id="rId37">
        <w:r>
          <w:rPr>
            <w:rFonts w:ascii="Verdana"/>
            <w:color w:val="0B5F85"/>
          </w:rPr>
          <w:t>Document</w:t>
        </w:r>
        <w:r>
          <w:rPr>
            <w:rFonts w:ascii="Verdana"/>
            <w:color w:val="0B5F85"/>
            <w:spacing w:val="-8"/>
          </w:rPr>
          <w:t xml:space="preserve"> </w:t>
        </w:r>
        <w:r>
          <w:rPr>
            <w:rFonts w:ascii="Verdana"/>
            <w:color w:val="0B5F85"/>
            <w:spacing w:val="-4"/>
          </w:rPr>
          <w:t>Link</w:t>
        </w:r>
      </w:hyperlink>
      <w:r>
        <w:rPr>
          <w:rFonts w:ascii="Verdana"/>
          <w:color w:val="525252"/>
          <w:spacing w:val="-4"/>
        </w:rPr>
        <w:t>]</w:t>
      </w:r>
    </w:p>
    <w:p w14:paraId="4509E66C" w14:textId="77777777" w:rsidR="004F0B3D" w:rsidRDefault="004F0B3D" w:rsidP="004F0B3D">
      <w:pPr>
        <w:spacing w:before="3"/>
        <w:ind w:left="3990"/>
        <w:rPr>
          <w:rFonts w:ascii="Verdana"/>
          <w:i/>
        </w:rPr>
      </w:pPr>
      <w:r>
        <w:rPr>
          <w:rFonts w:ascii="Verdana"/>
          <w:i/>
          <w:color w:val="525252"/>
        </w:rPr>
        <w:t>The</w:t>
      </w:r>
      <w:r>
        <w:rPr>
          <w:rFonts w:ascii="Verdana"/>
          <w:i/>
          <w:color w:val="525252"/>
          <w:spacing w:val="-3"/>
        </w:rPr>
        <w:t xml:space="preserve"> </w:t>
      </w:r>
      <w:r>
        <w:rPr>
          <w:rFonts w:ascii="Verdana"/>
          <w:i/>
          <w:color w:val="525252"/>
        </w:rPr>
        <w:t>Supreme</w:t>
      </w:r>
      <w:r>
        <w:rPr>
          <w:rFonts w:ascii="Verdana"/>
          <w:i/>
          <w:color w:val="525252"/>
          <w:spacing w:val="-3"/>
        </w:rPr>
        <w:t xml:space="preserve"> </w:t>
      </w:r>
      <w:r>
        <w:rPr>
          <w:rFonts w:ascii="Verdana"/>
          <w:i/>
          <w:color w:val="525252"/>
        </w:rPr>
        <w:t>Court</w:t>
      </w:r>
      <w:r>
        <w:rPr>
          <w:rFonts w:ascii="Verdana"/>
          <w:i/>
          <w:color w:val="525252"/>
          <w:spacing w:val="-4"/>
        </w:rPr>
        <w:t xml:space="preserve"> </w:t>
      </w:r>
      <w:r>
        <w:rPr>
          <w:rFonts w:ascii="Verdana"/>
          <w:i/>
          <w:color w:val="525252"/>
        </w:rPr>
        <w:t>Fails</w:t>
      </w:r>
      <w:r>
        <w:rPr>
          <w:rFonts w:ascii="Verdana"/>
          <w:i/>
          <w:color w:val="525252"/>
          <w:spacing w:val="-3"/>
        </w:rPr>
        <w:t xml:space="preserve"> </w:t>
      </w:r>
      <w:r>
        <w:rPr>
          <w:rFonts w:ascii="Verdana"/>
          <w:i/>
          <w:color w:val="525252"/>
        </w:rPr>
        <w:t>a</w:t>
      </w:r>
      <w:r>
        <w:rPr>
          <w:rFonts w:ascii="Verdana"/>
          <w:i/>
          <w:color w:val="525252"/>
          <w:spacing w:val="-2"/>
        </w:rPr>
        <w:t xml:space="preserve"> Nation,</w:t>
      </w:r>
    </w:p>
    <w:p w14:paraId="27D9A948" w14:textId="77777777" w:rsidR="004F0B3D" w:rsidRDefault="004F0B3D" w:rsidP="004F0B3D">
      <w:pPr>
        <w:spacing w:before="4"/>
        <w:ind w:left="2550"/>
        <w:rPr>
          <w:rFonts w:ascii="Verdana"/>
        </w:rPr>
      </w:pPr>
      <w:r>
        <w:rPr>
          <w:rFonts w:ascii="Verdana"/>
          <w:color w:val="525252"/>
        </w:rPr>
        <w:lastRenderedPageBreak/>
        <w:t>PROGRESSIVE</w:t>
      </w:r>
      <w:r>
        <w:rPr>
          <w:rFonts w:ascii="Verdana"/>
          <w:color w:val="525252"/>
          <w:spacing w:val="-9"/>
        </w:rPr>
        <w:t xml:space="preserve"> </w:t>
      </w:r>
      <w:r>
        <w:rPr>
          <w:rFonts w:ascii="Verdana"/>
          <w:color w:val="525252"/>
        </w:rPr>
        <w:t>POPULIST,</w:t>
      </w:r>
      <w:r>
        <w:rPr>
          <w:rFonts w:ascii="Verdana"/>
          <w:color w:val="525252"/>
          <w:spacing w:val="-7"/>
        </w:rPr>
        <w:t xml:space="preserve"> </w:t>
      </w:r>
      <w:r>
        <w:rPr>
          <w:rFonts w:ascii="Verdana"/>
          <w:color w:val="525252"/>
        </w:rPr>
        <w:t>June</w:t>
      </w:r>
      <w:r>
        <w:rPr>
          <w:rFonts w:ascii="Verdana"/>
          <w:color w:val="525252"/>
          <w:spacing w:val="-6"/>
        </w:rPr>
        <w:t xml:space="preserve"> </w:t>
      </w:r>
      <w:r>
        <w:rPr>
          <w:rFonts w:ascii="Verdana"/>
          <w:color w:val="525252"/>
        </w:rPr>
        <w:t>15,</w:t>
      </w:r>
      <w:r>
        <w:rPr>
          <w:rFonts w:ascii="Verdana"/>
          <w:color w:val="525252"/>
          <w:spacing w:val="-7"/>
        </w:rPr>
        <w:t xml:space="preserve"> </w:t>
      </w:r>
      <w:r>
        <w:rPr>
          <w:rFonts w:ascii="Verdana"/>
          <w:color w:val="525252"/>
        </w:rPr>
        <w:t>2015.</w:t>
      </w:r>
      <w:r>
        <w:rPr>
          <w:rFonts w:ascii="Verdana"/>
          <w:color w:val="525252"/>
          <w:spacing w:val="-7"/>
        </w:rPr>
        <w:t xml:space="preserve"> </w:t>
      </w:r>
      <w:r>
        <w:rPr>
          <w:rFonts w:ascii="Verdana"/>
          <w:color w:val="525252"/>
        </w:rPr>
        <w:t>[</w:t>
      </w:r>
      <w:hyperlink r:id="rId38">
        <w:r>
          <w:rPr>
            <w:rFonts w:ascii="Verdana"/>
            <w:color w:val="0B5F85"/>
          </w:rPr>
          <w:t>Document</w:t>
        </w:r>
        <w:r>
          <w:rPr>
            <w:rFonts w:ascii="Verdana"/>
            <w:color w:val="0B5F85"/>
            <w:spacing w:val="-7"/>
          </w:rPr>
          <w:t xml:space="preserve"> </w:t>
        </w:r>
        <w:r>
          <w:rPr>
            <w:rFonts w:ascii="Verdana"/>
            <w:color w:val="0B5F85"/>
            <w:spacing w:val="-2"/>
          </w:rPr>
          <w:t>Link</w:t>
        </w:r>
      </w:hyperlink>
      <w:r>
        <w:rPr>
          <w:rFonts w:ascii="Verdana"/>
          <w:color w:val="525252"/>
          <w:spacing w:val="-2"/>
        </w:rPr>
        <w:t>]</w:t>
      </w:r>
    </w:p>
    <w:p w14:paraId="64400625" w14:textId="77777777" w:rsidR="004F0B3D" w:rsidRDefault="004F0B3D" w:rsidP="004F0B3D">
      <w:pPr>
        <w:spacing w:before="4"/>
        <w:ind w:left="3990"/>
        <w:rPr>
          <w:rFonts w:ascii="Verdana"/>
          <w:i/>
        </w:rPr>
      </w:pPr>
      <w:r>
        <w:rPr>
          <w:rFonts w:ascii="Verdana"/>
          <w:i/>
          <w:color w:val="525252"/>
        </w:rPr>
        <w:t>Arizona,</w:t>
      </w:r>
      <w:r>
        <w:rPr>
          <w:rFonts w:ascii="Verdana"/>
          <w:i/>
          <w:color w:val="525252"/>
          <w:spacing w:val="-5"/>
        </w:rPr>
        <w:t xml:space="preserve"> </w:t>
      </w:r>
      <w:r>
        <w:rPr>
          <w:rFonts w:ascii="Verdana"/>
          <w:i/>
          <w:color w:val="525252"/>
        </w:rPr>
        <w:t>Catholics</w:t>
      </w:r>
      <w:r>
        <w:rPr>
          <w:rFonts w:ascii="Verdana"/>
          <w:i/>
          <w:color w:val="525252"/>
          <w:spacing w:val="-4"/>
        </w:rPr>
        <w:t xml:space="preserve"> </w:t>
      </w:r>
      <w:r>
        <w:rPr>
          <w:rFonts w:ascii="Verdana"/>
          <w:i/>
          <w:color w:val="525252"/>
        </w:rPr>
        <w:t>and</w:t>
      </w:r>
      <w:r>
        <w:rPr>
          <w:rFonts w:ascii="Verdana"/>
          <w:i/>
          <w:color w:val="525252"/>
          <w:spacing w:val="-4"/>
        </w:rPr>
        <w:t xml:space="preserve"> </w:t>
      </w:r>
      <w:r>
        <w:rPr>
          <w:rFonts w:ascii="Verdana"/>
          <w:i/>
          <w:color w:val="525252"/>
        </w:rPr>
        <w:t>Freedom</w:t>
      </w:r>
      <w:r>
        <w:rPr>
          <w:rFonts w:ascii="Verdana"/>
          <w:i/>
          <w:color w:val="525252"/>
          <w:spacing w:val="-4"/>
        </w:rPr>
        <w:t xml:space="preserve"> </w:t>
      </w:r>
      <w:r>
        <w:rPr>
          <w:rFonts w:ascii="Verdana"/>
          <w:i/>
          <w:color w:val="525252"/>
        </w:rPr>
        <w:t>of</w:t>
      </w:r>
      <w:r>
        <w:rPr>
          <w:rFonts w:ascii="Verdana"/>
          <w:i/>
          <w:color w:val="525252"/>
          <w:spacing w:val="-4"/>
        </w:rPr>
        <w:t xml:space="preserve"> </w:t>
      </w:r>
      <w:r>
        <w:rPr>
          <w:rFonts w:ascii="Verdana"/>
          <w:i/>
          <w:color w:val="525252"/>
          <w:spacing w:val="-2"/>
        </w:rPr>
        <w:t>Religion,</w:t>
      </w:r>
    </w:p>
    <w:p w14:paraId="0738B53A" w14:textId="77777777" w:rsidR="004F0B3D" w:rsidRDefault="004F0B3D" w:rsidP="004F0B3D">
      <w:pPr>
        <w:spacing w:before="4"/>
        <w:ind w:left="2550"/>
        <w:rPr>
          <w:rFonts w:ascii="Verdana"/>
        </w:rPr>
      </w:pPr>
      <w:r>
        <w:rPr>
          <w:rFonts w:ascii="Verdana"/>
          <w:color w:val="525252"/>
        </w:rPr>
        <w:t>PROGRESSIVE</w:t>
      </w:r>
      <w:r>
        <w:rPr>
          <w:rFonts w:ascii="Verdana"/>
          <w:color w:val="525252"/>
          <w:spacing w:val="-9"/>
        </w:rPr>
        <w:t xml:space="preserve"> </w:t>
      </w:r>
      <w:r>
        <w:rPr>
          <w:rFonts w:ascii="Verdana"/>
          <w:color w:val="525252"/>
        </w:rPr>
        <w:t>POPULIST,</w:t>
      </w:r>
      <w:r>
        <w:rPr>
          <w:rFonts w:ascii="Verdana"/>
          <w:color w:val="525252"/>
          <w:spacing w:val="-8"/>
        </w:rPr>
        <w:t xml:space="preserve"> </w:t>
      </w:r>
      <w:r>
        <w:rPr>
          <w:rFonts w:ascii="Verdana"/>
          <w:color w:val="525252"/>
        </w:rPr>
        <w:t>April</w:t>
      </w:r>
      <w:r>
        <w:rPr>
          <w:rFonts w:ascii="Verdana"/>
          <w:color w:val="525252"/>
          <w:spacing w:val="-9"/>
        </w:rPr>
        <w:t xml:space="preserve"> </w:t>
      </w:r>
      <w:r>
        <w:rPr>
          <w:rFonts w:ascii="Verdana"/>
          <w:color w:val="525252"/>
        </w:rPr>
        <w:t>15,</w:t>
      </w:r>
      <w:r>
        <w:rPr>
          <w:rFonts w:ascii="Verdana"/>
          <w:color w:val="525252"/>
          <w:spacing w:val="-8"/>
        </w:rPr>
        <w:t xml:space="preserve"> </w:t>
      </w:r>
      <w:r>
        <w:rPr>
          <w:rFonts w:ascii="Verdana"/>
          <w:color w:val="525252"/>
        </w:rPr>
        <w:t>2014.</w:t>
      </w:r>
      <w:r>
        <w:rPr>
          <w:rFonts w:ascii="Verdana"/>
          <w:color w:val="525252"/>
          <w:spacing w:val="-8"/>
        </w:rPr>
        <w:t xml:space="preserve"> </w:t>
      </w:r>
      <w:r>
        <w:rPr>
          <w:rFonts w:ascii="Verdana"/>
          <w:color w:val="525252"/>
        </w:rPr>
        <w:t>[</w:t>
      </w:r>
      <w:hyperlink r:id="rId39">
        <w:r>
          <w:rPr>
            <w:rFonts w:ascii="Verdana"/>
            <w:color w:val="0B5F85"/>
          </w:rPr>
          <w:t>Document</w:t>
        </w:r>
        <w:r>
          <w:rPr>
            <w:rFonts w:ascii="Verdana"/>
            <w:color w:val="0B5F85"/>
            <w:spacing w:val="-7"/>
          </w:rPr>
          <w:t xml:space="preserve"> </w:t>
        </w:r>
        <w:r>
          <w:rPr>
            <w:rFonts w:ascii="Verdana"/>
            <w:color w:val="0B5F85"/>
            <w:spacing w:val="-2"/>
          </w:rPr>
          <w:t>Link</w:t>
        </w:r>
      </w:hyperlink>
      <w:r>
        <w:rPr>
          <w:rFonts w:ascii="Verdana"/>
          <w:color w:val="525252"/>
          <w:spacing w:val="-2"/>
        </w:rPr>
        <w:t>]</w:t>
      </w:r>
    </w:p>
    <w:p w14:paraId="258D283F" w14:textId="77777777" w:rsidR="004F0B3D" w:rsidRDefault="004F0B3D" w:rsidP="004F0B3D">
      <w:pPr>
        <w:spacing w:before="4" w:line="242" w:lineRule="auto"/>
        <w:ind w:left="2551" w:firstLine="1439"/>
        <w:rPr>
          <w:rFonts w:ascii="Verdana"/>
        </w:rPr>
      </w:pPr>
      <w:r>
        <w:rPr>
          <w:rFonts w:ascii="Verdana"/>
          <w:i/>
          <w:color w:val="525252"/>
        </w:rPr>
        <w:t>A</w:t>
      </w:r>
      <w:r>
        <w:rPr>
          <w:rFonts w:ascii="Verdana"/>
          <w:i/>
          <w:color w:val="525252"/>
          <w:spacing w:val="-6"/>
        </w:rPr>
        <w:t xml:space="preserve"> </w:t>
      </w:r>
      <w:r>
        <w:rPr>
          <w:rFonts w:ascii="Verdana"/>
          <w:i/>
          <w:color w:val="525252"/>
        </w:rPr>
        <w:t>Tar</w:t>
      </w:r>
      <w:r>
        <w:rPr>
          <w:rFonts w:ascii="Verdana"/>
          <w:i/>
          <w:color w:val="525252"/>
          <w:spacing w:val="-6"/>
        </w:rPr>
        <w:t xml:space="preserve"> </w:t>
      </w:r>
      <w:r>
        <w:rPr>
          <w:rFonts w:ascii="Verdana"/>
          <w:i/>
          <w:color w:val="525252"/>
        </w:rPr>
        <w:t>Heel</w:t>
      </w:r>
      <w:r>
        <w:rPr>
          <w:rFonts w:ascii="Verdana"/>
          <w:i/>
          <w:color w:val="525252"/>
          <w:spacing w:val="-7"/>
        </w:rPr>
        <w:t xml:space="preserve"> </w:t>
      </w:r>
      <w:r>
        <w:rPr>
          <w:rFonts w:ascii="Verdana"/>
          <w:i/>
          <w:color w:val="525252"/>
        </w:rPr>
        <w:t>Manifesto,</w:t>
      </w:r>
      <w:r>
        <w:rPr>
          <w:rFonts w:ascii="Verdana"/>
          <w:i/>
          <w:color w:val="525252"/>
          <w:spacing w:val="-8"/>
        </w:rPr>
        <w:t xml:space="preserve"> </w:t>
      </w:r>
      <w:r>
        <w:rPr>
          <w:rFonts w:ascii="Verdana"/>
          <w:color w:val="525252"/>
        </w:rPr>
        <w:t>PROGRESSIVE</w:t>
      </w:r>
      <w:r>
        <w:rPr>
          <w:rFonts w:ascii="Verdana"/>
          <w:color w:val="525252"/>
          <w:spacing w:val="-6"/>
        </w:rPr>
        <w:t xml:space="preserve"> </w:t>
      </w:r>
      <w:r>
        <w:rPr>
          <w:rFonts w:ascii="Verdana"/>
          <w:color w:val="525252"/>
        </w:rPr>
        <w:t>POPULIST, May 1, 2014. [</w:t>
      </w:r>
      <w:hyperlink r:id="rId40">
        <w:r>
          <w:rPr>
            <w:rFonts w:ascii="Verdana"/>
            <w:color w:val="0B5F85"/>
          </w:rPr>
          <w:t>Document Link</w:t>
        </w:r>
      </w:hyperlink>
      <w:r>
        <w:rPr>
          <w:rFonts w:ascii="Verdana"/>
          <w:color w:val="525252"/>
        </w:rPr>
        <w:t>]</w:t>
      </w:r>
    </w:p>
    <w:p w14:paraId="334DB8E0" w14:textId="77777777" w:rsidR="004F0B3D" w:rsidRDefault="004F0B3D" w:rsidP="004F0B3D">
      <w:pPr>
        <w:spacing w:before="2" w:line="242" w:lineRule="auto"/>
        <w:ind w:left="2551" w:firstLine="1439"/>
        <w:rPr>
          <w:rFonts w:ascii="Verdana"/>
        </w:rPr>
      </w:pPr>
      <w:r>
        <w:rPr>
          <w:rFonts w:ascii="Verdana"/>
          <w:i/>
          <w:color w:val="525252"/>
        </w:rPr>
        <w:t>Harsh</w:t>
      </w:r>
      <w:r>
        <w:rPr>
          <w:rFonts w:ascii="Verdana"/>
          <w:i/>
          <w:color w:val="525252"/>
          <w:spacing w:val="-8"/>
        </w:rPr>
        <w:t xml:space="preserve"> </w:t>
      </w:r>
      <w:r>
        <w:rPr>
          <w:rFonts w:ascii="Verdana"/>
          <w:i/>
          <w:color w:val="525252"/>
        </w:rPr>
        <w:t>Lessons</w:t>
      </w:r>
      <w:r>
        <w:rPr>
          <w:rFonts w:ascii="Verdana"/>
          <w:i/>
          <w:color w:val="525252"/>
          <w:spacing w:val="-7"/>
        </w:rPr>
        <w:t xml:space="preserve"> </w:t>
      </w:r>
      <w:proofErr w:type="gramStart"/>
      <w:r>
        <w:rPr>
          <w:rFonts w:ascii="Verdana"/>
          <w:i/>
          <w:color w:val="525252"/>
        </w:rPr>
        <w:t>For</w:t>
      </w:r>
      <w:proofErr w:type="gramEnd"/>
      <w:r>
        <w:rPr>
          <w:rFonts w:ascii="Verdana"/>
          <w:i/>
          <w:color w:val="525252"/>
          <w:spacing w:val="-8"/>
        </w:rPr>
        <w:t xml:space="preserve"> </w:t>
      </w:r>
      <w:r>
        <w:rPr>
          <w:rFonts w:ascii="Verdana"/>
          <w:i/>
          <w:color w:val="525252"/>
        </w:rPr>
        <w:t>Students,</w:t>
      </w:r>
      <w:r>
        <w:rPr>
          <w:rFonts w:ascii="Verdana"/>
          <w:i/>
          <w:color w:val="525252"/>
          <w:spacing w:val="-8"/>
        </w:rPr>
        <w:t xml:space="preserve"> </w:t>
      </w:r>
      <w:r>
        <w:rPr>
          <w:rFonts w:ascii="Verdana"/>
          <w:color w:val="525252"/>
        </w:rPr>
        <w:t>PROGRESSIVE POPULIST, August 15, 2014. [</w:t>
      </w:r>
      <w:hyperlink r:id="rId41">
        <w:r>
          <w:rPr>
            <w:rFonts w:ascii="Verdana"/>
            <w:color w:val="0B5F85"/>
          </w:rPr>
          <w:t>Document Link</w:t>
        </w:r>
      </w:hyperlink>
      <w:r>
        <w:rPr>
          <w:rFonts w:ascii="Verdana"/>
          <w:color w:val="525252"/>
        </w:rPr>
        <w:t>]</w:t>
      </w:r>
    </w:p>
    <w:p w14:paraId="47BA47DC" w14:textId="77777777" w:rsidR="004F0B3D" w:rsidRDefault="004F0B3D" w:rsidP="004F0B3D">
      <w:pPr>
        <w:spacing w:before="2" w:line="242" w:lineRule="auto"/>
        <w:ind w:left="2551" w:firstLine="1439"/>
        <w:rPr>
          <w:rFonts w:ascii="Verdana"/>
        </w:rPr>
      </w:pPr>
      <w:r>
        <w:rPr>
          <w:rFonts w:ascii="Verdana"/>
          <w:i/>
          <w:color w:val="525252"/>
        </w:rPr>
        <w:t>On</w:t>
      </w:r>
      <w:r>
        <w:rPr>
          <w:rFonts w:ascii="Verdana"/>
          <w:i/>
          <w:color w:val="525252"/>
          <w:spacing w:val="-7"/>
        </w:rPr>
        <w:t xml:space="preserve"> </w:t>
      </w:r>
      <w:r>
        <w:rPr>
          <w:rFonts w:ascii="Verdana"/>
          <w:i/>
          <w:color w:val="525252"/>
        </w:rPr>
        <w:t>Being</w:t>
      </w:r>
      <w:r>
        <w:rPr>
          <w:rFonts w:ascii="Verdana"/>
          <w:i/>
          <w:color w:val="525252"/>
          <w:spacing w:val="-6"/>
        </w:rPr>
        <w:t xml:space="preserve"> </w:t>
      </w:r>
      <w:r>
        <w:rPr>
          <w:rFonts w:ascii="Verdana"/>
          <w:i/>
          <w:color w:val="525252"/>
        </w:rPr>
        <w:t>a</w:t>
      </w:r>
      <w:r>
        <w:rPr>
          <w:rFonts w:ascii="Verdana"/>
          <w:i/>
          <w:color w:val="525252"/>
          <w:spacing w:val="-6"/>
        </w:rPr>
        <w:t xml:space="preserve"> </w:t>
      </w:r>
      <w:r>
        <w:rPr>
          <w:rFonts w:ascii="Verdana"/>
          <w:i/>
          <w:color w:val="525252"/>
        </w:rPr>
        <w:t>White</w:t>
      </w:r>
      <w:r>
        <w:rPr>
          <w:rFonts w:ascii="Verdana"/>
          <w:i/>
          <w:color w:val="525252"/>
          <w:spacing w:val="-6"/>
        </w:rPr>
        <w:t xml:space="preserve"> </w:t>
      </w:r>
      <w:r>
        <w:rPr>
          <w:rFonts w:ascii="Verdana"/>
          <w:i/>
          <w:color w:val="525252"/>
        </w:rPr>
        <w:t>People's</w:t>
      </w:r>
      <w:r>
        <w:rPr>
          <w:rFonts w:ascii="Verdana"/>
          <w:i/>
          <w:color w:val="525252"/>
          <w:spacing w:val="-6"/>
        </w:rPr>
        <w:t xml:space="preserve"> </w:t>
      </w:r>
      <w:r>
        <w:rPr>
          <w:rFonts w:ascii="Verdana"/>
          <w:i/>
          <w:color w:val="525252"/>
        </w:rPr>
        <w:t>Party</w:t>
      </w:r>
      <w:r>
        <w:rPr>
          <w:rFonts w:ascii="Verdana"/>
          <w:color w:val="525252"/>
        </w:rPr>
        <w:t>,</w:t>
      </w:r>
      <w:r>
        <w:rPr>
          <w:rFonts w:ascii="Verdana"/>
          <w:color w:val="525252"/>
          <w:spacing w:val="-7"/>
        </w:rPr>
        <w:t xml:space="preserve"> </w:t>
      </w:r>
      <w:r>
        <w:rPr>
          <w:rFonts w:ascii="Verdana"/>
          <w:color w:val="525252"/>
        </w:rPr>
        <w:t>PROGRESSIVE POPULIST, July 1, 2014. [</w:t>
      </w:r>
      <w:hyperlink r:id="rId42">
        <w:r>
          <w:rPr>
            <w:rFonts w:ascii="Verdana"/>
            <w:color w:val="0B5F85"/>
          </w:rPr>
          <w:t>Document Link</w:t>
        </w:r>
      </w:hyperlink>
      <w:r>
        <w:rPr>
          <w:rFonts w:ascii="Verdana"/>
          <w:color w:val="525252"/>
        </w:rPr>
        <w:t>]</w:t>
      </w:r>
    </w:p>
    <w:p w14:paraId="50639EA2" w14:textId="77777777" w:rsidR="004F0B3D" w:rsidRDefault="004F0B3D" w:rsidP="004F0B3D">
      <w:pPr>
        <w:spacing w:before="2" w:line="242" w:lineRule="auto"/>
        <w:ind w:left="2552" w:right="272" w:firstLine="1439"/>
        <w:rPr>
          <w:rFonts w:ascii="Verdana"/>
        </w:rPr>
      </w:pPr>
      <w:r>
        <w:rPr>
          <w:rFonts w:ascii="Verdana"/>
          <w:i/>
          <w:color w:val="525252"/>
        </w:rPr>
        <w:t>Poverty</w:t>
      </w:r>
      <w:r>
        <w:rPr>
          <w:rFonts w:ascii="Verdana"/>
          <w:i/>
          <w:color w:val="525252"/>
          <w:spacing w:val="-12"/>
        </w:rPr>
        <w:t xml:space="preserve"> </w:t>
      </w:r>
      <w:r>
        <w:rPr>
          <w:rFonts w:ascii="Verdana"/>
          <w:i/>
          <w:color w:val="525252"/>
        </w:rPr>
        <w:t>and</w:t>
      </w:r>
      <w:r>
        <w:rPr>
          <w:rFonts w:ascii="Verdana"/>
          <w:i/>
          <w:color w:val="525252"/>
          <w:spacing w:val="-11"/>
        </w:rPr>
        <w:t xml:space="preserve"> </w:t>
      </w:r>
      <w:r>
        <w:rPr>
          <w:rFonts w:ascii="Verdana"/>
          <w:i/>
          <w:color w:val="525252"/>
        </w:rPr>
        <w:t>Education,</w:t>
      </w:r>
      <w:r>
        <w:rPr>
          <w:rFonts w:ascii="Verdana"/>
          <w:i/>
          <w:color w:val="525252"/>
          <w:spacing w:val="-13"/>
        </w:rPr>
        <w:t xml:space="preserve"> </w:t>
      </w:r>
      <w:r>
        <w:rPr>
          <w:rFonts w:ascii="Verdana"/>
          <w:color w:val="525252"/>
        </w:rPr>
        <w:t>PROGRESSIVE POPULIST, March 1, 2014. [</w:t>
      </w:r>
      <w:hyperlink r:id="rId43">
        <w:r>
          <w:rPr>
            <w:rFonts w:ascii="Verdana"/>
            <w:color w:val="0B5F85"/>
          </w:rPr>
          <w:t>Document Link</w:t>
        </w:r>
      </w:hyperlink>
      <w:r>
        <w:rPr>
          <w:rFonts w:ascii="Verdana"/>
          <w:color w:val="525252"/>
        </w:rPr>
        <w:t>]</w:t>
      </w:r>
    </w:p>
    <w:p w14:paraId="18C99348" w14:textId="77777777" w:rsidR="004F0B3D" w:rsidRDefault="004F0B3D" w:rsidP="004F0B3D">
      <w:pPr>
        <w:spacing w:before="2" w:line="242" w:lineRule="auto"/>
        <w:ind w:left="2552" w:right="272" w:firstLine="1439"/>
        <w:rPr>
          <w:rFonts w:ascii="Verdana"/>
        </w:rPr>
      </w:pPr>
      <w:r>
        <w:rPr>
          <w:rFonts w:ascii="Verdana"/>
          <w:i/>
          <w:color w:val="525252"/>
        </w:rPr>
        <w:t xml:space="preserve">Race, Poverty and "Current Conditions", </w:t>
      </w:r>
      <w:r>
        <w:rPr>
          <w:rFonts w:ascii="Verdana"/>
          <w:color w:val="525252"/>
        </w:rPr>
        <w:t>49 WAKE</w:t>
      </w:r>
      <w:r>
        <w:rPr>
          <w:rFonts w:ascii="Verdana"/>
          <w:color w:val="525252"/>
          <w:spacing w:val="-7"/>
        </w:rPr>
        <w:t xml:space="preserve"> </w:t>
      </w:r>
      <w:r>
        <w:rPr>
          <w:rFonts w:ascii="Verdana"/>
          <w:color w:val="525252"/>
        </w:rPr>
        <w:t>FOREST</w:t>
      </w:r>
      <w:r>
        <w:rPr>
          <w:rFonts w:ascii="Verdana"/>
          <w:color w:val="525252"/>
          <w:spacing w:val="-5"/>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791</w:t>
      </w:r>
      <w:r>
        <w:rPr>
          <w:rFonts w:ascii="Verdana"/>
          <w:color w:val="525252"/>
          <w:spacing w:val="-7"/>
        </w:rPr>
        <w:t xml:space="preserve"> </w:t>
      </w:r>
      <w:r>
        <w:rPr>
          <w:rFonts w:ascii="Verdana"/>
          <w:color w:val="525252"/>
        </w:rPr>
        <w:t>(2014).</w:t>
      </w:r>
      <w:r>
        <w:rPr>
          <w:rFonts w:ascii="Verdana"/>
          <w:color w:val="525252"/>
          <w:spacing w:val="-7"/>
        </w:rPr>
        <w:t xml:space="preserve"> </w:t>
      </w:r>
      <w:r>
        <w:rPr>
          <w:rFonts w:ascii="Verdana"/>
          <w:color w:val="525252"/>
        </w:rPr>
        <w:t>[</w:t>
      </w:r>
      <w:hyperlink r:id="rId44">
        <w:r>
          <w:rPr>
            <w:rFonts w:ascii="Verdana"/>
            <w:color w:val="0B5F85"/>
          </w:rPr>
          <w:t>Westlaw</w:t>
        </w:r>
      </w:hyperlink>
      <w:r>
        <w:rPr>
          <w:rFonts w:ascii="Verdana"/>
          <w:color w:val="525252"/>
        </w:rPr>
        <w:t>,</w:t>
      </w:r>
      <w:r>
        <w:rPr>
          <w:rFonts w:ascii="Verdana"/>
          <w:color w:val="525252"/>
          <w:spacing w:val="-7"/>
        </w:rPr>
        <w:t xml:space="preserve"> </w:t>
      </w:r>
      <w:hyperlink r:id="rId45">
        <w:r>
          <w:rPr>
            <w:rFonts w:ascii="Verdana"/>
            <w:color w:val="0B5F85"/>
          </w:rPr>
          <w:t>Lexis/Nexis</w:t>
        </w:r>
      </w:hyperlink>
      <w:r>
        <w:rPr>
          <w:rFonts w:ascii="Verdana"/>
          <w:color w:val="525252"/>
        </w:rPr>
        <w:t xml:space="preserve">, </w:t>
      </w:r>
      <w:hyperlink r:id="rId46">
        <w:r>
          <w:rPr>
            <w:rFonts w:ascii="Verdana"/>
            <w:color w:val="0B5F85"/>
            <w:spacing w:val="-2"/>
          </w:rPr>
          <w:t>Hein</w:t>
        </w:r>
      </w:hyperlink>
      <w:r>
        <w:rPr>
          <w:rFonts w:ascii="Verdana"/>
          <w:color w:val="525252"/>
          <w:spacing w:val="-2"/>
        </w:rPr>
        <w:t>]</w:t>
      </w:r>
    </w:p>
    <w:p w14:paraId="0823F040" w14:textId="77777777" w:rsidR="004F0B3D" w:rsidRDefault="004F0B3D" w:rsidP="004F0B3D">
      <w:pPr>
        <w:spacing w:before="4"/>
        <w:ind w:left="3992"/>
        <w:rPr>
          <w:rFonts w:ascii="Verdana"/>
          <w:i/>
        </w:rPr>
      </w:pPr>
      <w:r>
        <w:rPr>
          <w:rFonts w:ascii="Verdana"/>
          <w:i/>
          <w:color w:val="525252"/>
        </w:rPr>
        <w:t>Tillis,</w:t>
      </w:r>
      <w:r>
        <w:rPr>
          <w:rFonts w:ascii="Verdana"/>
          <w:i/>
          <w:color w:val="525252"/>
          <w:spacing w:val="-7"/>
        </w:rPr>
        <w:t xml:space="preserve"> </w:t>
      </w:r>
      <w:r>
        <w:rPr>
          <w:rFonts w:ascii="Verdana"/>
          <w:i/>
          <w:color w:val="525252"/>
        </w:rPr>
        <w:t>Medicaid</w:t>
      </w:r>
      <w:r>
        <w:rPr>
          <w:rFonts w:ascii="Verdana"/>
          <w:i/>
          <w:color w:val="525252"/>
          <w:spacing w:val="-6"/>
        </w:rPr>
        <w:t xml:space="preserve"> </w:t>
      </w:r>
      <w:r>
        <w:rPr>
          <w:rFonts w:ascii="Verdana"/>
          <w:i/>
          <w:color w:val="525252"/>
        </w:rPr>
        <w:t>and</w:t>
      </w:r>
      <w:r>
        <w:rPr>
          <w:rFonts w:ascii="Verdana"/>
          <w:i/>
          <w:color w:val="525252"/>
          <w:spacing w:val="-6"/>
        </w:rPr>
        <w:t xml:space="preserve"> </w:t>
      </w:r>
      <w:r>
        <w:rPr>
          <w:rFonts w:ascii="Verdana"/>
          <w:i/>
          <w:color w:val="525252"/>
        </w:rPr>
        <w:t>Preventable</w:t>
      </w:r>
      <w:r>
        <w:rPr>
          <w:rFonts w:ascii="Verdana"/>
          <w:i/>
          <w:color w:val="525252"/>
          <w:spacing w:val="-5"/>
        </w:rPr>
        <w:t xml:space="preserve"> </w:t>
      </w:r>
      <w:r>
        <w:rPr>
          <w:rFonts w:ascii="Verdana"/>
          <w:i/>
          <w:color w:val="525252"/>
          <w:spacing w:val="-2"/>
        </w:rPr>
        <w:t>Death,</w:t>
      </w:r>
    </w:p>
    <w:p w14:paraId="65C4787A" w14:textId="77777777" w:rsidR="004F0B3D" w:rsidRDefault="004F0B3D" w:rsidP="004F0B3D">
      <w:pPr>
        <w:spacing w:before="3"/>
        <w:ind w:left="2552"/>
        <w:rPr>
          <w:rFonts w:ascii="Verdana"/>
        </w:rPr>
      </w:pPr>
      <w:r>
        <w:rPr>
          <w:rFonts w:ascii="Verdana"/>
          <w:color w:val="525252"/>
        </w:rPr>
        <w:t>PROGRESSIVE</w:t>
      </w:r>
      <w:r>
        <w:rPr>
          <w:rFonts w:ascii="Verdana"/>
          <w:color w:val="525252"/>
          <w:spacing w:val="-6"/>
        </w:rPr>
        <w:t xml:space="preserve"> </w:t>
      </w:r>
      <w:r>
        <w:rPr>
          <w:rFonts w:ascii="Verdana"/>
          <w:color w:val="525252"/>
        </w:rPr>
        <w:t>POPULIST,</w:t>
      </w:r>
      <w:r>
        <w:rPr>
          <w:rFonts w:ascii="Verdana"/>
          <w:color w:val="525252"/>
          <w:spacing w:val="-7"/>
        </w:rPr>
        <w:t xml:space="preserve"> </w:t>
      </w:r>
      <w:r>
        <w:rPr>
          <w:rFonts w:ascii="Verdana"/>
          <w:color w:val="525252"/>
        </w:rPr>
        <w:t>October</w:t>
      </w:r>
      <w:r>
        <w:rPr>
          <w:rFonts w:ascii="Verdana"/>
          <w:color w:val="525252"/>
          <w:spacing w:val="-7"/>
        </w:rPr>
        <w:t xml:space="preserve"> </w:t>
      </w:r>
      <w:r>
        <w:rPr>
          <w:rFonts w:ascii="Verdana"/>
          <w:color w:val="525252"/>
        </w:rPr>
        <w:t>15,</w:t>
      </w:r>
      <w:r>
        <w:rPr>
          <w:rFonts w:ascii="Verdana"/>
          <w:color w:val="525252"/>
          <w:spacing w:val="-6"/>
        </w:rPr>
        <w:t xml:space="preserve"> </w:t>
      </w:r>
      <w:r>
        <w:rPr>
          <w:rFonts w:ascii="Verdana"/>
          <w:color w:val="525252"/>
          <w:spacing w:val="-2"/>
        </w:rPr>
        <w:t>2014.</w:t>
      </w:r>
    </w:p>
    <w:p w14:paraId="3D4EC71F" w14:textId="77777777" w:rsidR="004F0B3D" w:rsidRDefault="004F0B3D" w:rsidP="004F0B3D">
      <w:pPr>
        <w:spacing w:before="4"/>
        <w:ind w:left="3992"/>
        <w:rPr>
          <w:rFonts w:ascii="Verdana"/>
          <w:i/>
        </w:rPr>
      </w:pPr>
      <w:r>
        <w:rPr>
          <w:rFonts w:ascii="Verdana"/>
          <w:i/>
          <w:color w:val="525252"/>
        </w:rPr>
        <w:t>Continuing</w:t>
      </w:r>
      <w:r>
        <w:rPr>
          <w:rFonts w:ascii="Verdana"/>
          <w:i/>
          <w:color w:val="525252"/>
          <w:spacing w:val="-6"/>
        </w:rPr>
        <w:t xml:space="preserve"> </w:t>
      </w:r>
      <w:r>
        <w:rPr>
          <w:rFonts w:ascii="Verdana"/>
          <w:i/>
          <w:color w:val="525252"/>
        </w:rPr>
        <w:t>Judicial</w:t>
      </w:r>
      <w:r>
        <w:rPr>
          <w:rFonts w:ascii="Verdana"/>
          <w:i/>
          <w:color w:val="525252"/>
          <w:spacing w:val="-5"/>
        </w:rPr>
        <w:t xml:space="preserve"> </w:t>
      </w:r>
      <w:r>
        <w:rPr>
          <w:rFonts w:ascii="Verdana"/>
          <w:i/>
          <w:color w:val="525252"/>
        </w:rPr>
        <w:t>Assault</w:t>
      </w:r>
      <w:r>
        <w:rPr>
          <w:rFonts w:ascii="Verdana"/>
          <w:i/>
          <w:color w:val="525252"/>
          <w:spacing w:val="-6"/>
        </w:rPr>
        <w:t xml:space="preserve"> </w:t>
      </w:r>
      <w:r>
        <w:rPr>
          <w:rFonts w:ascii="Verdana"/>
          <w:i/>
          <w:color w:val="525252"/>
        </w:rPr>
        <w:t>on</w:t>
      </w:r>
      <w:r>
        <w:rPr>
          <w:rFonts w:ascii="Verdana"/>
          <w:i/>
          <w:color w:val="525252"/>
          <w:spacing w:val="-5"/>
        </w:rPr>
        <w:t xml:space="preserve"> </w:t>
      </w:r>
      <w:r>
        <w:rPr>
          <w:rFonts w:ascii="Verdana"/>
          <w:i/>
          <w:color w:val="525252"/>
          <w:spacing w:val="-2"/>
        </w:rPr>
        <w:t>Democracy,</w:t>
      </w:r>
    </w:p>
    <w:p w14:paraId="1239D232" w14:textId="77777777" w:rsidR="004F0B3D" w:rsidRDefault="004F0B3D" w:rsidP="004F0B3D">
      <w:pPr>
        <w:spacing w:before="4"/>
        <w:ind w:left="2552"/>
        <w:rPr>
          <w:rFonts w:ascii="Verdana"/>
        </w:rPr>
      </w:pPr>
      <w:r>
        <w:rPr>
          <w:rFonts w:ascii="Verdana"/>
          <w:color w:val="525252"/>
        </w:rPr>
        <w:t>PROGRESSIVE</w:t>
      </w:r>
      <w:r>
        <w:rPr>
          <w:rFonts w:ascii="Verdana"/>
          <w:color w:val="525252"/>
          <w:spacing w:val="-9"/>
        </w:rPr>
        <w:t xml:space="preserve"> </w:t>
      </w:r>
      <w:r>
        <w:rPr>
          <w:rFonts w:ascii="Verdana"/>
          <w:color w:val="525252"/>
        </w:rPr>
        <w:t>POPULIST,</w:t>
      </w:r>
      <w:r>
        <w:rPr>
          <w:rFonts w:ascii="Verdana"/>
          <w:color w:val="525252"/>
          <w:spacing w:val="-7"/>
        </w:rPr>
        <w:t xml:space="preserve"> </w:t>
      </w:r>
      <w:r>
        <w:rPr>
          <w:rFonts w:ascii="Verdana"/>
          <w:color w:val="525252"/>
        </w:rPr>
        <w:t>October</w:t>
      </w:r>
      <w:r>
        <w:rPr>
          <w:rFonts w:ascii="Verdana"/>
          <w:color w:val="525252"/>
          <w:spacing w:val="-8"/>
        </w:rPr>
        <w:t xml:space="preserve"> </w:t>
      </w:r>
      <w:r>
        <w:rPr>
          <w:rFonts w:ascii="Verdana"/>
          <w:color w:val="525252"/>
        </w:rPr>
        <w:t>15,</w:t>
      </w:r>
      <w:r>
        <w:rPr>
          <w:rFonts w:ascii="Verdana"/>
          <w:color w:val="525252"/>
          <w:spacing w:val="-7"/>
        </w:rPr>
        <w:t xml:space="preserve"> </w:t>
      </w:r>
      <w:r>
        <w:rPr>
          <w:rFonts w:ascii="Verdana"/>
          <w:color w:val="525252"/>
        </w:rPr>
        <w:t>2013.</w:t>
      </w:r>
      <w:r>
        <w:rPr>
          <w:rFonts w:ascii="Verdana"/>
          <w:color w:val="525252"/>
          <w:spacing w:val="-7"/>
        </w:rPr>
        <w:t xml:space="preserve"> </w:t>
      </w:r>
      <w:r>
        <w:rPr>
          <w:rFonts w:ascii="Verdana"/>
          <w:color w:val="525252"/>
        </w:rPr>
        <w:t>[</w:t>
      </w:r>
      <w:hyperlink r:id="rId47">
        <w:r>
          <w:rPr>
            <w:rFonts w:ascii="Verdana"/>
            <w:color w:val="0B5F85"/>
          </w:rPr>
          <w:t>Document</w:t>
        </w:r>
        <w:r>
          <w:rPr>
            <w:rFonts w:ascii="Verdana"/>
            <w:color w:val="0B5F85"/>
            <w:spacing w:val="-7"/>
          </w:rPr>
          <w:t xml:space="preserve"> </w:t>
        </w:r>
        <w:r>
          <w:rPr>
            <w:rFonts w:ascii="Verdana"/>
            <w:color w:val="0B5F85"/>
            <w:spacing w:val="-2"/>
          </w:rPr>
          <w:t>Link</w:t>
        </w:r>
      </w:hyperlink>
      <w:r>
        <w:rPr>
          <w:rFonts w:ascii="Verdana"/>
          <w:color w:val="525252"/>
          <w:spacing w:val="-2"/>
        </w:rPr>
        <w:t>]</w:t>
      </w:r>
    </w:p>
    <w:p w14:paraId="4F418B26" w14:textId="77777777" w:rsidR="004F0B3D" w:rsidRDefault="004F0B3D" w:rsidP="004F0B3D">
      <w:pPr>
        <w:spacing w:before="4" w:line="242" w:lineRule="auto"/>
        <w:ind w:left="2552" w:firstLine="1440"/>
        <w:rPr>
          <w:rFonts w:ascii="Verdana"/>
        </w:rPr>
      </w:pPr>
      <w:r>
        <w:rPr>
          <w:rFonts w:ascii="Verdana"/>
          <w:i/>
          <w:color w:val="525252"/>
        </w:rPr>
        <w:t xml:space="preserve">Dragging North Carolina Back </w:t>
      </w:r>
      <w:proofErr w:type="gramStart"/>
      <w:r>
        <w:rPr>
          <w:rFonts w:ascii="Verdana"/>
          <w:i/>
          <w:color w:val="525252"/>
        </w:rPr>
        <w:t>Into</w:t>
      </w:r>
      <w:proofErr w:type="gramEnd"/>
      <w:r>
        <w:rPr>
          <w:rFonts w:ascii="Verdana"/>
          <w:i/>
          <w:color w:val="525252"/>
        </w:rPr>
        <w:t xml:space="preserve"> the Confederacy</w:t>
      </w:r>
      <w:r>
        <w:rPr>
          <w:rFonts w:ascii="Verdana"/>
          <w:color w:val="525252"/>
        </w:rPr>
        <w:t>,</w:t>
      </w:r>
      <w:r>
        <w:rPr>
          <w:rFonts w:ascii="Verdana"/>
          <w:color w:val="525252"/>
          <w:spacing w:val="-7"/>
        </w:rPr>
        <w:t xml:space="preserve"> </w:t>
      </w:r>
      <w:r>
        <w:rPr>
          <w:rFonts w:ascii="Verdana"/>
          <w:color w:val="525252"/>
        </w:rPr>
        <w:t>PROGRESSIVE</w:t>
      </w:r>
      <w:r>
        <w:rPr>
          <w:rFonts w:ascii="Verdana"/>
          <w:color w:val="525252"/>
          <w:spacing w:val="-6"/>
        </w:rPr>
        <w:t xml:space="preserve"> </w:t>
      </w:r>
      <w:r>
        <w:rPr>
          <w:rFonts w:ascii="Verdana"/>
          <w:color w:val="525252"/>
        </w:rPr>
        <w:t>POPULIST,</w:t>
      </w:r>
      <w:r>
        <w:rPr>
          <w:rFonts w:ascii="Verdana"/>
          <w:color w:val="525252"/>
          <w:spacing w:val="-7"/>
        </w:rPr>
        <w:t xml:space="preserve"> </w:t>
      </w:r>
      <w:r>
        <w:rPr>
          <w:rFonts w:ascii="Verdana"/>
          <w:color w:val="525252"/>
        </w:rPr>
        <w:t>April</w:t>
      </w:r>
      <w:r>
        <w:rPr>
          <w:rFonts w:ascii="Verdana"/>
          <w:color w:val="525252"/>
          <w:spacing w:val="-9"/>
        </w:rPr>
        <w:t xml:space="preserve"> </w:t>
      </w:r>
      <w:r>
        <w:rPr>
          <w:rFonts w:ascii="Verdana"/>
          <w:color w:val="525252"/>
        </w:rPr>
        <w:t>1,</w:t>
      </w:r>
      <w:r>
        <w:rPr>
          <w:rFonts w:ascii="Verdana"/>
          <w:color w:val="525252"/>
          <w:spacing w:val="-7"/>
        </w:rPr>
        <w:t xml:space="preserve"> </w:t>
      </w:r>
      <w:r>
        <w:rPr>
          <w:rFonts w:ascii="Verdana"/>
          <w:color w:val="525252"/>
        </w:rPr>
        <w:t>2013</w:t>
      </w:r>
      <w:r>
        <w:rPr>
          <w:rFonts w:ascii="Verdana"/>
          <w:color w:val="525252"/>
          <w:spacing w:val="-7"/>
        </w:rPr>
        <w:t xml:space="preserve"> </w:t>
      </w:r>
      <w:r>
        <w:rPr>
          <w:rFonts w:ascii="Verdana"/>
          <w:color w:val="525252"/>
        </w:rPr>
        <w:t>at</w:t>
      </w:r>
      <w:r>
        <w:rPr>
          <w:rFonts w:ascii="Verdana"/>
          <w:color w:val="525252"/>
          <w:spacing w:val="-7"/>
        </w:rPr>
        <w:t xml:space="preserve"> </w:t>
      </w:r>
      <w:r>
        <w:rPr>
          <w:rFonts w:ascii="Verdana"/>
          <w:color w:val="525252"/>
        </w:rPr>
        <w:t>9.</w:t>
      </w:r>
    </w:p>
    <w:p w14:paraId="2084197B" w14:textId="77777777" w:rsidR="004F0B3D" w:rsidRDefault="004F0B3D" w:rsidP="004F0B3D">
      <w:pPr>
        <w:spacing w:before="2"/>
        <w:ind w:left="3992"/>
        <w:rPr>
          <w:rFonts w:ascii="Verdana"/>
        </w:rPr>
      </w:pPr>
      <w:r>
        <w:rPr>
          <w:rFonts w:ascii="Verdana"/>
          <w:i/>
          <w:color w:val="525252"/>
        </w:rPr>
        <w:t>Hapless</w:t>
      </w:r>
      <w:r>
        <w:rPr>
          <w:rFonts w:ascii="Verdana"/>
          <w:i/>
          <w:color w:val="525252"/>
          <w:spacing w:val="-6"/>
        </w:rPr>
        <w:t xml:space="preserve"> </w:t>
      </w:r>
      <w:r>
        <w:rPr>
          <w:rFonts w:ascii="Verdana"/>
          <w:i/>
          <w:color w:val="525252"/>
        </w:rPr>
        <w:t>Pat</w:t>
      </w:r>
      <w:r>
        <w:rPr>
          <w:rFonts w:ascii="Verdana"/>
          <w:i/>
          <w:color w:val="525252"/>
          <w:spacing w:val="-5"/>
        </w:rPr>
        <w:t xml:space="preserve"> </w:t>
      </w:r>
      <w:r>
        <w:rPr>
          <w:rFonts w:ascii="Verdana"/>
          <w:i/>
          <w:color w:val="525252"/>
        </w:rPr>
        <w:t>McCrory</w:t>
      </w:r>
      <w:r>
        <w:rPr>
          <w:rFonts w:ascii="Verdana"/>
          <w:color w:val="525252"/>
        </w:rPr>
        <w:t>,</w:t>
      </w:r>
      <w:r>
        <w:rPr>
          <w:rFonts w:ascii="Verdana"/>
          <w:color w:val="525252"/>
          <w:spacing w:val="-5"/>
        </w:rPr>
        <w:t xml:space="preserve"> </w:t>
      </w:r>
      <w:r>
        <w:rPr>
          <w:rFonts w:ascii="Verdana"/>
          <w:color w:val="525252"/>
        </w:rPr>
        <w:t>PROGRESSIVE</w:t>
      </w:r>
      <w:r>
        <w:rPr>
          <w:rFonts w:ascii="Verdana"/>
          <w:color w:val="525252"/>
          <w:spacing w:val="-5"/>
        </w:rPr>
        <w:t xml:space="preserve"> </w:t>
      </w:r>
      <w:r>
        <w:rPr>
          <w:rFonts w:ascii="Verdana"/>
          <w:color w:val="525252"/>
          <w:spacing w:val="-2"/>
        </w:rPr>
        <w:t>POPULIST,</w:t>
      </w:r>
    </w:p>
    <w:p w14:paraId="06D25403" w14:textId="77777777" w:rsidR="004F0B3D" w:rsidRDefault="004F0B3D" w:rsidP="004F0B3D">
      <w:pPr>
        <w:rPr>
          <w:rFonts w:ascii="Verdana"/>
        </w:rPr>
        <w:sectPr w:rsidR="004F0B3D">
          <w:pgSz w:w="12240" w:h="15840"/>
          <w:pgMar w:top="1340" w:right="1340" w:bottom="280" w:left="1340" w:header="864" w:footer="0" w:gutter="0"/>
          <w:cols w:space="720"/>
        </w:sectPr>
      </w:pPr>
    </w:p>
    <w:p w14:paraId="4DED9FC6" w14:textId="77777777" w:rsidR="004F0B3D" w:rsidRDefault="004F0B3D" w:rsidP="004F0B3D">
      <w:pPr>
        <w:spacing w:before="91"/>
        <w:ind w:left="2548"/>
        <w:rPr>
          <w:rFonts w:ascii="Verdana"/>
        </w:rPr>
      </w:pPr>
      <w:r>
        <w:rPr>
          <w:rFonts w:ascii="Verdana"/>
          <w:color w:val="525252"/>
        </w:rPr>
        <w:lastRenderedPageBreak/>
        <w:t>December</w:t>
      </w:r>
      <w:r>
        <w:rPr>
          <w:rFonts w:ascii="Verdana"/>
          <w:color w:val="525252"/>
          <w:spacing w:val="-7"/>
        </w:rPr>
        <w:t xml:space="preserve"> </w:t>
      </w:r>
      <w:r>
        <w:rPr>
          <w:rFonts w:ascii="Verdana"/>
          <w:color w:val="525252"/>
        </w:rPr>
        <w:t>1,</w:t>
      </w:r>
      <w:r>
        <w:rPr>
          <w:rFonts w:ascii="Verdana"/>
          <w:color w:val="525252"/>
          <w:spacing w:val="-6"/>
        </w:rPr>
        <w:t xml:space="preserve"> </w:t>
      </w:r>
      <w:r>
        <w:rPr>
          <w:rFonts w:ascii="Verdana"/>
          <w:color w:val="525252"/>
        </w:rPr>
        <w:t>2013.</w:t>
      </w:r>
      <w:r>
        <w:rPr>
          <w:rFonts w:ascii="Verdana"/>
          <w:color w:val="525252"/>
          <w:spacing w:val="-6"/>
        </w:rPr>
        <w:t xml:space="preserve"> </w:t>
      </w:r>
      <w:r>
        <w:rPr>
          <w:rFonts w:ascii="Verdana"/>
          <w:color w:val="525252"/>
        </w:rPr>
        <w:t>[</w:t>
      </w:r>
      <w:hyperlink r:id="rId48">
        <w:r>
          <w:rPr>
            <w:rFonts w:ascii="Verdana"/>
            <w:color w:val="0B5F85"/>
          </w:rPr>
          <w:t>Document</w:t>
        </w:r>
        <w:r>
          <w:rPr>
            <w:rFonts w:ascii="Verdana"/>
            <w:color w:val="0B5F85"/>
            <w:spacing w:val="-6"/>
          </w:rPr>
          <w:t xml:space="preserve"> </w:t>
        </w:r>
        <w:r>
          <w:rPr>
            <w:rFonts w:ascii="Verdana"/>
            <w:color w:val="0B5F85"/>
            <w:spacing w:val="-4"/>
          </w:rPr>
          <w:t>Link</w:t>
        </w:r>
      </w:hyperlink>
      <w:r>
        <w:rPr>
          <w:rFonts w:ascii="Verdana"/>
          <w:color w:val="525252"/>
          <w:spacing w:val="-4"/>
        </w:rPr>
        <w:t>]</w:t>
      </w:r>
    </w:p>
    <w:p w14:paraId="301760F9" w14:textId="77777777" w:rsidR="004F0B3D" w:rsidRDefault="004F0B3D" w:rsidP="004F0B3D">
      <w:pPr>
        <w:spacing w:before="3" w:line="242" w:lineRule="auto"/>
        <w:ind w:left="2548" w:right="135" w:firstLine="1440"/>
        <w:rPr>
          <w:rFonts w:ascii="Verdana"/>
        </w:rPr>
      </w:pPr>
      <w:r>
        <w:rPr>
          <w:rFonts w:ascii="Verdana"/>
          <w:i/>
          <w:color w:val="525252"/>
        </w:rPr>
        <w:t>Racialized</w:t>
      </w:r>
      <w:r>
        <w:rPr>
          <w:rFonts w:ascii="Verdana"/>
          <w:i/>
          <w:color w:val="525252"/>
          <w:spacing w:val="-11"/>
        </w:rPr>
        <w:t xml:space="preserve"> </w:t>
      </w:r>
      <w:r>
        <w:rPr>
          <w:rFonts w:ascii="Verdana"/>
          <w:i/>
          <w:color w:val="525252"/>
        </w:rPr>
        <w:t>Criminal</w:t>
      </w:r>
      <w:r>
        <w:rPr>
          <w:rFonts w:ascii="Verdana"/>
          <w:i/>
          <w:color w:val="525252"/>
          <w:spacing w:val="-11"/>
        </w:rPr>
        <w:t xml:space="preserve"> </w:t>
      </w:r>
      <w:r>
        <w:rPr>
          <w:rFonts w:ascii="Verdana"/>
          <w:i/>
          <w:color w:val="525252"/>
        </w:rPr>
        <w:t>Justice,</w:t>
      </w:r>
      <w:r>
        <w:rPr>
          <w:rFonts w:ascii="Verdana"/>
          <w:i/>
          <w:color w:val="525252"/>
          <w:spacing w:val="-12"/>
        </w:rPr>
        <w:t xml:space="preserve"> </w:t>
      </w:r>
      <w:r>
        <w:rPr>
          <w:rFonts w:ascii="Verdana"/>
          <w:color w:val="525252"/>
        </w:rPr>
        <w:t>PROGRESSIVE POPULIST, January 1, 2013. [</w:t>
      </w:r>
      <w:hyperlink r:id="rId49">
        <w:r>
          <w:rPr>
            <w:rFonts w:ascii="Verdana"/>
            <w:color w:val="0B5F85"/>
          </w:rPr>
          <w:t>Document Link</w:t>
        </w:r>
      </w:hyperlink>
      <w:r>
        <w:rPr>
          <w:rFonts w:ascii="Verdana"/>
          <w:color w:val="525252"/>
        </w:rPr>
        <w:t>]</w:t>
      </w:r>
    </w:p>
    <w:p w14:paraId="0BEFF578" w14:textId="77777777" w:rsidR="004F0B3D" w:rsidRDefault="004F0B3D" w:rsidP="004F0B3D">
      <w:pPr>
        <w:spacing w:before="2"/>
        <w:ind w:left="3988"/>
        <w:rPr>
          <w:rFonts w:ascii="Verdana"/>
          <w:i/>
        </w:rPr>
      </w:pPr>
      <w:r>
        <w:rPr>
          <w:rFonts w:ascii="Verdana"/>
          <w:i/>
          <w:color w:val="525252"/>
        </w:rPr>
        <w:t>Roberts</w:t>
      </w:r>
      <w:r>
        <w:rPr>
          <w:rFonts w:ascii="Verdana"/>
          <w:i/>
          <w:color w:val="525252"/>
          <w:spacing w:val="-5"/>
        </w:rPr>
        <w:t xml:space="preserve"> </w:t>
      </w:r>
      <w:r>
        <w:rPr>
          <w:rFonts w:ascii="Verdana"/>
          <w:i/>
          <w:color w:val="525252"/>
        </w:rPr>
        <w:t>Doubles</w:t>
      </w:r>
      <w:r>
        <w:rPr>
          <w:rFonts w:ascii="Verdana"/>
          <w:i/>
          <w:color w:val="525252"/>
          <w:spacing w:val="-4"/>
        </w:rPr>
        <w:t xml:space="preserve"> </w:t>
      </w:r>
      <w:r>
        <w:rPr>
          <w:rFonts w:ascii="Verdana"/>
          <w:i/>
          <w:color w:val="525252"/>
        </w:rPr>
        <w:t>Down</w:t>
      </w:r>
      <w:r>
        <w:rPr>
          <w:rFonts w:ascii="Verdana"/>
          <w:i/>
          <w:color w:val="525252"/>
          <w:spacing w:val="-4"/>
        </w:rPr>
        <w:t xml:space="preserve"> </w:t>
      </w:r>
      <w:proofErr w:type="gramStart"/>
      <w:r>
        <w:rPr>
          <w:rFonts w:ascii="Verdana"/>
          <w:i/>
          <w:color w:val="525252"/>
        </w:rPr>
        <w:t>For</w:t>
      </w:r>
      <w:proofErr w:type="gramEnd"/>
      <w:r>
        <w:rPr>
          <w:rFonts w:ascii="Verdana"/>
          <w:i/>
          <w:color w:val="525252"/>
          <w:spacing w:val="-5"/>
        </w:rPr>
        <w:t xml:space="preserve"> </w:t>
      </w:r>
      <w:r>
        <w:rPr>
          <w:rFonts w:ascii="Verdana"/>
          <w:i/>
          <w:color w:val="525252"/>
        </w:rPr>
        <w:t>White</w:t>
      </w:r>
      <w:r>
        <w:rPr>
          <w:rFonts w:ascii="Verdana"/>
          <w:i/>
          <w:color w:val="525252"/>
          <w:spacing w:val="-4"/>
        </w:rPr>
        <w:t xml:space="preserve"> </w:t>
      </w:r>
      <w:r>
        <w:rPr>
          <w:rFonts w:ascii="Verdana"/>
          <w:i/>
          <w:color w:val="525252"/>
          <w:spacing w:val="-2"/>
        </w:rPr>
        <w:t>Supremacy,</w:t>
      </w:r>
    </w:p>
    <w:p w14:paraId="0FA8BB3D" w14:textId="77777777" w:rsidR="004F0B3D" w:rsidRDefault="004F0B3D" w:rsidP="004F0B3D">
      <w:pPr>
        <w:spacing w:before="4"/>
        <w:ind w:left="2548"/>
        <w:rPr>
          <w:rFonts w:ascii="Verdana"/>
        </w:rPr>
      </w:pPr>
      <w:r>
        <w:rPr>
          <w:rFonts w:ascii="Verdana"/>
          <w:color w:val="525252"/>
        </w:rPr>
        <w:t>PROGRESSIVE</w:t>
      </w:r>
      <w:r>
        <w:rPr>
          <w:rFonts w:ascii="Verdana"/>
          <w:color w:val="525252"/>
          <w:spacing w:val="-6"/>
        </w:rPr>
        <w:t xml:space="preserve"> </w:t>
      </w:r>
      <w:r>
        <w:rPr>
          <w:rFonts w:ascii="Verdana"/>
          <w:color w:val="525252"/>
        </w:rPr>
        <w:t>POPULIST,</w:t>
      </w:r>
      <w:r>
        <w:rPr>
          <w:rFonts w:ascii="Verdana"/>
          <w:color w:val="525252"/>
          <w:spacing w:val="-6"/>
        </w:rPr>
        <w:t xml:space="preserve"> </w:t>
      </w:r>
      <w:r>
        <w:rPr>
          <w:rFonts w:ascii="Verdana"/>
          <w:color w:val="525252"/>
        </w:rPr>
        <w:t>August</w:t>
      </w:r>
      <w:r>
        <w:rPr>
          <w:rFonts w:ascii="Verdana"/>
          <w:color w:val="525252"/>
          <w:spacing w:val="-7"/>
        </w:rPr>
        <w:t xml:space="preserve"> </w:t>
      </w:r>
      <w:r>
        <w:rPr>
          <w:rFonts w:ascii="Verdana"/>
          <w:color w:val="525252"/>
        </w:rPr>
        <w:t>15,</w:t>
      </w:r>
      <w:r>
        <w:rPr>
          <w:rFonts w:ascii="Verdana"/>
          <w:color w:val="525252"/>
          <w:spacing w:val="-6"/>
        </w:rPr>
        <w:t xml:space="preserve"> </w:t>
      </w:r>
      <w:proofErr w:type="gramStart"/>
      <w:r>
        <w:rPr>
          <w:rFonts w:ascii="Verdana"/>
          <w:color w:val="525252"/>
        </w:rPr>
        <w:t>2013</w:t>
      </w:r>
      <w:proofErr w:type="gramEnd"/>
      <w:r>
        <w:rPr>
          <w:rFonts w:ascii="Verdana"/>
          <w:color w:val="525252"/>
          <w:spacing w:val="-6"/>
        </w:rPr>
        <w:t xml:space="preserve"> </w:t>
      </w:r>
      <w:r>
        <w:rPr>
          <w:rFonts w:ascii="Verdana"/>
          <w:color w:val="525252"/>
        </w:rPr>
        <w:t>at</w:t>
      </w:r>
      <w:r>
        <w:rPr>
          <w:rFonts w:ascii="Verdana"/>
          <w:color w:val="525252"/>
          <w:spacing w:val="-6"/>
        </w:rPr>
        <w:t xml:space="preserve"> </w:t>
      </w:r>
      <w:r>
        <w:rPr>
          <w:rFonts w:ascii="Verdana"/>
          <w:color w:val="525252"/>
          <w:spacing w:val="-5"/>
        </w:rPr>
        <w:t>13.</w:t>
      </w:r>
    </w:p>
    <w:p w14:paraId="5723C0F1" w14:textId="77777777" w:rsidR="004F0B3D" w:rsidRDefault="004F0B3D" w:rsidP="004F0B3D">
      <w:pPr>
        <w:spacing w:before="4" w:line="242" w:lineRule="auto"/>
        <w:ind w:left="2548" w:firstLine="1440"/>
        <w:rPr>
          <w:rFonts w:ascii="Verdana"/>
        </w:rPr>
      </w:pPr>
      <w:r>
        <w:rPr>
          <w:rFonts w:ascii="Verdana"/>
          <w:i/>
          <w:color w:val="525252"/>
        </w:rPr>
        <w:t>Citizens</w:t>
      </w:r>
      <w:r>
        <w:rPr>
          <w:rFonts w:ascii="Verdana"/>
          <w:i/>
          <w:color w:val="525252"/>
          <w:spacing w:val="-5"/>
        </w:rPr>
        <w:t xml:space="preserve"> </w:t>
      </w:r>
      <w:r>
        <w:rPr>
          <w:rFonts w:ascii="Verdana"/>
          <w:i/>
          <w:color w:val="525252"/>
        </w:rPr>
        <w:t>United</w:t>
      </w:r>
      <w:r>
        <w:rPr>
          <w:rFonts w:ascii="Verdana"/>
          <w:i/>
          <w:color w:val="525252"/>
          <w:spacing w:val="-6"/>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6"/>
        </w:rPr>
        <w:t xml:space="preserve"> </w:t>
      </w:r>
      <w:r>
        <w:rPr>
          <w:rFonts w:ascii="Verdana"/>
          <w:i/>
          <w:color w:val="525252"/>
        </w:rPr>
        <w:t>Roberts</w:t>
      </w:r>
      <w:r>
        <w:rPr>
          <w:rFonts w:ascii="Verdana"/>
          <w:i/>
          <w:color w:val="525252"/>
          <w:spacing w:val="-5"/>
        </w:rPr>
        <w:t xml:space="preserve"> </w:t>
      </w:r>
      <w:r>
        <w:rPr>
          <w:rFonts w:ascii="Verdana"/>
          <w:i/>
          <w:color w:val="525252"/>
        </w:rPr>
        <w:t>Court's</w:t>
      </w:r>
      <w:r>
        <w:rPr>
          <w:rFonts w:ascii="Verdana"/>
          <w:i/>
          <w:color w:val="525252"/>
          <w:spacing w:val="-6"/>
        </w:rPr>
        <w:t xml:space="preserve"> </w:t>
      </w:r>
      <w:r>
        <w:rPr>
          <w:rFonts w:ascii="Verdana"/>
          <w:i/>
          <w:color w:val="525252"/>
        </w:rPr>
        <w:t>War</w:t>
      </w:r>
      <w:r>
        <w:rPr>
          <w:rFonts w:ascii="Verdana"/>
          <w:i/>
          <w:color w:val="525252"/>
          <w:spacing w:val="-5"/>
        </w:rPr>
        <w:t xml:space="preserve"> </w:t>
      </w:r>
      <w:r>
        <w:rPr>
          <w:rFonts w:ascii="Verdana"/>
          <w:i/>
          <w:color w:val="525252"/>
        </w:rPr>
        <w:t>on Democracy</w:t>
      </w:r>
      <w:r>
        <w:rPr>
          <w:rFonts w:ascii="Verdana"/>
          <w:color w:val="525252"/>
        </w:rPr>
        <w:t>, 27 GA. ST. U. L. REV. 1007 (2012). [</w:t>
      </w:r>
      <w:hyperlink r:id="rId50">
        <w:r>
          <w:rPr>
            <w:rFonts w:ascii="Verdana"/>
            <w:color w:val="0B5F85"/>
          </w:rPr>
          <w:t>Westlaw</w:t>
        </w:r>
      </w:hyperlink>
      <w:r>
        <w:rPr>
          <w:rFonts w:ascii="Verdana"/>
          <w:color w:val="525252"/>
        </w:rPr>
        <w:t xml:space="preserve">, </w:t>
      </w:r>
      <w:hyperlink r:id="rId51">
        <w:r>
          <w:rPr>
            <w:rFonts w:ascii="Verdana"/>
            <w:color w:val="0B5F85"/>
          </w:rPr>
          <w:t>Lexis/Nexis</w:t>
        </w:r>
      </w:hyperlink>
      <w:r>
        <w:rPr>
          <w:rFonts w:ascii="Verdana"/>
          <w:color w:val="525252"/>
        </w:rPr>
        <w:t xml:space="preserve">, </w:t>
      </w:r>
      <w:hyperlink r:id="rId52">
        <w:r>
          <w:rPr>
            <w:rFonts w:ascii="Verdana"/>
            <w:color w:val="0B5F85"/>
          </w:rPr>
          <w:t>SSRN</w:t>
        </w:r>
      </w:hyperlink>
      <w:r>
        <w:rPr>
          <w:rFonts w:ascii="Verdana"/>
          <w:color w:val="525252"/>
        </w:rPr>
        <w:t xml:space="preserve">, </w:t>
      </w:r>
      <w:hyperlink r:id="rId53">
        <w:r>
          <w:rPr>
            <w:rFonts w:ascii="Verdana"/>
            <w:color w:val="0B5F85"/>
          </w:rPr>
          <w:t>Hein</w:t>
        </w:r>
      </w:hyperlink>
      <w:r>
        <w:rPr>
          <w:rFonts w:ascii="Verdana"/>
          <w:color w:val="525252"/>
        </w:rPr>
        <w:t xml:space="preserve">, </w:t>
      </w:r>
      <w:hyperlink r:id="rId54">
        <w:proofErr w:type="spellStart"/>
        <w:r>
          <w:rPr>
            <w:rFonts w:ascii="Verdana"/>
            <w:color w:val="0B5F85"/>
          </w:rPr>
          <w:t>BEPress</w:t>
        </w:r>
        <w:proofErr w:type="spellEnd"/>
      </w:hyperlink>
      <w:r>
        <w:rPr>
          <w:rFonts w:ascii="Verdana"/>
          <w:color w:val="525252"/>
        </w:rPr>
        <w:t>]</w:t>
      </w:r>
    </w:p>
    <w:p w14:paraId="11ADB6B8" w14:textId="77777777" w:rsidR="004F0B3D" w:rsidRDefault="004F0B3D" w:rsidP="004F0B3D">
      <w:pPr>
        <w:spacing w:before="3" w:line="242" w:lineRule="auto"/>
        <w:ind w:left="2548" w:firstLine="1440"/>
        <w:rPr>
          <w:rFonts w:ascii="Verdana"/>
        </w:rPr>
      </w:pPr>
      <w:r>
        <w:rPr>
          <w:rFonts w:ascii="Verdana"/>
          <w:i/>
          <w:color w:val="525252"/>
        </w:rPr>
        <w:t>Dixie</w:t>
      </w:r>
      <w:r>
        <w:rPr>
          <w:rFonts w:ascii="Verdana"/>
          <w:i/>
          <w:color w:val="525252"/>
          <w:spacing w:val="-9"/>
        </w:rPr>
        <w:t xml:space="preserve"> </w:t>
      </w:r>
      <w:r>
        <w:rPr>
          <w:rFonts w:ascii="Verdana"/>
          <w:i/>
          <w:color w:val="525252"/>
        </w:rPr>
        <w:t>Poverty</w:t>
      </w:r>
      <w:r>
        <w:rPr>
          <w:rFonts w:ascii="Verdana"/>
          <w:i/>
          <w:color w:val="525252"/>
          <w:spacing w:val="-10"/>
        </w:rPr>
        <w:t xml:space="preserve"> </w:t>
      </w:r>
      <w:r>
        <w:rPr>
          <w:rFonts w:ascii="Verdana"/>
          <w:i/>
          <w:color w:val="525252"/>
        </w:rPr>
        <w:t>and</w:t>
      </w:r>
      <w:r>
        <w:rPr>
          <w:rFonts w:ascii="Verdana"/>
          <w:i/>
          <w:color w:val="525252"/>
          <w:spacing w:val="-9"/>
        </w:rPr>
        <w:t xml:space="preserve"> </w:t>
      </w:r>
      <w:r>
        <w:rPr>
          <w:rFonts w:ascii="Verdana"/>
          <w:i/>
          <w:color w:val="525252"/>
        </w:rPr>
        <w:t>Politics,</w:t>
      </w:r>
      <w:r>
        <w:rPr>
          <w:rFonts w:ascii="Verdana"/>
          <w:i/>
          <w:color w:val="525252"/>
          <w:spacing w:val="-11"/>
        </w:rPr>
        <w:t xml:space="preserve"> </w:t>
      </w:r>
      <w:r>
        <w:rPr>
          <w:rFonts w:ascii="Verdana"/>
          <w:color w:val="525252"/>
        </w:rPr>
        <w:t xml:space="preserve">PROGRESSIVE POPULIST, November 1, </w:t>
      </w:r>
      <w:proofErr w:type="gramStart"/>
      <w:r>
        <w:rPr>
          <w:rFonts w:ascii="Verdana"/>
          <w:color w:val="525252"/>
        </w:rPr>
        <w:t>2012</w:t>
      </w:r>
      <w:proofErr w:type="gramEnd"/>
      <w:r>
        <w:rPr>
          <w:rFonts w:ascii="Verdana"/>
          <w:color w:val="525252"/>
        </w:rPr>
        <w:t xml:space="preserve"> at 9. [</w:t>
      </w:r>
      <w:hyperlink r:id="rId55">
        <w:r>
          <w:rPr>
            <w:rFonts w:ascii="Verdana"/>
            <w:color w:val="0B5F85"/>
          </w:rPr>
          <w:t>Document Link</w:t>
        </w:r>
      </w:hyperlink>
      <w:r>
        <w:rPr>
          <w:rFonts w:ascii="Verdana"/>
          <w:color w:val="525252"/>
        </w:rPr>
        <w:t>]</w:t>
      </w:r>
    </w:p>
    <w:p w14:paraId="50476A2A" w14:textId="77777777" w:rsidR="004F0B3D" w:rsidRDefault="004F0B3D" w:rsidP="004F0B3D">
      <w:pPr>
        <w:spacing w:before="2" w:line="242" w:lineRule="auto"/>
        <w:ind w:left="2548" w:right="135" w:firstLine="1440"/>
        <w:rPr>
          <w:rFonts w:ascii="Verdana"/>
        </w:rPr>
      </w:pPr>
      <w:r>
        <w:rPr>
          <w:rFonts w:ascii="Verdana"/>
          <w:i/>
          <w:color w:val="525252"/>
        </w:rPr>
        <w:t>Invisible</w:t>
      </w:r>
      <w:r>
        <w:rPr>
          <w:rFonts w:ascii="Verdana"/>
          <w:i/>
          <w:color w:val="525252"/>
          <w:spacing w:val="-11"/>
        </w:rPr>
        <w:t xml:space="preserve"> </w:t>
      </w:r>
      <w:r>
        <w:rPr>
          <w:rFonts w:ascii="Verdana"/>
          <w:i/>
          <w:color w:val="525252"/>
        </w:rPr>
        <w:t>North</w:t>
      </w:r>
      <w:r>
        <w:rPr>
          <w:rFonts w:ascii="Verdana"/>
          <w:i/>
          <w:color w:val="525252"/>
          <w:spacing w:val="-12"/>
        </w:rPr>
        <w:t xml:space="preserve"> </w:t>
      </w:r>
      <w:r>
        <w:rPr>
          <w:rFonts w:ascii="Verdana"/>
          <w:i/>
          <w:color w:val="525252"/>
        </w:rPr>
        <w:t>Carolina</w:t>
      </w:r>
      <w:r>
        <w:rPr>
          <w:rFonts w:ascii="Verdana"/>
          <w:color w:val="525252"/>
        </w:rPr>
        <w:t>,</w:t>
      </w:r>
      <w:r>
        <w:rPr>
          <w:rFonts w:ascii="Verdana"/>
          <w:color w:val="525252"/>
          <w:spacing w:val="-12"/>
        </w:rPr>
        <w:t xml:space="preserve"> </w:t>
      </w:r>
      <w:r>
        <w:rPr>
          <w:rFonts w:ascii="Verdana"/>
          <w:color w:val="525252"/>
        </w:rPr>
        <w:t xml:space="preserve">PROGRESSIVE POPULIST, Sept. 1, </w:t>
      </w:r>
      <w:proofErr w:type="gramStart"/>
      <w:r>
        <w:rPr>
          <w:rFonts w:ascii="Verdana"/>
          <w:color w:val="525252"/>
        </w:rPr>
        <w:t>2012</w:t>
      </w:r>
      <w:proofErr w:type="gramEnd"/>
      <w:r>
        <w:rPr>
          <w:rFonts w:ascii="Verdana"/>
          <w:color w:val="525252"/>
        </w:rPr>
        <w:t xml:space="preserve"> at 12.</w:t>
      </w:r>
    </w:p>
    <w:p w14:paraId="5EC0A55F" w14:textId="77777777" w:rsidR="004F0B3D" w:rsidRDefault="004F0B3D" w:rsidP="004F0B3D">
      <w:pPr>
        <w:spacing w:before="3" w:line="242" w:lineRule="auto"/>
        <w:ind w:left="2548" w:right="1334" w:firstLine="1440"/>
        <w:rPr>
          <w:rFonts w:ascii="Verdana"/>
        </w:rPr>
      </w:pPr>
      <w:r>
        <w:rPr>
          <w:rFonts w:ascii="Verdana"/>
          <w:i/>
          <w:color w:val="525252"/>
        </w:rPr>
        <w:t>On</w:t>
      </w:r>
      <w:r>
        <w:rPr>
          <w:rFonts w:ascii="Verdana"/>
          <w:i/>
          <w:color w:val="525252"/>
          <w:spacing w:val="-11"/>
        </w:rPr>
        <w:t xml:space="preserve"> </w:t>
      </w:r>
      <w:r>
        <w:rPr>
          <w:rFonts w:ascii="Verdana"/>
          <w:i/>
          <w:color w:val="525252"/>
        </w:rPr>
        <w:t>Public</w:t>
      </w:r>
      <w:r>
        <w:rPr>
          <w:rFonts w:ascii="Verdana"/>
          <w:i/>
          <w:color w:val="525252"/>
          <w:spacing w:val="-10"/>
        </w:rPr>
        <w:t xml:space="preserve"> </w:t>
      </w:r>
      <w:r>
        <w:rPr>
          <w:rFonts w:ascii="Verdana"/>
          <w:i/>
          <w:color w:val="525252"/>
        </w:rPr>
        <w:t>Obligation</w:t>
      </w:r>
      <w:r>
        <w:rPr>
          <w:rFonts w:ascii="Verdana"/>
          <w:color w:val="525252"/>
        </w:rPr>
        <w:t>,</w:t>
      </w:r>
      <w:r>
        <w:rPr>
          <w:rFonts w:ascii="Verdana"/>
          <w:color w:val="525252"/>
          <w:spacing w:val="-11"/>
        </w:rPr>
        <w:t xml:space="preserve"> </w:t>
      </w:r>
      <w:r>
        <w:rPr>
          <w:rFonts w:ascii="Verdana"/>
          <w:color w:val="525252"/>
        </w:rPr>
        <w:t>73</w:t>
      </w:r>
      <w:r>
        <w:rPr>
          <w:rFonts w:ascii="Verdana"/>
          <w:color w:val="525252"/>
          <w:spacing w:val="-11"/>
        </w:rPr>
        <w:t xml:space="preserve"> </w:t>
      </w:r>
      <w:r>
        <w:rPr>
          <w:rFonts w:ascii="Verdana"/>
          <w:color w:val="525252"/>
        </w:rPr>
        <w:t>NORTH CAROLINA MEDICAL JOURNAL 395 (2012)</w:t>
      </w:r>
    </w:p>
    <w:p w14:paraId="1F951EBB" w14:textId="77777777" w:rsidR="004F0B3D" w:rsidRDefault="004F0B3D" w:rsidP="004F0B3D">
      <w:pPr>
        <w:spacing w:before="2"/>
        <w:ind w:left="3989"/>
        <w:rPr>
          <w:rFonts w:ascii="Verdana"/>
          <w:i/>
        </w:rPr>
      </w:pPr>
      <w:r>
        <w:rPr>
          <w:rFonts w:ascii="Verdana"/>
          <w:i/>
          <w:color w:val="525252"/>
        </w:rPr>
        <w:t>Race,</w:t>
      </w:r>
      <w:r>
        <w:rPr>
          <w:rFonts w:ascii="Verdana"/>
          <w:i/>
          <w:color w:val="525252"/>
          <w:spacing w:val="-6"/>
        </w:rPr>
        <w:t xml:space="preserve"> </w:t>
      </w:r>
      <w:r>
        <w:rPr>
          <w:rFonts w:ascii="Verdana"/>
          <w:i/>
          <w:color w:val="525252"/>
        </w:rPr>
        <w:t>Legacy</w:t>
      </w:r>
      <w:r>
        <w:rPr>
          <w:rFonts w:ascii="Verdana"/>
          <w:i/>
          <w:color w:val="525252"/>
          <w:spacing w:val="-5"/>
        </w:rPr>
        <w:t xml:space="preserve"> </w:t>
      </w:r>
      <w:r>
        <w:rPr>
          <w:rFonts w:ascii="Verdana"/>
          <w:i/>
          <w:color w:val="525252"/>
        </w:rPr>
        <w:t>and</w:t>
      </w:r>
      <w:r>
        <w:rPr>
          <w:rFonts w:ascii="Verdana"/>
          <w:i/>
          <w:color w:val="525252"/>
          <w:spacing w:val="-4"/>
        </w:rPr>
        <w:t xml:space="preserve"> </w:t>
      </w:r>
      <w:r>
        <w:rPr>
          <w:rFonts w:ascii="Verdana"/>
          <w:i/>
          <w:color w:val="525252"/>
        </w:rPr>
        <w:t>Affirmative</w:t>
      </w:r>
      <w:r>
        <w:rPr>
          <w:rFonts w:ascii="Verdana"/>
          <w:i/>
          <w:color w:val="525252"/>
          <w:spacing w:val="-4"/>
        </w:rPr>
        <w:t xml:space="preserve"> </w:t>
      </w:r>
      <w:r>
        <w:rPr>
          <w:rFonts w:ascii="Verdana"/>
          <w:i/>
          <w:color w:val="525252"/>
          <w:spacing w:val="-2"/>
        </w:rPr>
        <w:t>Action,</w:t>
      </w:r>
    </w:p>
    <w:p w14:paraId="36C8B105" w14:textId="77777777" w:rsidR="004F0B3D" w:rsidRDefault="004F0B3D" w:rsidP="004F0B3D">
      <w:pPr>
        <w:spacing w:before="4"/>
        <w:ind w:left="2549"/>
        <w:rPr>
          <w:rFonts w:ascii="Verdana"/>
        </w:rPr>
      </w:pPr>
      <w:r>
        <w:rPr>
          <w:rFonts w:ascii="Verdana"/>
          <w:color w:val="525252"/>
        </w:rPr>
        <w:t>PROGRESSIVE</w:t>
      </w:r>
      <w:r>
        <w:rPr>
          <w:rFonts w:ascii="Verdana"/>
          <w:color w:val="525252"/>
          <w:spacing w:val="-6"/>
        </w:rPr>
        <w:t xml:space="preserve"> </w:t>
      </w:r>
      <w:r>
        <w:rPr>
          <w:rFonts w:ascii="Verdana"/>
          <w:color w:val="525252"/>
        </w:rPr>
        <w:t>POPULIST,</w:t>
      </w:r>
      <w:r>
        <w:rPr>
          <w:rFonts w:ascii="Verdana"/>
          <w:color w:val="525252"/>
          <w:spacing w:val="-6"/>
        </w:rPr>
        <w:t xml:space="preserve"> </w:t>
      </w:r>
      <w:r>
        <w:rPr>
          <w:rFonts w:ascii="Verdana"/>
          <w:color w:val="525252"/>
        </w:rPr>
        <w:t>October</w:t>
      </w:r>
      <w:r>
        <w:rPr>
          <w:rFonts w:ascii="Verdana"/>
          <w:color w:val="525252"/>
          <w:spacing w:val="-7"/>
        </w:rPr>
        <w:t xml:space="preserve"> </w:t>
      </w:r>
      <w:r>
        <w:rPr>
          <w:rFonts w:ascii="Verdana"/>
          <w:color w:val="525252"/>
        </w:rPr>
        <w:t>15,</w:t>
      </w:r>
      <w:r>
        <w:rPr>
          <w:rFonts w:ascii="Verdana"/>
          <w:color w:val="525252"/>
          <w:spacing w:val="-6"/>
        </w:rPr>
        <w:t xml:space="preserve"> </w:t>
      </w:r>
      <w:proofErr w:type="gramStart"/>
      <w:r>
        <w:rPr>
          <w:rFonts w:ascii="Verdana"/>
          <w:color w:val="525252"/>
        </w:rPr>
        <w:t>2012</w:t>
      </w:r>
      <w:proofErr w:type="gramEnd"/>
      <w:r>
        <w:rPr>
          <w:rFonts w:ascii="Verdana"/>
          <w:color w:val="525252"/>
          <w:spacing w:val="-6"/>
        </w:rPr>
        <w:t xml:space="preserve"> </w:t>
      </w:r>
      <w:r>
        <w:rPr>
          <w:rFonts w:ascii="Verdana"/>
          <w:color w:val="525252"/>
        </w:rPr>
        <w:t>at</w:t>
      </w:r>
      <w:r>
        <w:rPr>
          <w:rFonts w:ascii="Verdana"/>
          <w:color w:val="525252"/>
          <w:spacing w:val="-6"/>
        </w:rPr>
        <w:t xml:space="preserve"> </w:t>
      </w:r>
      <w:r>
        <w:rPr>
          <w:rFonts w:ascii="Verdana"/>
          <w:color w:val="525252"/>
          <w:spacing w:val="-5"/>
        </w:rPr>
        <w:t>20.</w:t>
      </w:r>
    </w:p>
    <w:p w14:paraId="4C3BD26D" w14:textId="77777777" w:rsidR="004F0B3D" w:rsidRDefault="004F0B3D" w:rsidP="004F0B3D">
      <w:pPr>
        <w:spacing w:before="3"/>
        <w:ind w:left="2549"/>
        <w:rPr>
          <w:rFonts w:ascii="Verdana"/>
        </w:rPr>
      </w:pPr>
      <w:r>
        <w:rPr>
          <w:rFonts w:ascii="Verdana"/>
          <w:color w:val="525252"/>
        </w:rPr>
        <w:t>[</w:t>
      </w:r>
      <w:hyperlink r:id="rId56">
        <w:r>
          <w:rPr>
            <w:rFonts w:ascii="Verdana"/>
            <w:color w:val="0B5F85"/>
          </w:rPr>
          <w:t>Document</w:t>
        </w:r>
        <w:r>
          <w:rPr>
            <w:rFonts w:ascii="Verdana"/>
            <w:color w:val="0B5F85"/>
            <w:spacing w:val="-8"/>
          </w:rPr>
          <w:t xml:space="preserve"> </w:t>
        </w:r>
        <w:r>
          <w:rPr>
            <w:rFonts w:ascii="Verdana"/>
            <w:color w:val="0B5F85"/>
            <w:spacing w:val="-4"/>
          </w:rPr>
          <w:t>Link</w:t>
        </w:r>
      </w:hyperlink>
      <w:r>
        <w:rPr>
          <w:rFonts w:ascii="Verdana"/>
          <w:color w:val="525252"/>
          <w:spacing w:val="-4"/>
        </w:rPr>
        <w:t>]</w:t>
      </w:r>
    </w:p>
    <w:p w14:paraId="2E046F9F" w14:textId="77777777" w:rsidR="004F0B3D" w:rsidRDefault="004F0B3D" w:rsidP="004F0B3D">
      <w:pPr>
        <w:spacing w:before="4" w:line="242" w:lineRule="auto"/>
        <w:ind w:left="2549" w:firstLine="1440"/>
        <w:rPr>
          <w:rFonts w:ascii="Verdana"/>
        </w:rPr>
      </w:pPr>
      <w:r>
        <w:rPr>
          <w:rFonts w:ascii="Verdana"/>
          <w:i/>
          <w:color w:val="525252"/>
        </w:rPr>
        <w:t>Rankings,</w:t>
      </w:r>
      <w:r>
        <w:rPr>
          <w:rFonts w:ascii="Verdana"/>
          <w:i/>
          <w:color w:val="525252"/>
          <w:spacing w:val="-7"/>
        </w:rPr>
        <w:t xml:space="preserve"> </w:t>
      </w:r>
      <w:r>
        <w:rPr>
          <w:rFonts w:ascii="Verdana"/>
          <w:i/>
          <w:color w:val="525252"/>
        </w:rPr>
        <w:t>Economic</w:t>
      </w:r>
      <w:r>
        <w:rPr>
          <w:rFonts w:ascii="Verdana"/>
          <w:i/>
          <w:color w:val="525252"/>
          <w:spacing w:val="-6"/>
        </w:rPr>
        <w:t xml:space="preserve"> </w:t>
      </w:r>
      <w:r>
        <w:rPr>
          <w:rFonts w:ascii="Verdana"/>
          <w:i/>
          <w:color w:val="525252"/>
        </w:rPr>
        <w:t>Challenge,</w:t>
      </w:r>
      <w:r>
        <w:rPr>
          <w:rFonts w:ascii="Verdana"/>
          <w:i/>
          <w:color w:val="525252"/>
          <w:spacing w:val="-7"/>
        </w:rPr>
        <w:t xml:space="preserve"> </w:t>
      </w:r>
      <w:r>
        <w:rPr>
          <w:rFonts w:ascii="Verdana"/>
          <w:i/>
          <w:color w:val="525252"/>
        </w:rPr>
        <w:t>and</w:t>
      </w:r>
      <w:r>
        <w:rPr>
          <w:rFonts w:ascii="Verdana"/>
          <w:i/>
          <w:color w:val="525252"/>
          <w:spacing w:val="-7"/>
        </w:rPr>
        <w:t xml:space="preserve"> </w:t>
      </w:r>
      <w:r>
        <w:rPr>
          <w:rFonts w:ascii="Verdana"/>
          <w:i/>
          <w:color w:val="525252"/>
        </w:rPr>
        <w:t>the</w:t>
      </w:r>
      <w:r>
        <w:rPr>
          <w:rFonts w:ascii="Verdana"/>
          <w:i/>
          <w:color w:val="525252"/>
          <w:spacing w:val="-6"/>
        </w:rPr>
        <w:t xml:space="preserve"> </w:t>
      </w:r>
      <w:r>
        <w:rPr>
          <w:rFonts w:ascii="Verdana"/>
          <w:i/>
          <w:color w:val="525252"/>
        </w:rPr>
        <w:t>Future</w:t>
      </w:r>
      <w:r>
        <w:rPr>
          <w:rFonts w:ascii="Verdana"/>
          <w:i/>
          <w:color w:val="525252"/>
          <w:spacing w:val="-6"/>
        </w:rPr>
        <w:t xml:space="preserve"> </w:t>
      </w:r>
      <w:r>
        <w:rPr>
          <w:rFonts w:ascii="Verdana"/>
          <w:i/>
          <w:color w:val="525252"/>
        </w:rPr>
        <w:t>of Legal Education</w:t>
      </w:r>
      <w:r>
        <w:rPr>
          <w:rFonts w:ascii="Verdana"/>
          <w:color w:val="525252"/>
        </w:rPr>
        <w:t>, 61 J. LEGAL EDUC. 345 (2012). [</w:t>
      </w:r>
      <w:hyperlink r:id="rId57">
        <w:r>
          <w:rPr>
            <w:rFonts w:ascii="Verdana"/>
            <w:color w:val="0B5F85"/>
          </w:rPr>
          <w:t>Westlaw</w:t>
        </w:r>
      </w:hyperlink>
      <w:r>
        <w:rPr>
          <w:rFonts w:ascii="Verdana"/>
          <w:color w:val="525252"/>
        </w:rPr>
        <w:t xml:space="preserve">, </w:t>
      </w:r>
      <w:hyperlink r:id="rId58">
        <w:r>
          <w:rPr>
            <w:rFonts w:ascii="Verdana"/>
            <w:color w:val="0B5F85"/>
          </w:rPr>
          <w:t>SSRN</w:t>
        </w:r>
      </w:hyperlink>
      <w:r>
        <w:rPr>
          <w:rFonts w:ascii="Verdana"/>
          <w:color w:val="525252"/>
        </w:rPr>
        <w:t xml:space="preserve">, </w:t>
      </w:r>
      <w:hyperlink r:id="rId59">
        <w:r>
          <w:rPr>
            <w:rFonts w:ascii="Verdana"/>
            <w:color w:val="0B5F85"/>
          </w:rPr>
          <w:t>Hein</w:t>
        </w:r>
      </w:hyperlink>
      <w:r>
        <w:rPr>
          <w:rFonts w:ascii="Verdana"/>
          <w:color w:val="525252"/>
        </w:rPr>
        <w:t xml:space="preserve">, </w:t>
      </w:r>
      <w:hyperlink r:id="rId60">
        <w:r>
          <w:rPr>
            <w:rFonts w:ascii="Verdana"/>
            <w:color w:val="0B5F85"/>
          </w:rPr>
          <w:t>Document Link</w:t>
        </w:r>
      </w:hyperlink>
      <w:r>
        <w:rPr>
          <w:rFonts w:ascii="Verdana"/>
          <w:color w:val="525252"/>
        </w:rPr>
        <w:t>]</w:t>
      </w:r>
    </w:p>
    <w:p w14:paraId="7B3B004C" w14:textId="77777777" w:rsidR="004F0B3D" w:rsidRDefault="004F0B3D" w:rsidP="004F0B3D">
      <w:pPr>
        <w:spacing w:before="3" w:line="242" w:lineRule="auto"/>
        <w:ind w:left="2549" w:firstLine="1440"/>
        <w:rPr>
          <w:rFonts w:ascii="Verdana"/>
        </w:rPr>
      </w:pPr>
      <w:r>
        <w:rPr>
          <w:rFonts w:ascii="Verdana"/>
          <w:i/>
          <w:color w:val="525252"/>
        </w:rPr>
        <w:t>State</w:t>
      </w:r>
      <w:r>
        <w:rPr>
          <w:rFonts w:ascii="Verdana"/>
          <w:i/>
          <w:color w:val="525252"/>
          <w:spacing w:val="-6"/>
        </w:rPr>
        <w:t xml:space="preserve"> </w:t>
      </w:r>
      <w:r>
        <w:rPr>
          <w:rFonts w:ascii="Verdana"/>
          <w:i/>
          <w:color w:val="525252"/>
        </w:rPr>
        <w:t>Budget</w:t>
      </w:r>
      <w:r>
        <w:rPr>
          <w:rFonts w:ascii="Verdana"/>
          <w:i/>
          <w:color w:val="525252"/>
          <w:spacing w:val="-7"/>
        </w:rPr>
        <w:t xml:space="preserve"> </w:t>
      </w:r>
      <w:r>
        <w:rPr>
          <w:rFonts w:ascii="Verdana"/>
          <w:i/>
          <w:color w:val="525252"/>
        </w:rPr>
        <w:t>Challenges</w:t>
      </w:r>
      <w:r>
        <w:rPr>
          <w:rFonts w:ascii="Verdana"/>
          <w:i/>
          <w:color w:val="525252"/>
          <w:spacing w:val="-5"/>
        </w:rPr>
        <w:t xml:space="preserve"> </w:t>
      </w:r>
      <w:r>
        <w:rPr>
          <w:rFonts w:ascii="Verdana"/>
          <w:i/>
          <w:color w:val="525252"/>
        </w:rPr>
        <w:t>and</w:t>
      </w:r>
      <w:r>
        <w:rPr>
          <w:rFonts w:ascii="Verdana"/>
          <w:i/>
          <w:color w:val="525252"/>
          <w:spacing w:val="-7"/>
        </w:rPr>
        <w:t xml:space="preserve"> </w:t>
      </w:r>
      <w:r>
        <w:rPr>
          <w:rFonts w:ascii="Verdana"/>
          <w:i/>
          <w:color w:val="525252"/>
        </w:rPr>
        <w:t>the</w:t>
      </w:r>
      <w:r>
        <w:rPr>
          <w:rFonts w:ascii="Verdana"/>
          <w:i/>
          <w:color w:val="525252"/>
          <w:spacing w:val="-5"/>
        </w:rPr>
        <w:t xml:space="preserve"> </w:t>
      </w:r>
      <w:r>
        <w:rPr>
          <w:rFonts w:ascii="Verdana"/>
          <w:i/>
          <w:color w:val="525252"/>
        </w:rPr>
        <w:t>Scourge</w:t>
      </w:r>
      <w:r>
        <w:rPr>
          <w:rFonts w:ascii="Verdana"/>
          <w:i/>
          <w:color w:val="525252"/>
          <w:spacing w:val="-5"/>
        </w:rPr>
        <w:t xml:space="preserve"> </w:t>
      </w:r>
      <w:r>
        <w:rPr>
          <w:rFonts w:ascii="Verdana"/>
          <w:i/>
          <w:color w:val="525252"/>
        </w:rPr>
        <w:t xml:space="preserve">of Poverty, </w:t>
      </w:r>
      <w:r>
        <w:rPr>
          <w:rFonts w:ascii="Verdana"/>
          <w:color w:val="525252"/>
        </w:rPr>
        <w:t>7 DUKE J. CONST. L. &amp; PUB. POL'Y 71 (2012).</w:t>
      </w:r>
    </w:p>
    <w:p w14:paraId="21876623" w14:textId="77777777" w:rsidR="004F0B3D" w:rsidRDefault="004F0B3D" w:rsidP="004F0B3D">
      <w:pPr>
        <w:spacing w:before="3"/>
        <w:ind w:left="2549"/>
        <w:rPr>
          <w:rFonts w:ascii="Verdana"/>
        </w:rPr>
      </w:pPr>
      <w:r>
        <w:rPr>
          <w:rFonts w:ascii="Verdana"/>
          <w:color w:val="525252"/>
        </w:rPr>
        <w:t>[</w:t>
      </w:r>
      <w:hyperlink r:id="rId61">
        <w:r>
          <w:rPr>
            <w:rFonts w:ascii="Verdana"/>
            <w:color w:val="0B5F85"/>
          </w:rPr>
          <w:t>Westlaw</w:t>
        </w:r>
      </w:hyperlink>
      <w:r>
        <w:rPr>
          <w:rFonts w:ascii="Verdana"/>
          <w:color w:val="525252"/>
        </w:rPr>
        <w:t>,</w:t>
      </w:r>
      <w:r>
        <w:rPr>
          <w:rFonts w:ascii="Verdana"/>
          <w:color w:val="525252"/>
          <w:spacing w:val="-12"/>
        </w:rPr>
        <w:t xml:space="preserve"> </w:t>
      </w:r>
      <w:hyperlink r:id="rId62">
        <w:r>
          <w:rPr>
            <w:rFonts w:ascii="Verdana"/>
            <w:color w:val="0B5F85"/>
          </w:rPr>
          <w:t>Lexis/Nexis</w:t>
        </w:r>
      </w:hyperlink>
      <w:r>
        <w:rPr>
          <w:rFonts w:ascii="Verdana"/>
          <w:color w:val="525252"/>
        </w:rPr>
        <w:t>,</w:t>
      </w:r>
      <w:r>
        <w:rPr>
          <w:rFonts w:ascii="Verdana"/>
          <w:color w:val="525252"/>
          <w:spacing w:val="-9"/>
        </w:rPr>
        <w:t xml:space="preserve"> </w:t>
      </w:r>
      <w:hyperlink r:id="rId63">
        <w:r>
          <w:rPr>
            <w:rFonts w:ascii="Verdana"/>
            <w:color w:val="0B5F85"/>
          </w:rPr>
          <w:t>Hein</w:t>
        </w:r>
      </w:hyperlink>
      <w:r>
        <w:rPr>
          <w:rFonts w:ascii="Verdana"/>
          <w:color w:val="525252"/>
        </w:rPr>
        <w:t>,</w:t>
      </w:r>
      <w:r>
        <w:rPr>
          <w:rFonts w:ascii="Verdana"/>
          <w:color w:val="525252"/>
          <w:spacing w:val="-9"/>
        </w:rPr>
        <w:t xml:space="preserve"> </w:t>
      </w:r>
      <w:hyperlink r:id="rId64">
        <w:proofErr w:type="spellStart"/>
        <w:r>
          <w:rPr>
            <w:rFonts w:ascii="Verdana"/>
            <w:color w:val="0B5F85"/>
            <w:spacing w:val="-2"/>
          </w:rPr>
          <w:t>BEPress</w:t>
        </w:r>
        <w:proofErr w:type="spellEnd"/>
      </w:hyperlink>
      <w:r>
        <w:rPr>
          <w:rFonts w:ascii="Verdana"/>
          <w:color w:val="525252"/>
          <w:spacing w:val="-2"/>
        </w:rPr>
        <w:t>]</w:t>
      </w:r>
    </w:p>
    <w:p w14:paraId="62661060" w14:textId="77777777" w:rsidR="004F0B3D" w:rsidRDefault="004F0B3D" w:rsidP="004F0B3D">
      <w:pPr>
        <w:spacing w:before="3" w:line="242" w:lineRule="auto"/>
        <w:ind w:left="2550" w:right="272" w:firstLine="1439"/>
        <w:rPr>
          <w:rFonts w:ascii="Verdana"/>
        </w:rPr>
      </w:pPr>
      <w:r>
        <w:rPr>
          <w:rFonts w:ascii="Verdana"/>
          <w:i/>
          <w:color w:val="525252"/>
        </w:rPr>
        <w:t>Not</w:t>
      </w:r>
      <w:r>
        <w:rPr>
          <w:rFonts w:ascii="Verdana"/>
          <w:i/>
          <w:color w:val="525252"/>
          <w:spacing w:val="-6"/>
        </w:rPr>
        <w:t xml:space="preserve"> </w:t>
      </w:r>
      <w:r>
        <w:rPr>
          <w:rFonts w:ascii="Verdana"/>
          <w:i/>
          <w:color w:val="525252"/>
        </w:rPr>
        <w:t>a</w:t>
      </w:r>
      <w:r>
        <w:rPr>
          <w:rFonts w:ascii="Verdana"/>
          <w:i/>
          <w:color w:val="525252"/>
          <w:spacing w:val="-5"/>
        </w:rPr>
        <w:t xml:space="preserve"> </w:t>
      </w:r>
      <w:r>
        <w:rPr>
          <w:rFonts w:ascii="Verdana"/>
          <w:i/>
          <w:color w:val="525252"/>
        </w:rPr>
        <w:t>Winn-Win:</w:t>
      </w:r>
      <w:r>
        <w:rPr>
          <w:rFonts w:ascii="Verdana"/>
          <w:i/>
          <w:color w:val="525252"/>
          <w:spacing w:val="-4"/>
        </w:rPr>
        <w:t xml:space="preserve"> </w:t>
      </w:r>
      <w:r>
        <w:rPr>
          <w:rFonts w:ascii="Verdana"/>
          <w:i/>
          <w:color w:val="525252"/>
        </w:rPr>
        <w:t>The</w:t>
      </w:r>
      <w:r>
        <w:rPr>
          <w:rFonts w:ascii="Verdana"/>
          <w:i/>
          <w:color w:val="525252"/>
          <w:spacing w:val="-5"/>
        </w:rPr>
        <w:t xml:space="preserve"> </w:t>
      </w:r>
      <w:r>
        <w:rPr>
          <w:rFonts w:ascii="Verdana"/>
          <w:i/>
          <w:color w:val="525252"/>
        </w:rPr>
        <w:t>Establishment</w:t>
      </w:r>
      <w:r>
        <w:rPr>
          <w:rFonts w:ascii="Verdana"/>
          <w:i/>
          <w:color w:val="525252"/>
          <w:spacing w:val="-6"/>
        </w:rPr>
        <w:t xml:space="preserve"> </w:t>
      </w:r>
      <w:r>
        <w:rPr>
          <w:rFonts w:ascii="Verdana"/>
          <w:i/>
          <w:color w:val="525252"/>
        </w:rPr>
        <w:t>Clause</w:t>
      </w:r>
      <w:r>
        <w:rPr>
          <w:rFonts w:ascii="Verdana"/>
          <w:i/>
          <w:color w:val="525252"/>
          <w:spacing w:val="-5"/>
        </w:rPr>
        <w:t xml:space="preserve"> </w:t>
      </w:r>
      <w:r>
        <w:rPr>
          <w:rFonts w:ascii="Verdana"/>
          <w:i/>
          <w:color w:val="525252"/>
        </w:rPr>
        <w:t>and Taxpayer Standing</w:t>
      </w:r>
      <w:r>
        <w:rPr>
          <w:rFonts w:ascii="Verdana"/>
          <w:color w:val="525252"/>
        </w:rPr>
        <w:t>, 2011 SUP. CT. REV. 215 (2011). [</w:t>
      </w:r>
      <w:hyperlink r:id="rId65">
        <w:r>
          <w:rPr>
            <w:rFonts w:ascii="Verdana"/>
            <w:color w:val="0B5F85"/>
          </w:rPr>
          <w:t>Westlaw</w:t>
        </w:r>
      </w:hyperlink>
      <w:r>
        <w:rPr>
          <w:rFonts w:ascii="Verdana"/>
          <w:color w:val="525252"/>
        </w:rPr>
        <w:t xml:space="preserve">, </w:t>
      </w:r>
      <w:hyperlink r:id="rId66">
        <w:r>
          <w:rPr>
            <w:rFonts w:ascii="Verdana"/>
            <w:color w:val="0B5F85"/>
          </w:rPr>
          <w:t>Lexis/Nexis</w:t>
        </w:r>
      </w:hyperlink>
      <w:r>
        <w:rPr>
          <w:rFonts w:ascii="Verdana"/>
          <w:color w:val="525252"/>
        </w:rPr>
        <w:t xml:space="preserve">, </w:t>
      </w:r>
      <w:hyperlink r:id="rId67">
        <w:r>
          <w:rPr>
            <w:rFonts w:ascii="Verdana"/>
            <w:color w:val="0B5F85"/>
          </w:rPr>
          <w:t>SSRN</w:t>
        </w:r>
      </w:hyperlink>
      <w:r>
        <w:rPr>
          <w:rFonts w:ascii="Verdana"/>
          <w:color w:val="525252"/>
        </w:rPr>
        <w:t xml:space="preserve">, </w:t>
      </w:r>
      <w:hyperlink r:id="rId68">
        <w:r>
          <w:rPr>
            <w:rFonts w:ascii="Verdana"/>
            <w:color w:val="0B5F85"/>
          </w:rPr>
          <w:t>Hein</w:t>
        </w:r>
      </w:hyperlink>
      <w:r>
        <w:rPr>
          <w:rFonts w:ascii="Verdana"/>
          <w:color w:val="525252"/>
        </w:rPr>
        <w:t xml:space="preserve">, </w:t>
      </w:r>
      <w:hyperlink r:id="rId69">
        <w:proofErr w:type="spellStart"/>
        <w:r>
          <w:rPr>
            <w:rFonts w:ascii="Verdana"/>
            <w:color w:val="0B5F85"/>
          </w:rPr>
          <w:t>BEPress</w:t>
        </w:r>
        <w:proofErr w:type="spellEnd"/>
      </w:hyperlink>
      <w:r>
        <w:rPr>
          <w:rFonts w:ascii="Verdana"/>
          <w:color w:val="525252"/>
        </w:rPr>
        <w:t>]</w:t>
      </w:r>
    </w:p>
    <w:p w14:paraId="008F0D8B" w14:textId="77777777" w:rsidR="004F0B3D" w:rsidRDefault="004F0B3D" w:rsidP="004F0B3D">
      <w:pPr>
        <w:spacing w:before="4" w:line="242" w:lineRule="auto"/>
        <w:ind w:left="2550" w:right="272" w:firstLine="1440"/>
        <w:rPr>
          <w:rFonts w:ascii="Verdana"/>
        </w:rPr>
      </w:pPr>
      <w:r>
        <w:rPr>
          <w:rFonts w:ascii="Verdana"/>
          <w:i/>
          <w:color w:val="525252"/>
        </w:rPr>
        <w:t xml:space="preserve">Trumping Politics: The Roberts Court and "Judicial Review," </w:t>
      </w:r>
      <w:r>
        <w:rPr>
          <w:rFonts w:ascii="Verdana"/>
          <w:color w:val="525252"/>
        </w:rPr>
        <w:t>46 TULSA L. REV. 421 (Supreme Court Symposium)</w:t>
      </w:r>
      <w:r>
        <w:rPr>
          <w:rFonts w:ascii="Verdana"/>
          <w:color w:val="525252"/>
          <w:spacing w:val="-11"/>
        </w:rPr>
        <w:t xml:space="preserve"> </w:t>
      </w:r>
      <w:r>
        <w:rPr>
          <w:rFonts w:ascii="Verdana"/>
          <w:color w:val="525252"/>
        </w:rPr>
        <w:t>(2011).</w:t>
      </w:r>
      <w:r>
        <w:rPr>
          <w:rFonts w:ascii="Verdana"/>
          <w:color w:val="525252"/>
          <w:spacing w:val="-10"/>
        </w:rPr>
        <w:t xml:space="preserve"> </w:t>
      </w:r>
      <w:r>
        <w:rPr>
          <w:rFonts w:ascii="Verdana"/>
          <w:color w:val="525252"/>
        </w:rPr>
        <w:t>[</w:t>
      </w:r>
      <w:hyperlink r:id="rId70">
        <w:r>
          <w:rPr>
            <w:rFonts w:ascii="Verdana"/>
            <w:color w:val="0B5F85"/>
          </w:rPr>
          <w:t>Westlaw</w:t>
        </w:r>
      </w:hyperlink>
      <w:r>
        <w:rPr>
          <w:rFonts w:ascii="Verdana"/>
          <w:color w:val="525252"/>
        </w:rPr>
        <w:t>,</w:t>
      </w:r>
      <w:r>
        <w:rPr>
          <w:rFonts w:ascii="Verdana"/>
          <w:color w:val="525252"/>
          <w:spacing w:val="-10"/>
        </w:rPr>
        <w:t xml:space="preserve"> </w:t>
      </w:r>
      <w:hyperlink r:id="rId71">
        <w:r>
          <w:rPr>
            <w:rFonts w:ascii="Verdana"/>
            <w:color w:val="0B5F85"/>
          </w:rPr>
          <w:t>Lexis/Nexis</w:t>
        </w:r>
      </w:hyperlink>
      <w:r>
        <w:rPr>
          <w:rFonts w:ascii="Verdana"/>
          <w:color w:val="525252"/>
        </w:rPr>
        <w:t>,</w:t>
      </w:r>
      <w:r>
        <w:rPr>
          <w:rFonts w:ascii="Verdana"/>
          <w:color w:val="525252"/>
          <w:spacing w:val="-10"/>
        </w:rPr>
        <w:t xml:space="preserve"> </w:t>
      </w:r>
      <w:hyperlink r:id="rId72">
        <w:r>
          <w:rPr>
            <w:rFonts w:ascii="Verdana"/>
            <w:color w:val="0B5F85"/>
          </w:rPr>
          <w:t>Hein</w:t>
        </w:r>
      </w:hyperlink>
      <w:r>
        <w:rPr>
          <w:rFonts w:ascii="Verdana"/>
          <w:color w:val="525252"/>
        </w:rPr>
        <w:t>,</w:t>
      </w:r>
      <w:r>
        <w:rPr>
          <w:rFonts w:ascii="Verdana"/>
          <w:color w:val="525252"/>
          <w:spacing w:val="-10"/>
        </w:rPr>
        <w:t xml:space="preserve"> </w:t>
      </w:r>
      <w:hyperlink r:id="rId73">
        <w:proofErr w:type="spellStart"/>
        <w:r>
          <w:rPr>
            <w:rFonts w:ascii="Verdana"/>
            <w:color w:val="0B5F85"/>
            <w:spacing w:val="-2"/>
          </w:rPr>
          <w:t>BEPress</w:t>
        </w:r>
        <w:proofErr w:type="spellEnd"/>
      </w:hyperlink>
      <w:r>
        <w:rPr>
          <w:rFonts w:ascii="Verdana"/>
          <w:color w:val="525252"/>
          <w:spacing w:val="-2"/>
        </w:rPr>
        <w:t>]</w:t>
      </w:r>
    </w:p>
    <w:p w14:paraId="0B0738BC" w14:textId="77777777" w:rsidR="004F0B3D" w:rsidRDefault="004F0B3D" w:rsidP="004F0B3D">
      <w:pPr>
        <w:spacing w:before="3" w:line="242" w:lineRule="auto"/>
        <w:ind w:left="2551" w:right="272" w:firstLine="1440"/>
        <w:rPr>
          <w:rFonts w:ascii="Verdana"/>
        </w:rPr>
      </w:pPr>
      <w:r>
        <w:rPr>
          <w:rFonts w:ascii="Verdana"/>
          <w:i/>
          <w:color w:val="525252"/>
        </w:rPr>
        <w:t>Wages,</w:t>
      </w:r>
      <w:r>
        <w:rPr>
          <w:rFonts w:ascii="Verdana"/>
          <w:i/>
          <w:color w:val="525252"/>
          <w:spacing w:val="-7"/>
        </w:rPr>
        <w:t xml:space="preserve"> </w:t>
      </w:r>
      <w:r>
        <w:rPr>
          <w:rFonts w:ascii="Verdana"/>
          <w:i/>
          <w:color w:val="525252"/>
        </w:rPr>
        <w:t>Work,</w:t>
      </w:r>
      <w:r>
        <w:rPr>
          <w:rFonts w:ascii="Verdana"/>
          <w:i/>
          <w:color w:val="525252"/>
          <w:spacing w:val="-7"/>
        </w:rPr>
        <w:t xml:space="preserve"> </w:t>
      </w:r>
      <w:r>
        <w:rPr>
          <w:rFonts w:ascii="Verdana"/>
          <w:i/>
          <w:color w:val="525252"/>
        </w:rPr>
        <w:t>Privilege,</w:t>
      </w:r>
      <w:r>
        <w:rPr>
          <w:rFonts w:ascii="Verdana"/>
          <w:i/>
          <w:color w:val="525252"/>
          <w:spacing w:val="-7"/>
        </w:rPr>
        <w:t xml:space="preserve"> </w:t>
      </w:r>
      <w:r>
        <w:rPr>
          <w:rFonts w:ascii="Verdana"/>
          <w:i/>
          <w:color w:val="525252"/>
        </w:rPr>
        <w:t>and</w:t>
      </w:r>
      <w:r>
        <w:rPr>
          <w:rFonts w:ascii="Verdana"/>
          <w:i/>
          <w:color w:val="525252"/>
          <w:spacing w:val="-6"/>
        </w:rPr>
        <w:t xml:space="preserve"> </w:t>
      </w:r>
      <w:r>
        <w:rPr>
          <w:rFonts w:ascii="Verdana"/>
          <w:i/>
          <w:color w:val="525252"/>
        </w:rPr>
        <w:t>Legal</w:t>
      </w:r>
      <w:r>
        <w:rPr>
          <w:rFonts w:ascii="Verdana"/>
          <w:i/>
          <w:color w:val="525252"/>
          <w:spacing w:val="-6"/>
        </w:rPr>
        <w:t xml:space="preserve"> </w:t>
      </w:r>
      <w:r>
        <w:rPr>
          <w:rFonts w:ascii="Verdana"/>
          <w:i/>
          <w:color w:val="525252"/>
        </w:rPr>
        <w:t>Education</w:t>
      </w:r>
      <w:r>
        <w:rPr>
          <w:rFonts w:ascii="Verdana"/>
          <w:i/>
          <w:color w:val="525252"/>
          <w:spacing w:val="-7"/>
        </w:rPr>
        <w:t xml:space="preserve"> </w:t>
      </w:r>
      <w:r>
        <w:rPr>
          <w:rFonts w:ascii="Verdana"/>
          <w:color w:val="525252"/>
        </w:rPr>
        <w:t>5 HARV. L. &amp; POL'Y REV. 1 (2011). [</w:t>
      </w:r>
      <w:hyperlink r:id="rId74">
        <w:r>
          <w:rPr>
            <w:rFonts w:ascii="Verdana"/>
            <w:color w:val="0B5F85"/>
          </w:rPr>
          <w:t>Westlaw</w:t>
        </w:r>
      </w:hyperlink>
      <w:r>
        <w:rPr>
          <w:rFonts w:ascii="Verdana"/>
          <w:color w:val="525252"/>
        </w:rPr>
        <w:t xml:space="preserve">, </w:t>
      </w:r>
      <w:hyperlink r:id="rId75">
        <w:r>
          <w:rPr>
            <w:rFonts w:ascii="Verdana"/>
            <w:color w:val="0B5F85"/>
          </w:rPr>
          <w:t>Lexis/Nexis</w:t>
        </w:r>
      </w:hyperlink>
      <w:r>
        <w:rPr>
          <w:rFonts w:ascii="Verdana"/>
          <w:color w:val="525252"/>
        </w:rPr>
        <w:t xml:space="preserve">, </w:t>
      </w:r>
      <w:hyperlink r:id="rId76">
        <w:r>
          <w:rPr>
            <w:rFonts w:ascii="Verdana"/>
            <w:color w:val="0B5F85"/>
          </w:rPr>
          <w:t>SSRN</w:t>
        </w:r>
      </w:hyperlink>
      <w:r>
        <w:rPr>
          <w:rFonts w:ascii="Verdana"/>
          <w:color w:val="525252"/>
        </w:rPr>
        <w:t xml:space="preserve">, </w:t>
      </w:r>
      <w:hyperlink r:id="rId77">
        <w:r>
          <w:rPr>
            <w:rFonts w:ascii="Verdana"/>
            <w:color w:val="0B5F85"/>
          </w:rPr>
          <w:t>Hein</w:t>
        </w:r>
      </w:hyperlink>
      <w:r>
        <w:rPr>
          <w:rFonts w:ascii="Verdana"/>
          <w:color w:val="525252"/>
        </w:rPr>
        <w:t xml:space="preserve">, </w:t>
      </w:r>
      <w:hyperlink r:id="rId78">
        <w:r>
          <w:rPr>
            <w:rFonts w:ascii="Verdana"/>
            <w:color w:val="0B5F85"/>
          </w:rPr>
          <w:t>Document Link</w:t>
        </w:r>
      </w:hyperlink>
      <w:r>
        <w:rPr>
          <w:rFonts w:ascii="Verdana"/>
          <w:color w:val="525252"/>
        </w:rPr>
        <w:t>]</w:t>
      </w:r>
    </w:p>
    <w:p w14:paraId="2F18305B" w14:textId="77777777" w:rsidR="004F0B3D" w:rsidRDefault="004F0B3D" w:rsidP="004F0B3D">
      <w:pPr>
        <w:spacing w:before="3" w:line="242" w:lineRule="auto"/>
        <w:ind w:left="2551" w:firstLine="1440"/>
        <w:rPr>
          <w:rFonts w:ascii="Verdana"/>
        </w:rPr>
      </w:pPr>
      <w:r>
        <w:rPr>
          <w:rFonts w:ascii="Verdana"/>
          <w:i/>
          <w:color w:val="525252"/>
        </w:rPr>
        <w:t>Judicial</w:t>
      </w:r>
      <w:r>
        <w:rPr>
          <w:rFonts w:ascii="Verdana"/>
          <w:i/>
          <w:color w:val="525252"/>
          <w:spacing w:val="-5"/>
        </w:rPr>
        <w:t xml:space="preserve"> </w:t>
      </w:r>
      <w:r>
        <w:rPr>
          <w:rFonts w:ascii="Verdana"/>
          <w:i/>
          <w:color w:val="525252"/>
        </w:rPr>
        <w:t>Abdication</w:t>
      </w:r>
      <w:r>
        <w:rPr>
          <w:rFonts w:ascii="Verdana"/>
          <w:i/>
          <w:color w:val="525252"/>
          <w:spacing w:val="-6"/>
        </w:rPr>
        <w:t xml:space="preserve"> </w:t>
      </w:r>
      <w:r>
        <w:rPr>
          <w:rFonts w:ascii="Verdana"/>
          <w:i/>
          <w:color w:val="525252"/>
        </w:rPr>
        <w:t>and</w:t>
      </w:r>
      <w:r>
        <w:rPr>
          <w:rFonts w:ascii="Verdana"/>
          <w:i/>
          <w:color w:val="525252"/>
          <w:spacing w:val="-6"/>
        </w:rPr>
        <w:t xml:space="preserve"> </w:t>
      </w:r>
      <w:r>
        <w:rPr>
          <w:rFonts w:ascii="Verdana"/>
          <w:i/>
          <w:color w:val="525252"/>
        </w:rPr>
        <w:t>Equal</w:t>
      </w:r>
      <w:r>
        <w:rPr>
          <w:rFonts w:ascii="Verdana"/>
          <w:i/>
          <w:color w:val="525252"/>
          <w:spacing w:val="-6"/>
        </w:rPr>
        <w:t xml:space="preserve"> </w:t>
      </w:r>
      <w:r>
        <w:rPr>
          <w:rFonts w:ascii="Verdana"/>
          <w:i/>
          <w:color w:val="525252"/>
        </w:rPr>
        <w:t>Access</w:t>
      </w:r>
      <w:r>
        <w:rPr>
          <w:rFonts w:ascii="Verdana"/>
          <w:i/>
          <w:color w:val="525252"/>
          <w:spacing w:val="-5"/>
        </w:rPr>
        <w:t xml:space="preserve"> </w:t>
      </w:r>
      <w:r>
        <w:rPr>
          <w:rFonts w:ascii="Verdana"/>
          <w:i/>
          <w:color w:val="525252"/>
        </w:rPr>
        <w:t>to</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Civil Justice System</w:t>
      </w:r>
      <w:r>
        <w:rPr>
          <w:rFonts w:ascii="Verdana"/>
          <w:color w:val="525252"/>
        </w:rPr>
        <w:t>, 60 CASE W. RES. L. REV. 325 (2010).</w:t>
      </w:r>
    </w:p>
    <w:p w14:paraId="4E03F0E8" w14:textId="77777777" w:rsidR="004F0B3D" w:rsidRDefault="004F0B3D" w:rsidP="004F0B3D">
      <w:pPr>
        <w:spacing w:before="2"/>
        <w:ind w:left="2551"/>
        <w:rPr>
          <w:rFonts w:ascii="Verdana"/>
        </w:rPr>
      </w:pPr>
      <w:r>
        <w:rPr>
          <w:rFonts w:ascii="Verdana"/>
          <w:color w:val="525252"/>
        </w:rPr>
        <w:t>[</w:t>
      </w:r>
      <w:hyperlink r:id="rId79">
        <w:r>
          <w:rPr>
            <w:rFonts w:ascii="Verdana"/>
            <w:color w:val="0B5F85"/>
          </w:rPr>
          <w:t>Westlaw</w:t>
        </w:r>
      </w:hyperlink>
      <w:r>
        <w:rPr>
          <w:rFonts w:ascii="Verdana"/>
          <w:color w:val="525252"/>
        </w:rPr>
        <w:t>,</w:t>
      </w:r>
      <w:r>
        <w:rPr>
          <w:rFonts w:ascii="Verdana"/>
          <w:color w:val="525252"/>
          <w:spacing w:val="-8"/>
        </w:rPr>
        <w:t xml:space="preserve"> </w:t>
      </w:r>
      <w:hyperlink r:id="rId80">
        <w:r>
          <w:rPr>
            <w:rFonts w:ascii="Verdana"/>
            <w:color w:val="0B5F85"/>
          </w:rPr>
          <w:t>Lexis/Nexis</w:t>
        </w:r>
      </w:hyperlink>
      <w:r>
        <w:rPr>
          <w:rFonts w:ascii="Verdana"/>
          <w:color w:val="525252"/>
        </w:rPr>
        <w:t>,</w:t>
      </w:r>
      <w:r>
        <w:rPr>
          <w:rFonts w:ascii="Verdana"/>
          <w:color w:val="525252"/>
          <w:spacing w:val="-7"/>
        </w:rPr>
        <w:t xml:space="preserve"> </w:t>
      </w:r>
      <w:hyperlink r:id="rId81">
        <w:r>
          <w:rPr>
            <w:rFonts w:ascii="Verdana"/>
            <w:color w:val="0B5F85"/>
          </w:rPr>
          <w:t>SSRN</w:t>
        </w:r>
      </w:hyperlink>
      <w:r>
        <w:rPr>
          <w:rFonts w:ascii="Verdana"/>
          <w:color w:val="525252"/>
        </w:rPr>
        <w:t>,</w:t>
      </w:r>
      <w:r>
        <w:rPr>
          <w:rFonts w:ascii="Verdana"/>
          <w:color w:val="525252"/>
          <w:spacing w:val="-8"/>
        </w:rPr>
        <w:t xml:space="preserve"> </w:t>
      </w:r>
      <w:hyperlink r:id="rId82">
        <w:r>
          <w:rPr>
            <w:rFonts w:ascii="Verdana"/>
            <w:color w:val="0B5F85"/>
          </w:rPr>
          <w:t>Hein</w:t>
        </w:r>
      </w:hyperlink>
      <w:r>
        <w:rPr>
          <w:rFonts w:ascii="Verdana"/>
          <w:color w:val="525252"/>
        </w:rPr>
        <w:t>,</w:t>
      </w:r>
      <w:r>
        <w:rPr>
          <w:rFonts w:ascii="Verdana"/>
          <w:color w:val="525252"/>
          <w:spacing w:val="-7"/>
        </w:rPr>
        <w:t xml:space="preserve"> </w:t>
      </w:r>
      <w:hyperlink r:id="rId83">
        <w:proofErr w:type="spellStart"/>
        <w:r>
          <w:rPr>
            <w:rFonts w:ascii="Verdana"/>
            <w:color w:val="0B5F85"/>
            <w:spacing w:val="-2"/>
          </w:rPr>
          <w:t>BEPress</w:t>
        </w:r>
        <w:proofErr w:type="spellEnd"/>
      </w:hyperlink>
      <w:r>
        <w:rPr>
          <w:rFonts w:ascii="Verdana"/>
          <w:color w:val="525252"/>
          <w:spacing w:val="-2"/>
        </w:rPr>
        <w:t>]</w:t>
      </w:r>
    </w:p>
    <w:p w14:paraId="083DCE50" w14:textId="77777777" w:rsidR="004F0B3D" w:rsidRDefault="004F0B3D" w:rsidP="004F0B3D">
      <w:pPr>
        <w:spacing w:before="4"/>
        <w:ind w:left="3991"/>
        <w:rPr>
          <w:rFonts w:ascii="Verdana"/>
        </w:rPr>
      </w:pPr>
      <w:r>
        <w:rPr>
          <w:rFonts w:ascii="Verdana"/>
          <w:i/>
          <w:color w:val="525252"/>
        </w:rPr>
        <w:t>Access</w:t>
      </w:r>
      <w:r>
        <w:rPr>
          <w:rFonts w:ascii="Verdana"/>
          <w:i/>
          <w:color w:val="525252"/>
          <w:spacing w:val="-4"/>
        </w:rPr>
        <w:t xml:space="preserve"> </w:t>
      </w:r>
      <w:r>
        <w:rPr>
          <w:rFonts w:ascii="Verdana"/>
          <w:i/>
          <w:color w:val="525252"/>
        </w:rPr>
        <w:t>to</w:t>
      </w:r>
      <w:r>
        <w:rPr>
          <w:rFonts w:ascii="Verdana"/>
          <w:i/>
          <w:color w:val="525252"/>
          <w:spacing w:val="-4"/>
        </w:rPr>
        <w:t xml:space="preserve"> </w:t>
      </w:r>
      <w:r>
        <w:rPr>
          <w:rFonts w:ascii="Verdana"/>
          <w:i/>
          <w:color w:val="525252"/>
        </w:rPr>
        <w:t>Civil</w:t>
      </w:r>
      <w:r>
        <w:rPr>
          <w:rFonts w:ascii="Verdana"/>
          <w:i/>
          <w:color w:val="525252"/>
          <w:spacing w:val="-4"/>
        </w:rPr>
        <w:t xml:space="preserve"> </w:t>
      </w:r>
      <w:r>
        <w:rPr>
          <w:rFonts w:ascii="Verdana"/>
          <w:i/>
          <w:color w:val="525252"/>
        </w:rPr>
        <w:t>Justice</w:t>
      </w:r>
      <w:r>
        <w:rPr>
          <w:rFonts w:ascii="Verdana"/>
          <w:i/>
          <w:color w:val="525252"/>
          <w:spacing w:val="-4"/>
        </w:rPr>
        <w:t xml:space="preserve"> </w:t>
      </w:r>
      <w:r>
        <w:rPr>
          <w:rFonts w:ascii="Verdana"/>
          <w:i/>
          <w:color w:val="525252"/>
        </w:rPr>
        <w:t>in</w:t>
      </w:r>
      <w:r>
        <w:rPr>
          <w:rFonts w:ascii="Verdana"/>
          <w:i/>
          <w:color w:val="525252"/>
          <w:spacing w:val="-4"/>
        </w:rPr>
        <w:t xml:space="preserve"> </w:t>
      </w:r>
      <w:r>
        <w:rPr>
          <w:rFonts w:ascii="Verdana"/>
          <w:i/>
          <w:color w:val="525252"/>
        </w:rPr>
        <w:t>North</w:t>
      </w:r>
      <w:r>
        <w:rPr>
          <w:rFonts w:ascii="Verdana"/>
          <w:i/>
          <w:color w:val="525252"/>
          <w:spacing w:val="-5"/>
        </w:rPr>
        <w:t xml:space="preserve"> </w:t>
      </w:r>
      <w:r>
        <w:rPr>
          <w:rFonts w:ascii="Verdana"/>
          <w:i/>
          <w:color w:val="525252"/>
        </w:rPr>
        <w:t>Carolina</w:t>
      </w:r>
      <w:r>
        <w:rPr>
          <w:rFonts w:ascii="Verdana"/>
          <w:color w:val="525252"/>
        </w:rPr>
        <w:t>,</w:t>
      </w:r>
      <w:r>
        <w:rPr>
          <w:rFonts w:ascii="Verdana"/>
          <w:color w:val="525252"/>
          <w:spacing w:val="-4"/>
        </w:rPr>
        <w:t xml:space="preserve"> 14:4</w:t>
      </w:r>
    </w:p>
    <w:p w14:paraId="46207C93" w14:textId="77777777" w:rsidR="004F0B3D" w:rsidRDefault="004F0B3D" w:rsidP="004F0B3D">
      <w:pPr>
        <w:spacing w:before="4"/>
        <w:ind w:left="2551"/>
        <w:rPr>
          <w:rFonts w:ascii="Verdana"/>
        </w:rPr>
      </w:pPr>
      <w:r>
        <w:rPr>
          <w:rFonts w:ascii="Verdana"/>
          <w:color w:val="525252"/>
        </w:rPr>
        <w:t>N.C.</w:t>
      </w:r>
      <w:r>
        <w:rPr>
          <w:rFonts w:ascii="Verdana"/>
          <w:color w:val="525252"/>
          <w:spacing w:val="-5"/>
        </w:rPr>
        <w:t xml:space="preserve"> </w:t>
      </w:r>
      <w:r>
        <w:rPr>
          <w:rFonts w:ascii="Verdana"/>
          <w:color w:val="525252"/>
        </w:rPr>
        <w:t>ST.</w:t>
      </w:r>
      <w:r>
        <w:rPr>
          <w:rFonts w:ascii="Verdana"/>
          <w:color w:val="525252"/>
          <w:spacing w:val="-4"/>
        </w:rPr>
        <w:t xml:space="preserve"> </w:t>
      </w:r>
      <w:r>
        <w:rPr>
          <w:rFonts w:ascii="Verdana"/>
          <w:color w:val="525252"/>
        </w:rPr>
        <w:t>BAR</w:t>
      </w:r>
      <w:r>
        <w:rPr>
          <w:rFonts w:ascii="Verdana"/>
          <w:color w:val="525252"/>
          <w:spacing w:val="-4"/>
        </w:rPr>
        <w:t xml:space="preserve"> </w:t>
      </w:r>
      <w:r>
        <w:rPr>
          <w:rFonts w:ascii="Verdana"/>
          <w:color w:val="525252"/>
        </w:rPr>
        <w:t>J.</w:t>
      </w:r>
      <w:r>
        <w:rPr>
          <w:rFonts w:ascii="Verdana"/>
          <w:color w:val="525252"/>
          <w:spacing w:val="-4"/>
        </w:rPr>
        <w:t xml:space="preserve"> </w:t>
      </w:r>
      <w:r>
        <w:rPr>
          <w:rFonts w:ascii="Verdana"/>
          <w:color w:val="525252"/>
        </w:rPr>
        <w:t>12</w:t>
      </w:r>
      <w:r>
        <w:rPr>
          <w:rFonts w:ascii="Verdana"/>
          <w:color w:val="525252"/>
          <w:spacing w:val="-4"/>
        </w:rPr>
        <w:t xml:space="preserve"> </w:t>
      </w:r>
      <w:r>
        <w:rPr>
          <w:rFonts w:ascii="Verdana"/>
          <w:color w:val="525252"/>
        </w:rPr>
        <w:t>(2009).</w:t>
      </w:r>
      <w:r>
        <w:rPr>
          <w:rFonts w:ascii="Verdana"/>
          <w:color w:val="525252"/>
          <w:spacing w:val="-4"/>
        </w:rPr>
        <w:t xml:space="preserve"> </w:t>
      </w:r>
      <w:r>
        <w:rPr>
          <w:rFonts w:ascii="Verdana"/>
          <w:color w:val="525252"/>
          <w:spacing w:val="-2"/>
        </w:rPr>
        <w:t>[</w:t>
      </w:r>
      <w:hyperlink r:id="rId84">
        <w:r>
          <w:rPr>
            <w:rFonts w:ascii="Verdana"/>
            <w:color w:val="0B5F85"/>
            <w:spacing w:val="-2"/>
          </w:rPr>
          <w:t>Hein</w:t>
        </w:r>
      </w:hyperlink>
      <w:r>
        <w:rPr>
          <w:rFonts w:ascii="Verdana"/>
          <w:color w:val="525252"/>
          <w:spacing w:val="-2"/>
        </w:rPr>
        <w:t>]</w:t>
      </w:r>
    </w:p>
    <w:p w14:paraId="6757DF01" w14:textId="77777777" w:rsidR="004F0B3D" w:rsidRDefault="004F0B3D" w:rsidP="004F0B3D">
      <w:pPr>
        <w:spacing w:before="4" w:line="244" w:lineRule="auto"/>
        <w:ind w:left="2548" w:right="272" w:firstLine="1444"/>
        <w:rPr>
          <w:rFonts w:ascii="Verdana"/>
        </w:rPr>
      </w:pPr>
      <w:r>
        <w:rPr>
          <w:rFonts w:ascii="Verdana"/>
          <w:i/>
          <w:color w:val="525252"/>
        </w:rPr>
        <w:t>The Roberts Court and Access to Justice</w:t>
      </w:r>
      <w:r>
        <w:rPr>
          <w:rFonts w:ascii="Verdana"/>
          <w:color w:val="525252"/>
        </w:rPr>
        <w:t>, 59 CASE</w:t>
      </w:r>
      <w:r>
        <w:rPr>
          <w:rFonts w:ascii="Verdana"/>
          <w:color w:val="525252"/>
          <w:spacing w:val="-5"/>
        </w:rPr>
        <w:t xml:space="preserve"> </w:t>
      </w:r>
      <w:r>
        <w:rPr>
          <w:rFonts w:ascii="Verdana"/>
          <w:color w:val="525252"/>
        </w:rPr>
        <w:t>W.</w:t>
      </w:r>
      <w:r>
        <w:rPr>
          <w:rFonts w:ascii="Verdana"/>
          <w:color w:val="525252"/>
          <w:spacing w:val="-6"/>
        </w:rPr>
        <w:t xml:space="preserve"> </w:t>
      </w:r>
      <w:r>
        <w:rPr>
          <w:rFonts w:ascii="Verdana"/>
          <w:color w:val="525252"/>
        </w:rPr>
        <w:t>RES.</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821</w:t>
      </w:r>
      <w:r>
        <w:rPr>
          <w:rFonts w:ascii="Verdana"/>
          <w:color w:val="525252"/>
          <w:spacing w:val="-6"/>
        </w:rPr>
        <w:t xml:space="preserve"> </w:t>
      </w:r>
      <w:r>
        <w:rPr>
          <w:rFonts w:ascii="Verdana"/>
          <w:color w:val="525252"/>
        </w:rPr>
        <w:t>(2009).</w:t>
      </w:r>
      <w:r>
        <w:rPr>
          <w:rFonts w:ascii="Verdana"/>
          <w:color w:val="525252"/>
          <w:spacing w:val="-6"/>
        </w:rPr>
        <w:t xml:space="preserve"> </w:t>
      </w:r>
      <w:r>
        <w:rPr>
          <w:rFonts w:ascii="Verdana"/>
          <w:color w:val="525252"/>
        </w:rPr>
        <w:t>[</w:t>
      </w:r>
      <w:hyperlink r:id="rId85">
        <w:r>
          <w:rPr>
            <w:rFonts w:ascii="Verdana"/>
            <w:color w:val="0B5F85"/>
          </w:rPr>
          <w:t>Westlaw</w:t>
        </w:r>
      </w:hyperlink>
      <w:r>
        <w:rPr>
          <w:rFonts w:ascii="Verdana"/>
          <w:color w:val="525252"/>
        </w:rPr>
        <w:t>,</w:t>
      </w:r>
      <w:r>
        <w:rPr>
          <w:rFonts w:ascii="Verdana"/>
          <w:color w:val="525252"/>
          <w:spacing w:val="-10"/>
        </w:rPr>
        <w:t xml:space="preserve"> </w:t>
      </w:r>
      <w:hyperlink r:id="rId86">
        <w:r>
          <w:rPr>
            <w:rFonts w:ascii="Verdana"/>
            <w:color w:val="0B5F85"/>
          </w:rPr>
          <w:t>Lexis/Nexis</w:t>
        </w:r>
      </w:hyperlink>
      <w:r>
        <w:rPr>
          <w:rFonts w:ascii="Verdana"/>
          <w:color w:val="525252"/>
        </w:rPr>
        <w:t xml:space="preserve">, </w:t>
      </w:r>
      <w:hyperlink r:id="rId87">
        <w:r>
          <w:rPr>
            <w:rFonts w:ascii="Verdana"/>
            <w:color w:val="0B5F85"/>
          </w:rPr>
          <w:t>SSRN</w:t>
        </w:r>
      </w:hyperlink>
      <w:r>
        <w:rPr>
          <w:rFonts w:ascii="Verdana"/>
          <w:color w:val="525252"/>
        </w:rPr>
        <w:t xml:space="preserve">, </w:t>
      </w:r>
      <w:hyperlink r:id="rId88">
        <w:r>
          <w:rPr>
            <w:rFonts w:ascii="Verdana"/>
            <w:color w:val="0B5F85"/>
          </w:rPr>
          <w:t>Hein</w:t>
        </w:r>
      </w:hyperlink>
      <w:r>
        <w:rPr>
          <w:rFonts w:ascii="Verdana"/>
          <w:color w:val="525252"/>
        </w:rPr>
        <w:t xml:space="preserve">, </w:t>
      </w:r>
      <w:hyperlink r:id="rId89">
        <w:proofErr w:type="spellStart"/>
        <w:r>
          <w:rPr>
            <w:rFonts w:ascii="Verdana"/>
            <w:color w:val="0B5F85"/>
          </w:rPr>
          <w:t>BEPress</w:t>
        </w:r>
        <w:proofErr w:type="spellEnd"/>
      </w:hyperlink>
      <w:r>
        <w:rPr>
          <w:rFonts w:ascii="Verdana"/>
          <w:color w:val="525252"/>
        </w:rPr>
        <w:t>]</w:t>
      </w:r>
    </w:p>
    <w:p w14:paraId="31130DC5" w14:textId="77777777" w:rsidR="004F0B3D" w:rsidRDefault="004F0B3D" w:rsidP="004F0B3D">
      <w:pPr>
        <w:spacing w:line="242" w:lineRule="auto"/>
        <w:ind w:left="2548" w:right="135" w:firstLine="1439"/>
        <w:rPr>
          <w:rFonts w:ascii="Verdana"/>
        </w:rPr>
      </w:pPr>
      <w:r>
        <w:rPr>
          <w:rFonts w:ascii="Verdana"/>
          <w:i/>
          <w:color w:val="525252"/>
        </w:rPr>
        <w:t>Access</w:t>
      </w:r>
      <w:r>
        <w:rPr>
          <w:rFonts w:ascii="Verdana"/>
          <w:i/>
          <w:color w:val="525252"/>
          <w:spacing w:val="-4"/>
        </w:rPr>
        <w:t xml:space="preserve"> </w:t>
      </w:r>
      <w:r>
        <w:rPr>
          <w:rFonts w:ascii="Verdana"/>
          <w:i/>
          <w:color w:val="525252"/>
        </w:rPr>
        <w:t>to</w:t>
      </w:r>
      <w:r>
        <w:rPr>
          <w:rFonts w:ascii="Verdana"/>
          <w:i/>
          <w:color w:val="525252"/>
          <w:spacing w:val="-4"/>
        </w:rPr>
        <w:t xml:space="preserve"> </w:t>
      </w:r>
      <w:r>
        <w:rPr>
          <w:rFonts w:ascii="Verdana"/>
          <w:i/>
          <w:color w:val="525252"/>
        </w:rPr>
        <w:t>Justice</w:t>
      </w:r>
      <w:r>
        <w:rPr>
          <w:rFonts w:ascii="Verdana"/>
          <w:color w:val="525252"/>
        </w:rPr>
        <w:t>,</w:t>
      </w:r>
      <w:r>
        <w:rPr>
          <w:rFonts w:ascii="Verdana"/>
          <w:color w:val="525252"/>
          <w:spacing w:val="-5"/>
        </w:rPr>
        <w:t xml:space="preserve"> </w:t>
      </w:r>
      <w:r>
        <w:rPr>
          <w:rFonts w:ascii="Verdana"/>
          <w:color w:val="525252"/>
        </w:rPr>
        <w:t>13</w:t>
      </w:r>
      <w:r>
        <w:rPr>
          <w:rFonts w:ascii="Verdana"/>
          <w:color w:val="525252"/>
          <w:spacing w:val="-5"/>
        </w:rPr>
        <w:t xml:space="preserve"> </w:t>
      </w:r>
      <w:r>
        <w:rPr>
          <w:rFonts w:ascii="Verdana"/>
          <w:color w:val="525252"/>
        </w:rPr>
        <w:t>N.C.</w:t>
      </w:r>
      <w:r>
        <w:rPr>
          <w:rFonts w:ascii="Verdana"/>
          <w:color w:val="525252"/>
          <w:spacing w:val="-5"/>
        </w:rPr>
        <w:t xml:space="preserve"> </w:t>
      </w:r>
      <w:r>
        <w:rPr>
          <w:rFonts w:ascii="Verdana"/>
          <w:color w:val="525252"/>
        </w:rPr>
        <w:t>ST.</w:t>
      </w:r>
      <w:r>
        <w:rPr>
          <w:rFonts w:ascii="Verdana"/>
          <w:color w:val="525252"/>
          <w:spacing w:val="-5"/>
        </w:rPr>
        <w:t xml:space="preserve"> </w:t>
      </w:r>
      <w:r>
        <w:rPr>
          <w:rFonts w:ascii="Verdana"/>
          <w:color w:val="525252"/>
        </w:rPr>
        <w:t>BAR</w:t>
      </w:r>
      <w:r>
        <w:rPr>
          <w:rFonts w:ascii="Verdana"/>
          <w:color w:val="525252"/>
          <w:spacing w:val="-4"/>
        </w:rPr>
        <w:t xml:space="preserve"> </w:t>
      </w:r>
      <w:r>
        <w:rPr>
          <w:rFonts w:ascii="Verdana"/>
          <w:color w:val="525252"/>
        </w:rPr>
        <w:t>J.</w:t>
      </w:r>
      <w:r>
        <w:rPr>
          <w:rFonts w:ascii="Verdana"/>
          <w:color w:val="525252"/>
          <w:spacing w:val="-5"/>
        </w:rPr>
        <w:t xml:space="preserve"> </w:t>
      </w:r>
      <w:r>
        <w:rPr>
          <w:rFonts w:ascii="Verdana"/>
          <w:color w:val="525252"/>
        </w:rPr>
        <w:t>8</w:t>
      </w:r>
      <w:r>
        <w:rPr>
          <w:rFonts w:ascii="Verdana"/>
          <w:color w:val="525252"/>
          <w:spacing w:val="-5"/>
        </w:rPr>
        <w:t xml:space="preserve"> </w:t>
      </w:r>
      <w:r>
        <w:rPr>
          <w:rFonts w:ascii="Verdana"/>
          <w:color w:val="525252"/>
        </w:rPr>
        <w:t>(Spring 2008). [</w:t>
      </w:r>
      <w:hyperlink r:id="rId90">
        <w:r>
          <w:rPr>
            <w:rFonts w:ascii="Verdana"/>
            <w:color w:val="0B5F85"/>
          </w:rPr>
          <w:t>Hein</w:t>
        </w:r>
      </w:hyperlink>
      <w:r>
        <w:rPr>
          <w:rFonts w:ascii="Verdana"/>
          <w:color w:val="525252"/>
        </w:rPr>
        <w:t xml:space="preserve">, </w:t>
      </w:r>
      <w:hyperlink r:id="rId91">
        <w:r>
          <w:rPr>
            <w:rFonts w:ascii="Verdana"/>
            <w:color w:val="0B5F85"/>
          </w:rPr>
          <w:t>Document Link</w:t>
        </w:r>
      </w:hyperlink>
      <w:r>
        <w:rPr>
          <w:rFonts w:ascii="Verdana"/>
          <w:color w:val="525252"/>
        </w:rPr>
        <w:t>]</w:t>
      </w:r>
    </w:p>
    <w:p w14:paraId="43040154" w14:textId="77777777" w:rsidR="004F0B3D" w:rsidRDefault="004F0B3D" w:rsidP="004F0B3D">
      <w:pPr>
        <w:spacing w:line="242" w:lineRule="auto"/>
        <w:ind w:left="2548" w:firstLine="1440"/>
        <w:rPr>
          <w:rFonts w:ascii="Verdana"/>
        </w:rPr>
      </w:pPr>
      <w:r>
        <w:rPr>
          <w:rFonts w:ascii="Verdana"/>
          <w:i/>
          <w:color w:val="525252"/>
        </w:rPr>
        <w:t>The</w:t>
      </w:r>
      <w:r>
        <w:rPr>
          <w:rFonts w:ascii="Verdana"/>
          <w:i/>
          <w:color w:val="525252"/>
          <w:spacing w:val="-5"/>
        </w:rPr>
        <w:t xml:space="preserve"> </w:t>
      </w:r>
      <w:r>
        <w:rPr>
          <w:rFonts w:ascii="Verdana"/>
          <w:i/>
          <w:color w:val="525252"/>
        </w:rPr>
        <w:t>Charge</w:t>
      </w:r>
      <w:r>
        <w:rPr>
          <w:rFonts w:ascii="Verdana"/>
          <w:i/>
          <w:color w:val="525252"/>
          <w:spacing w:val="-5"/>
        </w:rPr>
        <w:t xml:space="preserve"> </w:t>
      </w:r>
      <w:r>
        <w:rPr>
          <w:rFonts w:ascii="Verdana"/>
          <w:i/>
          <w:color w:val="525252"/>
        </w:rPr>
        <w:t>of</w:t>
      </w:r>
      <w:r>
        <w:rPr>
          <w:rFonts w:ascii="Verdana"/>
          <w:i/>
          <w:color w:val="525252"/>
          <w:spacing w:val="-6"/>
        </w:rPr>
        <w:t xml:space="preserve"> </w:t>
      </w:r>
      <w:r>
        <w:rPr>
          <w:rFonts w:ascii="Verdana"/>
          <w:i/>
          <w:color w:val="525252"/>
        </w:rPr>
        <w:t>Equal</w:t>
      </w:r>
      <w:r>
        <w:rPr>
          <w:rFonts w:ascii="Verdana"/>
          <w:i/>
          <w:color w:val="525252"/>
          <w:spacing w:val="-5"/>
        </w:rPr>
        <w:t xml:space="preserve"> </w:t>
      </w:r>
      <w:r>
        <w:rPr>
          <w:rFonts w:ascii="Verdana"/>
          <w:i/>
          <w:color w:val="525252"/>
        </w:rPr>
        <w:t>Justice</w:t>
      </w:r>
      <w:r>
        <w:rPr>
          <w:rFonts w:ascii="Verdana"/>
          <w:color w:val="525252"/>
        </w:rPr>
        <w:t>,</w:t>
      </w:r>
      <w:r>
        <w:rPr>
          <w:rFonts w:ascii="Verdana"/>
          <w:color w:val="525252"/>
          <w:spacing w:val="-6"/>
        </w:rPr>
        <w:t xml:space="preserve"> </w:t>
      </w:r>
      <w:r>
        <w:rPr>
          <w:rFonts w:ascii="Verdana"/>
          <w:color w:val="525252"/>
        </w:rPr>
        <w:t>47</w:t>
      </w:r>
      <w:r>
        <w:rPr>
          <w:rFonts w:ascii="Verdana"/>
          <w:color w:val="525252"/>
          <w:spacing w:val="-6"/>
        </w:rPr>
        <w:t xml:space="preserve"> </w:t>
      </w:r>
      <w:r>
        <w:rPr>
          <w:rFonts w:ascii="Verdana"/>
          <w:color w:val="525252"/>
        </w:rPr>
        <w:t>JUDGES'</w:t>
      </w:r>
      <w:r>
        <w:rPr>
          <w:rFonts w:ascii="Verdana"/>
          <w:color w:val="525252"/>
          <w:spacing w:val="-4"/>
        </w:rPr>
        <w:t xml:space="preserve"> </w:t>
      </w:r>
      <w:r>
        <w:rPr>
          <w:rFonts w:ascii="Verdana"/>
          <w:color w:val="525252"/>
        </w:rPr>
        <w:t>J.</w:t>
      </w:r>
      <w:r>
        <w:rPr>
          <w:rFonts w:ascii="Verdana"/>
          <w:color w:val="525252"/>
          <w:spacing w:val="-6"/>
        </w:rPr>
        <w:t xml:space="preserve"> </w:t>
      </w:r>
      <w:r>
        <w:rPr>
          <w:rFonts w:ascii="Verdana"/>
          <w:color w:val="525252"/>
        </w:rPr>
        <w:t>38 (2008). [</w:t>
      </w:r>
      <w:hyperlink r:id="rId92">
        <w:r>
          <w:rPr>
            <w:rFonts w:ascii="Verdana"/>
            <w:color w:val="0B5F85"/>
          </w:rPr>
          <w:t>Westlaw</w:t>
        </w:r>
      </w:hyperlink>
      <w:r>
        <w:rPr>
          <w:rFonts w:ascii="Verdana"/>
          <w:color w:val="525252"/>
        </w:rPr>
        <w:t xml:space="preserve">, </w:t>
      </w:r>
      <w:hyperlink r:id="rId93">
        <w:r>
          <w:rPr>
            <w:rFonts w:ascii="Verdana"/>
            <w:color w:val="0B5F85"/>
          </w:rPr>
          <w:t>Lexis/Nexis</w:t>
        </w:r>
      </w:hyperlink>
      <w:r>
        <w:rPr>
          <w:rFonts w:ascii="Verdana"/>
          <w:color w:val="525252"/>
        </w:rPr>
        <w:t xml:space="preserve">, </w:t>
      </w:r>
      <w:hyperlink r:id="rId94">
        <w:r>
          <w:rPr>
            <w:rFonts w:ascii="Verdana"/>
            <w:color w:val="0B5F85"/>
          </w:rPr>
          <w:t>Hein</w:t>
        </w:r>
      </w:hyperlink>
      <w:r>
        <w:rPr>
          <w:rFonts w:ascii="Verdana"/>
          <w:color w:val="525252"/>
        </w:rPr>
        <w:t>]</w:t>
      </w:r>
    </w:p>
    <w:p w14:paraId="0BB3C74A" w14:textId="77777777" w:rsidR="004F0B3D" w:rsidRDefault="004F0B3D" w:rsidP="004F0B3D">
      <w:pPr>
        <w:spacing w:before="2" w:line="242" w:lineRule="auto"/>
        <w:ind w:left="2548" w:right="272" w:firstLine="1440"/>
        <w:rPr>
          <w:rFonts w:ascii="Verdana"/>
        </w:rPr>
      </w:pPr>
      <w:r>
        <w:rPr>
          <w:rFonts w:ascii="Verdana"/>
          <w:i/>
          <w:color w:val="525252"/>
        </w:rPr>
        <w:t>With</w:t>
      </w:r>
      <w:r>
        <w:rPr>
          <w:rFonts w:ascii="Verdana"/>
          <w:i/>
          <w:color w:val="525252"/>
          <w:spacing w:val="-8"/>
        </w:rPr>
        <w:t xml:space="preserve"> </w:t>
      </w:r>
      <w:r>
        <w:rPr>
          <w:rFonts w:ascii="Verdana"/>
          <w:i/>
          <w:color w:val="525252"/>
        </w:rPr>
        <w:t>No</w:t>
      </w:r>
      <w:r>
        <w:rPr>
          <w:rFonts w:ascii="Verdana"/>
          <w:i/>
          <w:color w:val="525252"/>
          <w:spacing w:val="-7"/>
        </w:rPr>
        <w:t xml:space="preserve"> </w:t>
      </w:r>
      <w:r>
        <w:rPr>
          <w:rFonts w:ascii="Verdana"/>
          <w:i/>
          <w:color w:val="525252"/>
        </w:rPr>
        <w:t>Warning,</w:t>
      </w:r>
      <w:r>
        <w:rPr>
          <w:rFonts w:ascii="Verdana"/>
          <w:i/>
          <w:color w:val="525252"/>
          <w:spacing w:val="-8"/>
        </w:rPr>
        <w:t xml:space="preserve"> </w:t>
      </w:r>
      <w:r>
        <w:rPr>
          <w:rFonts w:ascii="Verdana"/>
          <w:i/>
          <w:color w:val="525252"/>
        </w:rPr>
        <w:t>No</w:t>
      </w:r>
      <w:r>
        <w:rPr>
          <w:rFonts w:ascii="Verdana"/>
          <w:i/>
          <w:color w:val="525252"/>
          <w:spacing w:val="-7"/>
        </w:rPr>
        <w:t xml:space="preserve"> </w:t>
      </w:r>
      <w:r>
        <w:rPr>
          <w:rFonts w:ascii="Verdana"/>
          <w:i/>
          <w:color w:val="525252"/>
        </w:rPr>
        <w:t>Debate</w:t>
      </w:r>
      <w:r>
        <w:rPr>
          <w:rFonts w:ascii="Verdana"/>
          <w:color w:val="525252"/>
        </w:rPr>
        <w:t>,</w:t>
      </w:r>
      <w:r>
        <w:rPr>
          <w:rFonts w:ascii="Verdana"/>
          <w:color w:val="525252"/>
          <w:spacing w:val="-8"/>
        </w:rPr>
        <w:t xml:space="preserve"> </w:t>
      </w:r>
      <w:r>
        <w:rPr>
          <w:rFonts w:ascii="Verdana"/>
          <w:color w:val="525252"/>
        </w:rPr>
        <w:t>CAROLINA ALUMNI REV., July/Aug. 2005, at 41.</w:t>
      </w:r>
    </w:p>
    <w:p w14:paraId="0AF11836" w14:textId="77777777" w:rsidR="004F0B3D" w:rsidRDefault="004F0B3D" w:rsidP="004F0B3D">
      <w:pPr>
        <w:spacing w:before="2" w:line="242" w:lineRule="auto"/>
        <w:ind w:left="2548" w:right="573" w:firstLine="1440"/>
        <w:rPr>
          <w:rFonts w:ascii="Verdana"/>
        </w:rPr>
      </w:pPr>
      <w:r>
        <w:rPr>
          <w:rFonts w:ascii="Verdana"/>
          <w:i/>
          <w:color w:val="525252"/>
        </w:rPr>
        <w:t>America's</w:t>
      </w:r>
      <w:r>
        <w:rPr>
          <w:rFonts w:ascii="Verdana"/>
          <w:i/>
          <w:color w:val="525252"/>
          <w:spacing w:val="-7"/>
        </w:rPr>
        <w:t xml:space="preserve"> </w:t>
      </w:r>
      <w:r>
        <w:rPr>
          <w:rFonts w:ascii="Verdana"/>
          <w:i/>
          <w:color w:val="525252"/>
        </w:rPr>
        <w:t>Economic</w:t>
      </w:r>
      <w:r>
        <w:rPr>
          <w:rFonts w:ascii="Verdana"/>
          <w:i/>
          <w:color w:val="525252"/>
          <w:spacing w:val="-7"/>
        </w:rPr>
        <w:t xml:space="preserve"> </w:t>
      </w:r>
      <w:r>
        <w:rPr>
          <w:rFonts w:ascii="Verdana"/>
          <w:i/>
          <w:color w:val="525252"/>
        </w:rPr>
        <w:t>(and</w:t>
      </w:r>
      <w:r>
        <w:rPr>
          <w:rFonts w:ascii="Verdana"/>
          <w:i/>
          <w:color w:val="525252"/>
          <w:spacing w:val="-8"/>
        </w:rPr>
        <w:t xml:space="preserve"> </w:t>
      </w:r>
      <w:r>
        <w:rPr>
          <w:rFonts w:ascii="Verdana"/>
          <w:i/>
          <w:color w:val="525252"/>
        </w:rPr>
        <w:t>Legal)</w:t>
      </w:r>
      <w:r>
        <w:rPr>
          <w:rFonts w:ascii="Verdana"/>
          <w:i/>
          <w:color w:val="525252"/>
          <w:spacing w:val="-6"/>
        </w:rPr>
        <w:t xml:space="preserve"> </w:t>
      </w:r>
      <w:r>
        <w:rPr>
          <w:rFonts w:ascii="Verdana"/>
          <w:i/>
          <w:color w:val="525252"/>
        </w:rPr>
        <w:t>Apartheid</w:t>
      </w:r>
      <w:r>
        <w:rPr>
          <w:rFonts w:ascii="Verdana"/>
          <w:color w:val="525252"/>
        </w:rPr>
        <w:t>, 29 MONT. LAW 5. [</w:t>
      </w:r>
      <w:hyperlink r:id="rId95">
        <w:r>
          <w:rPr>
            <w:rFonts w:ascii="Verdana"/>
            <w:color w:val="0B5F85"/>
          </w:rPr>
          <w:t>Westlaw</w:t>
        </w:r>
      </w:hyperlink>
      <w:r>
        <w:rPr>
          <w:rFonts w:ascii="Verdana"/>
          <w:color w:val="525252"/>
        </w:rPr>
        <w:t xml:space="preserve">, </w:t>
      </w:r>
      <w:hyperlink r:id="rId96">
        <w:r>
          <w:rPr>
            <w:rFonts w:ascii="Verdana"/>
            <w:color w:val="0B5F85"/>
          </w:rPr>
          <w:t>Lexis/Nexis</w:t>
        </w:r>
      </w:hyperlink>
      <w:r>
        <w:rPr>
          <w:rFonts w:ascii="Verdana"/>
          <w:color w:val="525252"/>
        </w:rPr>
        <w:t>]</w:t>
      </w:r>
    </w:p>
    <w:p w14:paraId="5E3A772E" w14:textId="77777777" w:rsidR="004F0B3D" w:rsidRDefault="004F0B3D" w:rsidP="004F0B3D">
      <w:pPr>
        <w:spacing w:before="2"/>
        <w:ind w:left="3989"/>
        <w:rPr>
          <w:rFonts w:ascii="Verdana"/>
        </w:rPr>
      </w:pPr>
      <w:r>
        <w:rPr>
          <w:rFonts w:ascii="Verdana"/>
          <w:i/>
          <w:color w:val="525252"/>
        </w:rPr>
        <w:t>A</w:t>
      </w:r>
      <w:r>
        <w:rPr>
          <w:rFonts w:ascii="Verdana"/>
          <w:i/>
          <w:color w:val="525252"/>
          <w:spacing w:val="-5"/>
        </w:rPr>
        <w:t xml:space="preserve"> </w:t>
      </w:r>
      <w:r>
        <w:rPr>
          <w:rFonts w:ascii="Verdana"/>
          <w:i/>
          <w:color w:val="525252"/>
        </w:rPr>
        <w:t>Politician</w:t>
      </w:r>
      <w:r>
        <w:rPr>
          <w:rFonts w:ascii="Verdana"/>
          <w:i/>
          <w:color w:val="525252"/>
          <w:spacing w:val="-5"/>
        </w:rPr>
        <w:t xml:space="preserve"> </w:t>
      </w:r>
      <w:r>
        <w:rPr>
          <w:rFonts w:ascii="Verdana"/>
          <w:i/>
          <w:color w:val="525252"/>
        </w:rPr>
        <w:t>Practices</w:t>
      </w:r>
      <w:r>
        <w:rPr>
          <w:rFonts w:ascii="Verdana"/>
          <w:i/>
          <w:color w:val="525252"/>
          <w:spacing w:val="-5"/>
        </w:rPr>
        <w:t xml:space="preserve"> </w:t>
      </w:r>
      <w:r>
        <w:rPr>
          <w:rFonts w:ascii="Verdana"/>
          <w:i/>
          <w:color w:val="525252"/>
        </w:rPr>
        <w:t>What</w:t>
      </w:r>
      <w:r>
        <w:rPr>
          <w:rFonts w:ascii="Verdana"/>
          <w:i/>
          <w:color w:val="525252"/>
          <w:spacing w:val="-6"/>
        </w:rPr>
        <w:t xml:space="preserve"> </w:t>
      </w:r>
      <w:r>
        <w:rPr>
          <w:rFonts w:ascii="Verdana"/>
          <w:i/>
          <w:color w:val="525252"/>
        </w:rPr>
        <w:t>He</w:t>
      </w:r>
      <w:r>
        <w:rPr>
          <w:rFonts w:ascii="Verdana"/>
          <w:i/>
          <w:color w:val="525252"/>
          <w:spacing w:val="-5"/>
        </w:rPr>
        <w:t xml:space="preserve"> </w:t>
      </w:r>
      <w:r>
        <w:rPr>
          <w:rFonts w:ascii="Verdana"/>
          <w:i/>
          <w:color w:val="525252"/>
        </w:rPr>
        <w:t>Professes</w:t>
      </w:r>
      <w:r>
        <w:rPr>
          <w:rFonts w:ascii="Verdana"/>
          <w:color w:val="525252"/>
        </w:rPr>
        <w:t>,</w:t>
      </w:r>
      <w:r>
        <w:rPr>
          <w:rFonts w:ascii="Verdana"/>
          <w:color w:val="525252"/>
          <w:spacing w:val="-5"/>
        </w:rPr>
        <w:t xml:space="preserve"> 26</w:t>
      </w:r>
    </w:p>
    <w:p w14:paraId="03FAF5F5" w14:textId="77777777" w:rsidR="004F0B3D" w:rsidRDefault="004F0B3D" w:rsidP="004F0B3D">
      <w:pPr>
        <w:rPr>
          <w:rFonts w:ascii="Verdana"/>
        </w:rPr>
        <w:sectPr w:rsidR="004F0B3D">
          <w:pgSz w:w="12240" w:h="15840"/>
          <w:pgMar w:top="1340" w:right="1340" w:bottom="280" w:left="1340" w:header="864" w:footer="0" w:gutter="0"/>
          <w:cols w:space="720"/>
        </w:sectPr>
      </w:pPr>
    </w:p>
    <w:p w14:paraId="4DBA6E1A" w14:textId="77777777" w:rsidR="004F0B3D" w:rsidRDefault="004F0B3D" w:rsidP="004F0B3D">
      <w:pPr>
        <w:spacing w:before="91"/>
        <w:ind w:left="2548"/>
        <w:rPr>
          <w:rFonts w:ascii="Verdana"/>
        </w:rPr>
      </w:pPr>
      <w:r>
        <w:rPr>
          <w:rFonts w:ascii="Verdana"/>
          <w:color w:val="525252"/>
        </w:rPr>
        <w:lastRenderedPageBreak/>
        <w:t>WYO.</w:t>
      </w:r>
      <w:r>
        <w:rPr>
          <w:rFonts w:ascii="Verdana"/>
          <w:color w:val="525252"/>
          <w:spacing w:val="-5"/>
        </w:rPr>
        <w:t xml:space="preserve"> </w:t>
      </w:r>
      <w:r>
        <w:rPr>
          <w:rFonts w:ascii="Verdana"/>
          <w:color w:val="525252"/>
        </w:rPr>
        <w:t>LAW.,</w:t>
      </w:r>
      <w:r>
        <w:rPr>
          <w:rFonts w:ascii="Verdana"/>
          <w:color w:val="525252"/>
          <w:spacing w:val="-5"/>
        </w:rPr>
        <w:t xml:space="preserve"> </w:t>
      </w:r>
      <w:r>
        <w:rPr>
          <w:rFonts w:ascii="Verdana"/>
          <w:color w:val="525252"/>
        </w:rPr>
        <w:t>Feb.</w:t>
      </w:r>
      <w:r>
        <w:rPr>
          <w:rFonts w:ascii="Verdana"/>
          <w:color w:val="525252"/>
          <w:spacing w:val="-5"/>
        </w:rPr>
        <w:t xml:space="preserve"> </w:t>
      </w:r>
      <w:r>
        <w:rPr>
          <w:rFonts w:ascii="Verdana"/>
          <w:color w:val="525252"/>
        </w:rPr>
        <w:t>2003,</w:t>
      </w:r>
      <w:r>
        <w:rPr>
          <w:rFonts w:ascii="Verdana"/>
          <w:color w:val="525252"/>
          <w:spacing w:val="-5"/>
        </w:rPr>
        <w:t xml:space="preserve"> </w:t>
      </w:r>
      <w:r>
        <w:rPr>
          <w:rFonts w:ascii="Verdana"/>
          <w:color w:val="525252"/>
        </w:rPr>
        <w:t>at</w:t>
      </w:r>
      <w:r>
        <w:rPr>
          <w:rFonts w:ascii="Verdana"/>
          <w:color w:val="525252"/>
          <w:spacing w:val="-5"/>
        </w:rPr>
        <w:t xml:space="preserve"> </w:t>
      </w:r>
      <w:r>
        <w:rPr>
          <w:rFonts w:ascii="Verdana"/>
          <w:color w:val="525252"/>
        </w:rPr>
        <w:t>16.</w:t>
      </w:r>
      <w:r>
        <w:rPr>
          <w:rFonts w:ascii="Verdana"/>
          <w:color w:val="525252"/>
          <w:spacing w:val="-4"/>
        </w:rPr>
        <w:t xml:space="preserve"> </w:t>
      </w:r>
      <w:r>
        <w:rPr>
          <w:rFonts w:ascii="Verdana"/>
          <w:color w:val="525252"/>
          <w:spacing w:val="-2"/>
        </w:rPr>
        <w:t>[</w:t>
      </w:r>
      <w:hyperlink r:id="rId97">
        <w:r>
          <w:rPr>
            <w:rFonts w:ascii="Verdana"/>
            <w:color w:val="0B5F85"/>
            <w:spacing w:val="-2"/>
          </w:rPr>
          <w:t>Westlaw</w:t>
        </w:r>
      </w:hyperlink>
      <w:r>
        <w:rPr>
          <w:rFonts w:ascii="Verdana"/>
          <w:color w:val="525252"/>
          <w:spacing w:val="-2"/>
        </w:rPr>
        <w:t>]</w:t>
      </w:r>
    </w:p>
    <w:p w14:paraId="041EBAD5" w14:textId="77777777" w:rsidR="004F0B3D" w:rsidRDefault="004F0B3D" w:rsidP="004F0B3D">
      <w:pPr>
        <w:spacing w:before="3" w:line="242" w:lineRule="auto"/>
        <w:ind w:left="2547" w:firstLine="1440"/>
        <w:rPr>
          <w:rFonts w:ascii="Verdana"/>
        </w:rPr>
      </w:pPr>
      <w:r>
        <w:rPr>
          <w:rFonts w:ascii="Verdana"/>
          <w:i/>
          <w:color w:val="525252"/>
        </w:rPr>
        <w:t>Standing for Privilege: The Failure of Injury Analysis</w:t>
      </w:r>
      <w:r>
        <w:rPr>
          <w:rFonts w:ascii="Verdana"/>
          <w:color w:val="525252"/>
        </w:rPr>
        <w:t>,</w:t>
      </w:r>
      <w:r>
        <w:rPr>
          <w:rFonts w:ascii="Verdana"/>
          <w:color w:val="525252"/>
          <w:spacing w:val="-7"/>
        </w:rPr>
        <w:t xml:space="preserve"> </w:t>
      </w:r>
      <w:r>
        <w:rPr>
          <w:rFonts w:ascii="Verdana"/>
          <w:color w:val="525252"/>
        </w:rPr>
        <w:t>82</w:t>
      </w:r>
      <w:r>
        <w:rPr>
          <w:rFonts w:ascii="Verdana"/>
          <w:color w:val="525252"/>
          <w:spacing w:val="-7"/>
        </w:rPr>
        <w:t xml:space="preserve"> </w:t>
      </w:r>
      <w:r>
        <w:rPr>
          <w:rFonts w:ascii="Verdana"/>
          <w:color w:val="525252"/>
        </w:rPr>
        <w:t>B.U.</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301</w:t>
      </w:r>
      <w:r>
        <w:rPr>
          <w:rFonts w:ascii="Verdana"/>
          <w:color w:val="525252"/>
          <w:spacing w:val="-7"/>
        </w:rPr>
        <w:t xml:space="preserve"> </w:t>
      </w:r>
      <w:r>
        <w:rPr>
          <w:rFonts w:ascii="Verdana"/>
          <w:color w:val="525252"/>
        </w:rPr>
        <w:t>(2002).</w:t>
      </w:r>
      <w:r>
        <w:rPr>
          <w:rFonts w:ascii="Verdana"/>
          <w:color w:val="525252"/>
          <w:spacing w:val="-7"/>
        </w:rPr>
        <w:t xml:space="preserve"> </w:t>
      </w:r>
      <w:r>
        <w:rPr>
          <w:rFonts w:ascii="Verdana"/>
          <w:color w:val="525252"/>
        </w:rPr>
        <w:t>[</w:t>
      </w:r>
      <w:hyperlink r:id="rId98">
        <w:r>
          <w:rPr>
            <w:rFonts w:ascii="Verdana"/>
            <w:color w:val="0B5F85"/>
          </w:rPr>
          <w:t>Westlaw</w:t>
        </w:r>
      </w:hyperlink>
      <w:r>
        <w:rPr>
          <w:rFonts w:ascii="Verdana"/>
          <w:color w:val="525252"/>
        </w:rPr>
        <w:t>,</w:t>
      </w:r>
      <w:r>
        <w:rPr>
          <w:rFonts w:ascii="Verdana"/>
          <w:color w:val="525252"/>
          <w:spacing w:val="-7"/>
        </w:rPr>
        <w:t xml:space="preserve"> </w:t>
      </w:r>
      <w:hyperlink r:id="rId99">
        <w:r>
          <w:rPr>
            <w:rFonts w:ascii="Verdana"/>
            <w:color w:val="0B5F85"/>
          </w:rPr>
          <w:t>Lexis/Nexis</w:t>
        </w:r>
      </w:hyperlink>
      <w:r>
        <w:rPr>
          <w:rFonts w:ascii="Verdana"/>
          <w:color w:val="525252"/>
        </w:rPr>
        <w:t xml:space="preserve">, </w:t>
      </w:r>
      <w:hyperlink r:id="rId100">
        <w:r>
          <w:rPr>
            <w:rFonts w:ascii="Verdana"/>
            <w:color w:val="0B5F85"/>
            <w:spacing w:val="-2"/>
          </w:rPr>
          <w:t>Hein</w:t>
        </w:r>
      </w:hyperlink>
      <w:r>
        <w:rPr>
          <w:rFonts w:ascii="Verdana"/>
          <w:color w:val="525252"/>
          <w:spacing w:val="-2"/>
        </w:rPr>
        <w:t>]</w:t>
      </w:r>
    </w:p>
    <w:p w14:paraId="29F2399F" w14:textId="77777777" w:rsidR="004F0B3D" w:rsidRDefault="004F0B3D" w:rsidP="004F0B3D">
      <w:pPr>
        <w:spacing w:before="4" w:line="242" w:lineRule="auto"/>
        <w:ind w:left="2548" w:right="135" w:firstLine="1440"/>
        <w:rPr>
          <w:rFonts w:ascii="Verdana"/>
        </w:rPr>
      </w:pPr>
      <w:r>
        <w:rPr>
          <w:rFonts w:ascii="Verdana"/>
          <w:i/>
          <w:color w:val="525252"/>
        </w:rPr>
        <w:t>Tracking</w:t>
      </w:r>
      <w:r>
        <w:rPr>
          <w:rFonts w:ascii="Verdana"/>
          <w:i/>
          <w:color w:val="525252"/>
          <w:spacing w:val="-8"/>
        </w:rPr>
        <w:t xml:space="preserve"> </w:t>
      </w:r>
      <w:r>
        <w:rPr>
          <w:rFonts w:ascii="Verdana"/>
          <w:i/>
          <w:color w:val="525252"/>
        </w:rPr>
        <w:t>the</w:t>
      </w:r>
      <w:r>
        <w:rPr>
          <w:rFonts w:ascii="Verdana"/>
          <w:i/>
          <w:color w:val="525252"/>
          <w:spacing w:val="-8"/>
        </w:rPr>
        <w:t xml:space="preserve"> </w:t>
      </w:r>
      <w:r>
        <w:rPr>
          <w:rFonts w:ascii="Verdana"/>
          <w:i/>
          <w:color w:val="525252"/>
        </w:rPr>
        <w:t>Attorney</w:t>
      </w:r>
      <w:r>
        <w:rPr>
          <w:rFonts w:ascii="Verdana"/>
          <w:i/>
          <w:color w:val="525252"/>
          <w:spacing w:val="-9"/>
        </w:rPr>
        <w:t xml:space="preserve"> </w:t>
      </w:r>
      <w:r>
        <w:rPr>
          <w:rFonts w:ascii="Verdana"/>
          <w:i/>
          <w:color w:val="525252"/>
        </w:rPr>
        <w:t>General</w:t>
      </w:r>
      <w:r>
        <w:rPr>
          <w:rFonts w:ascii="Verdana"/>
          <w:color w:val="525252"/>
        </w:rPr>
        <w:t>,</w:t>
      </w:r>
      <w:r>
        <w:rPr>
          <w:rFonts w:ascii="Verdana"/>
          <w:color w:val="525252"/>
          <w:spacing w:val="-9"/>
        </w:rPr>
        <w:t xml:space="preserve"> </w:t>
      </w:r>
      <w:r>
        <w:rPr>
          <w:rFonts w:ascii="Verdana"/>
          <w:color w:val="525252"/>
        </w:rPr>
        <w:t>CAROLINA ALUMNI REV., Mar.-Apr. 2002, at 43.</w:t>
      </w:r>
    </w:p>
    <w:p w14:paraId="4C996419" w14:textId="77777777" w:rsidR="004F0B3D" w:rsidRDefault="004F0B3D" w:rsidP="004F0B3D">
      <w:pPr>
        <w:spacing w:before="2" w:line="242" w:lineRule="auto"/>
        <w:ind w:left="2548" w:firstLine="1440"/>
        <w:rPr>
          <w:rFonts w:ascii="Verdana"/>
        </w:rPr>
      </w:pPr>
      <w:r>
        <w:rPr>
          <w:rFonts w:ascii="Verdana"/>
          <w:i/>
          <w:color w:val="525252"/>
        </w:rPr>
        <w:t>Bill</w:t>
      </w:r>
      <w:r>
        <w:rPr>
          <w:rFonts w:ascii="Verdana"/>
          <w:i/>
          <w:color w:val="525252"/>
          <w:spacing w:val="-6"/>
        </w:rPr>
        <w:t xml:space="preserve"> </w:t>
      </w:r>
      <w:r>
        <w:rPr>
          <w:rFonts w:ascii="Verdana"/>
          <w:i/>
          <w:color w:val="525252"/>
        </w:rPr>
        <w:t>Aycock</w:t>
      </w:r>
      <w:r>
        <w:rPr>
          <w:rFonts w:ascii="Verdana"/>
          <w:i/>
          <w:color w:val="525252"/>
          <w:spacing w:val="-5"/>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North</w:t>
      </w:r>
      <w:r>
        <w:rPr>
          <w:rFonts w:ascii="Verdana"/>
          <w:i/>
          <w:color w:val="525252"/>
          <w:spacing w:val="-6"/>
        </w:rPr>
        <w:t xml:space="preserve"> </w:t>
      </w:r>
      <w:r>
        <w:rPr>
          <w:rFonts w:ascii="Verdana"/>
          <w:i/>
          <w:color w:val="525252"/>
        </w:rPr>
        <w:t>Carolina</w:t>
      </w:r>
      <w:r>
        <w:rPr>
          <w:rFonts w:ascii="Verdana"/>
          <w:i/>
          <w:color w:val="525252"/>
          <w:spacing w:val="-6"/>
        </w:rPr>
        <w:t xml:space="preserve"> </w:t>
      </w:r>
      <w:r>
        <w:rPr>
          <w:rFonts w:ascii="Verdana"/>
          <w:i/>
          <w:color w:val="525252"/>
        </w:rPr>
        <w:t>Speaker</w:t>
      </w:r>
      <w:r>
        <w:rPr>
          <w:rFonts w:ascii="Verdana"/>
          <w:i/>
          <w:color w:val="525252"/>
          <w:spacing w:val="-6"/>
        </w:rPr>
        <w:t xml:space="preserve"> </w:t>
      </w:r>
      <w:r>
        <w:rPr>
          <w:rFonts w:ascii="Verdana"/>
          <w:i/>
          <w:color w:val="525252"/>
        </w:rPr>
        <w:t>Ban Law</w:t>
      </w:r>
      <w:r>
        <w:rPr>
          <w:rFonts w:ascii="Verdana"/>
          <w:color w:val="525252"/>
        </w:rPr>
        <w:t>, 79 N.C. L. REV. 1725 (2001). [</w:t>
      </w:r>
      <w:hyperlink r:id="rId101">
        <w:r>
          <w:rPr>
            <w:rFonts w:ascii="Verdana"/>
            <w:color w:val="0B5F85"/>
          </w:rPr>
          <w:t>Westlaw</w:t>
        </w:r>
      </w:hyperlink>
      <w:r>
        <w:rPr>
          <w:rFonts w:ascii="Verdana"/>
          <w:color w:val="525252"/>
        </w:rPr>
        <w:t xml:space="preserve">, </w:t>
      </w:r>
      <w:hyperlink r:id="rId102">
        <w:r>
          <w:rPr>
            <w:rFonts w:ascii="Verdana"/>
            <w:color w:val="0B5F85"/>
          </w:rPr>
          <w:t>Lexis/Nexis</w:t>
        </w:r>
      </w:hyperlink>
      <w:r>
        <w:rPr>
          <w:rFonts w:ascii="Verdana"/>
          <w:color w:val="525252"/>
        </w:rPr>
        <w:t xml:space="preserve">, </w:t>
      </w:r>
      <w:hyperlink r:id="rId103">
        <w:r>
          <w:rPr>
            <w:rFonts w:ascii="Verdana"/>
            <w:color w:val="0B5F85"/>
          </w:rPr>
          <w:t>Hein</w:t>
        </w:r>
      </w:hyperlink>
      <w:r>
        <w:rPr>
          <w:rFonts w:ascii="Verdana"/>
          <w:color w:val="525252"/>
        </w:rPr>
        <w:t xml:space="preserve">, </w:t>
      </w:r>
      <w:hyperlink r:id="rId104">
        <w:proofErr w:type="spellStart"/>
        <w:r>
          <w:rPr>
            <w:rFonts w:ascii="Verdana"/>
            <w:color w:val="0B5F85"/>
          </w:rPr>
          <w:t>BEPress</w:t>
        </w:r>
        <w:proofErr w:type="spellEnd"/>
      </w:hyperlink>
      <w:r>
        <w:rPr>
          <w:rFonts w:ascii="Verdana"/>
          <w:color w:val="525252"/>
        </w:rPr>
        <w:t>]</w:t>
      </w:r>
    </w:p>
    <w:p w14:paraId="33A1FD08" w14:textId="77777777" w:rsidR="004F0B3D" w:rsidRDefault="004F0B3D" w:rsidP="004F0B3D">
      <w:pPr>
        <w:spacing w:before="3" w:line="242" w:lineRule="auto"/>
        <w:ind w:left="2548" w:firstLine="1440"/>
        <w:rPr>
          <w:rFonts w:ascii="Verdana"/>
        </w:rPr>
      </w:pPr>
      <w:r>
        <w:rPr>
          <w:rFonts w:ascii="Verdana"/>
          <w:i/>
          <w:color w:val="525252"/>
        </w:rPr>
        <w:t>Law's</w:t>
      </w:r>
      <w:r>
        <w:rPr>
          <w:rFonts w:ascii="Verdana"/>
          <w:i/>
          <w:color w:val="525252"/>
          <w:spacing w:val="-6"/>
        </w:rPr>
        <w:t xml:space="preserve"> </w:t>
      </w:r>
      <w:r>
        <w:rPr>
          <w:rFonts w:ascii="Verdana"/>
          <w:i/>
          <w:color w:val="525252"/>
        </w:rPr>
        <w:t>Disengaged</w:t>
      </w:r>
      <w:r>
        <w:rPr>
          <w:rFonts w:ascii="Verdana"/>
          <w:i/>
          <w:color w:val="525252"/>
          <w:spacing w:val="-7"/>
        </w:rPr>
        <w:t xml:space="preserve"> </w:t>
      </w:r>
      <w:r>
        <w:rPr>
          <w:rFonts w:ascii="Verdana"/>
          <w:i/>
          <w:color w:val="525252"/>
        </w:rPr>
        <w:t>Left</w:t>
      </w:r>
      <w:r>
        <w:rPr>
          <w:rFonts w:ascii="Verdana"/>
          <w:color w:val="525252"/>
        </w:rPr>
        <w:t>,</w:t>
      </w:r>
      <w:r>
        <w:rPr>
          <w:rFonts w:ascii="Verdana"/>
          <w:color w:val="525252"/>
          <w:spacing w:val="-7"/>
        </w:rPr>
        <w:t xml:space="preserve"> </w:t>
      </w:r>
      <w:r>
        <w:rPr>
          <w:rFonts w:ascii="Verdana"/>
          <w:color w:val="525252"/>
        </w:rPr>
        <w:t>50</w:t>
      </w:r>
      <w:r>
        <w:rPr>
          <w:rFonts w:ascii="Verdana"/>
          <w:color w:val="525252"/>
          <w:spacing w:val="-7"/>
        </w:rPr>
        <w:t xml:space="preserve"> </w:t>
      </w:r>
      <w:r>
        <w:rPr>
          <w:rFonts w:ascii="Verdana"/>
          <w:color w:val="525252"/>
        </w:rPr>
        <w:t>J.</w:t>
      </w:r>
      <w:r>
        <w:rPr>
          <w:rFonts w:ascii="Verdana"/>
          <w:color w:val="525252"/>
          <w:spacing w:val="-7"/>
        </w:rPr>
        <w:t xml:space="preserve"> </w:t>
      </w:r>
      <w:r>
        <w:rPr>
          <w:rFonts w:ascii="Verdana"/>
          <w:color w:val="525252"/>
        </w:rPr>
        <w:t>LEGAL</w:t>
      </w:r>
      <w:r>
        <w:rPr>
          <w:rFonts w:ascii="Verdana"/>
          <w:color w:val="525252"/>
          <w:spacing w:val="-6"/>
        </w:rPr>
        <w:t xml:space="preserve"> </w:t>
      </w:r>
      <w:r>
        <w:rPr>
          <w:rFonts w:ascii="Verdana"/>
          <w:color w:val="525252"/>
        </w:rPr>
        <w:t>EDUC.</w:t>
      </w:r>
      <w:r>
        <w:rPr>
          <w:rFonts w:ascii="Verdana"/>
          <w:color w:val="525252"/>
          <w:spacing w:val="-7"/>
        </w:rPr>
        <w:t xml:space="preserve"> </w:t>
      </w:r>
      <w:r>
        <w:rPr>
          <w:rFonts w:ascii="Verdana"/>
          <w:color w:val="525252"/>
        </w:rPr>
        <w:t>547 (2001). [</w:t>
      </w:r>
      <w:hyperlink r:id="rId105">
        <w:r>
          <w:rPr>
            <w:rFonts w:ascii="Verdana"/>
            <w:color w:val="0B5F85"/>
          </w:rPr>
          <w:t>Westlaw</w:t>
        </w:r>
      </w:hyperlink>
      <w:r>
        <w:rPr>
          <w:rFonts w:ascii="Verdana"/>
          <w:color w:val="525252"/>
        </w:rPr>
        <w:t xml:space="preserve">, </w:t>
      </w:r>
      <w:hyperlink r:id="rId106">
        <w:r>
          <w:rPr>
            <w:rFonts w:ascii="Verdana"/>
            <w:color w:val="0B5F85"/>
          </w:rPr>
          <w:t>Hein</w:t>
        </w:r>
      </w:hyperlink>
      <w:r>
        <w:rPr>
          <w:rFonts w:ascii="Verdana"/>
          <w:color w:val="525252"/>
        </w:rPr>
        <w:t>]</w:t>
      </w:r>
    </w:p>
    <w:p w14:paraId="6874EF99" w14:textId="77777777" w:rsidR="004F0B3D" w:rsidRDefault="004F0B3D" w:rsidP="004F0B3D">
      <w:pPr>
        <w:spacing w:before="2"/>
        <w:ind w:left="3988"/>
        <w:rPr>
          <w:rFonts w:ascii="Verdana"/>
        </w:rPr>
      </w:pPr>
      <w:r>
        <w:rPr>
          <w:rFonts w:ascii="Verdana"/>
          <w:i/>
          <w:color w:val="525252"/>
        </w:rPr>
        <w:t>Ten</w:t>
      </w:r>
      <w:r>
        <w:rPr>
          <w:rFonts w:ascii="Verdana"/>
          <w:i/>
          <w:color w:val="525252"/>
          <w:spacing w:val="-5"/>
        </w:rPr>
        <w:t xml:space="preserve"> </w:t>
      </w:r>
      <w:r>
        <w:rPr>
          <w:rFonts w:ascii="Verdana"/>
          <w:i/>
          <w:color w:val="525252"/>
        </w:rPr>
        <w:t>Small</w:t>
      </w:r>
      <w:r>
        <w:rPr>
          <w:rFonts w:ascii="Verdana"/>
          <w:i/>
          <w:color w:val="525252"/>
          <w:spacing w:val="-4"/>
        </w:rPr>
        <w:t xml:space="preserve"> </w:t>
      </w:r>
      <w:r>
        <w:rPr>
          <w:rFonts w:ascii="Verdana"/>
          <w:i/>
          <w:color w:val="525252"/>
        </w:rPr>
        <w:t>Lessons</w:t>
      </w:r>
      <w:r>
        <w:rPr>
          <w:rFonts w:ascii="Verdana"/>
          <w:i/>
          <w:color w:val="525252"/>
          <w:spacing w:val="-3"/>
        </w:rPr>
        <w:t xml:space="preserve"> </w:t>
      </w:r>
      <w:r>
        <w:rPr>
          <w:rFonts w:ascii="Verdana"/>
          <w:i/>
          <w:color w:val="525252"/>
        </w:rPr>
        <w:t>from</w:t>
      </w:r>
      <w:r>
        <w:rPr>
          <w:rFonts w:ascii="Verdana"/>
          <w:i/>
          <w:color w:val="525252"/>
          <w:spacing w:val="-3"/>
        </w:rPr>
        <w:t xml:space="preserve"> </w:t>
      </w:r>
      <w:r>
        <w:rPr>
          <w:rFonts w:ascii="Verdana"/>
          <w:i/>
          <w:color w:val="525252"/>
        </w:rPr>
        <w:t>the</w:t>
      </w:r>
      <w:r>
        <w:rPr>
          <w:rFonts w:ascii="Verdana"/>
          <w:i/>
          <w:color w:val="525252"/>
          <w:spacing w:val="-3"/>
        </w:rPr>
        <w:t xml:space="preserve"> </w:t>
      </w:r>
      <w:r>
        <w:rPr>
          <w:rFonts w:ascii="Verdana"/>
          <w:i/>
          <w:color w:val="525252"/>
        </w:rPr>
        <w:t>Campaign</w:t>
      </w:r>
      <w:r>
        <w:rPr>
          <w:rFonts w:ascii="Verdana"/>
          <w:i/>
          <w:color w:val="525252"/>
          <w:spacing w:val="-4"/>
        </w:rPr>
        <w:t xml:space="preserve"> </w:t>
      </w:r>
      <w:r>
        <w:rPr>
          <w:rFonts w:ascii="Verdana"/>
          <w:i/>
          <w:color w:val="525252"/>
        </w:rPr>
        <w:t>Trail</w:t>
      </w:r>
      <w:r>
        <w:rPr>
          <w:rFonts w:ascii="Verdana"/>
          <w:color w:val="525252"/>
        </w:rPr>
        <w:t>,</w:t>
      </w:r>
      <w:r>
        <w:rPr>
          <w:rFonts w:ascii="Verdana"/>
          <w:color w:val="525252"/>
          <w:spacing w:val="-4"/>
        </w:rPr>
        <w:t xml:space="preserve"> </w:t>
      </w:r>
      <w:r>
        <w:rPr>
          <w:rFonts w:ascii="Verdana"/>
          <w:color w:val="525252"/>
          <w:spacing w:val="-5"/>
        </w:rPr>
        <w:t>33</w:t>
      </w:r>
    </w:p>
    <w:p w14:paraId="6918BCA9" w14:textId="77777777" w:rsidR="004F0B3D" w:rsidRDefault="004F0B3D" w:rsidP="004F0B3D">
      <w:pPr>
        <w:spacing w:before="4" w:line="242" w:lineRule="auto"/>
        <w:ind w:left="2548"/>
        <w:rPr>
          <w:rFonts w:ascii="Verdana"/>
        </w:rPr>
      </w:pPr>
      <w:r>
        <w:rPr>
          <w:rFonts w:ascii="Verdana"/>
          <w:color w:val="525252"/>
        </w:rPr>
        <w:t>U.</w:t>
      </w:r>
      <w:r>
        <w:rPr>
          <w:rFonts w:ascii="Verdana"/>
          <w:color w:val="525252"/>
          <w:spacing w:val="-7"/>
        </w:rPr>
        <w:t xml:space="preserve"> </w:t>
      </w:r>
      <w:r>
        <w:rPr>
          <w:rFonts w:ascii="Verdana"/>
          <w:color w:val="525252"/>
        </w:rPr>
        <w:t>TOL.</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131</w:t>
      </w:r>
      <w:r>
        <w:rPr>
          <w:rFonts w:ascii="Verdana"/>
          <w:color w:val="525252"/>
          <w:spacing w:val="-7"/>
        </w:rPr>
        <w:t xml:space="preserve"> </w:t>
      </w:r>
      <w:r>
        <w:rPr>
          <w:rFonts w:ascii="Verdana"/>
          <w:color w:val="525252"/>
        </w:rPr>
        <w:t>(2001)</w:t>
      </w:r>
      <w:r>
        <w:rPr>
          <w:rFonts w:ascii="Verdana"/>
          <w:color w:val="525252"/>
          <w:spacing w:val="-5"/>
        </w:rPr>
        <w:t xml:space="preserve"> </w:t>
      </w:r>
      <w:r>
        <w:rPr>
          <w:rFonts w:ascii="Verdana"/>
          <w:color w:val="525252"/>
        </w:rPr>
        <w:t>(symposium).</w:t>
      </w:r>
      <w:r>
        <w:rPr>
          <w:rFonts w:ascii="Verdana"/>
          <w:color w:val="525252"/>
          <w:spacing w:val="-7"/>
        </w:rPr>
        <w:t xml:space="preserve"> </w:t>
      </w:r>
      <w:r>
        <w:rPr>
          <w:rFonts w:ascii="Verdana"/>
          <w:color w:val="525252"/>
        </w:rPr>
        <w:t>[</w:t>
      </w:r>
      <w:hyperlink r:id="rId107">
        <w:r>
          <w:rPr>
            <w:rFonts w:ascii="Verdana"/>
            <w:color w:val="0B5F85"/>
          </w:rPr>
          <w:t>Westlaw</w:t>
        </w:r>
      </w:hyperlink>
      <w:r>
        <w:rPr>
          <w:rFonts w:ascii="Verdana"/>
          <w:color w:val="525252"/>
        </w:rPr>
        <w:t xml:space="preserve">, </w:t>
      </w:r>
      <w:hyperlink r:id="rId108">
        <w:r>
          <w:rPr>
            <w:rFonts w:ascii="Verdana"/>
            <w:color w:val="0B5F85"/>
          </w:rPr>
          <w:t>Lexis/Nexis</w:t>
        </w:r>
      </w:hyperlink>
      <w:r>
        <w:rPr>
          <w:rFonts w:ascii="Verdana"/>
          <w:color w:val="525252"/>
        </w:rPr>
        <w:t xml:space="preserve">, </w:t>
      </w:r>
      <w:hyperlink r:id="rId109">
        <w:r>
          <w:rPr>
            <w:rFonts w:ascii="Verdana"/>
            <w:color w:val="0B5F85"/>
          </w:rPr>
          <w:t>Hein</w:t>
        </w:r>
      </w:hyperlink>
      <w:r>
        <w:rPr>
          <w:rFonts w:ascii="Verdana"/>
          <w:color w:val="525252"/>
        </w:rPr>
        <w:t>]</w:t>
      </w:r>
    </w:p>
    <w:p w14:paraId="750A97CD" w14:textId="77777777" w:rsidR="004F0B3D" w:rsidRDefault="004F0B3D" w:rsidP="004F0B3D">
      <w:pPr>
        <w:spacing w:before="2" w:line="242" w:lineRule="auto"/>
        <w:ind w:left="2548" w:right="547" w:firstLine="1440"/>
        <w:jc w:val="both"/>
        <w:rPr>
          <w:rFonts w:ascii="Verdana"/>
        </w:rPr>
      </w:pPr>
      <w:r>
        <w:rPr>
          <w:rFonts w:ascii="Verdana"/>
          <w:i/>
          <w:color w:val="525252"/>
        </w:rPr>
        <w:t>The</w:t>
      </w:r>
      <w:r>
        <w:rPr>
          <w:rFonts w:ascii="Verdana"/>
          <w:i/>
          <w:color w:val="525252"/>
          <w:spacing w:val="-5"/>
        </w:rPr>
        <w:t xml:space="preserve"> </w:t>
      </w:r>
      <w:r>
        <w:rPr>
          <w:rFonts w:ascii="Verdana"/>
          <w:i/>
          <w:color w:val="525252"/>
        </w:rPr>
        <w:t>Impossibility</w:t>
      </w:r>
      <w:r>
        <w:rPr>
          <w:rFonts w:ascii="Verdana"/>
          <w:i/>
          <w:color w:val="525252"/>
          <w:spacing w:val="-6"/>
        </w:rPr>
        <w:t xml:space="preserve"> </w:t>
      </w:r>
      <w:r>
        <w:rPr>
          <w:rFonts w:ascii="Verdana"/>
          <w:i/>
          <w:color w:val="525252"/>
        </w:rPr>
        <w:t>of</w:t>
      </w:r>
      <w:r>
        <w:rPr>
          <w:rFonts w:ascii="Verdana"/>
          <w:i/>
          <w:color w:val="525252"/>
          <w:spacing w:val="-6"/>
        </w:rPr>
        <w:t xml:space="preserve"> </w:t>
      </w:r>
      <w:r>
        <w:rPr>
          <w:rFonts w:ascii="Verdana"/>
          <w:i/>
          <w:color w:val="525252"/>
        </w:rPr>
        <w:t>Lujan's</w:t>
      </w:r>
      <w:r>
        <w:rPr>
          <w:rFonts w:ascii="Verdana"/>
          <w:i/>
          <w:color w:val="525252"/>
          <w:spacing w:val="-5"/>
        </w:rPr>
        <w:t xml:space="preserve"> </w:t>
      </w:r>
      <w:r>
        <w:rPr>
          <w:rFonts w:ascii="Verdana"/>
          <w:i/>
          <w:color w:val="525252"/>
        </w:rPr>
        <w:t>Project</w:t>
      </w:r>
      <w:r>
        <w:rPr>
          <w:rFonts w:ascii="Verdana"/>
          <w:color w:val="525252"/>
        </w:rPr>
        <w:t>,</w:t>
      </w:r>
      <w:r>
        <w:rPr>
          <w:rFonts w:ascii="Verdana"/>
          <w:color w:val="525252"/>
          <w:spacing w:val="-6"/>
        </w:rPr>
        <w:t xml:space="preserve"> </w:t>
      </w:r>
      <w:r>
        <w:rPr>
          <w:rFonts w:ascii="Verdana"/>
          <w:color w:val="525252"/>
        </w:rPr>
        <w:t>11</w:t>
      </w:r>
      <w:r>
        <w:rPr>
          <w:rFonts w:ascii="Verdana"/>
          <w:color w:val="525252"/>
          <w:spacing w:val="-6"/>
        </w:rPr>
        <w:t xml:space="preserve"> </w:t>
      </w:r>
      <w:r>
        <w:rPr>
          <w:rFonts w:ascii="Verdana"/>
          <w:color w:val="525252"/>
        </w:rPr>
        <w:t>DUKE ENVTL.</w:t>
      </w:r>
      <w:r>
        <w:rPr>
          <w:rFonts w:ascii="Verdana"/>
          <w:color w:val="525252"/>
          <w:spacing w:val="-1"/>
        </w:rPr>
        <w:t xml:space="preserve"> </w:t>
      </w:r>
      <w:r>
        <w:rPr>
          <w:rFonts w:ascii="Verdana"/>
          <w:color w:val="525252"/>
        </w:rPr>
        <w:t>L.</w:t>
      </w:r>
      <w:r>
        <w:rPr>
          <w:rFonts w:ascii="Verdana"/>
          <w:color w:val="525252"/>
          <w:spacing w:val="-1"/>
        </w:rPr>
        <w:t xml:space="preserve"> </w:t>
      </w:r>
      <w:r>
        <w:rPr>
          <w:rFonts w:ascii="Verdana"/>
          <w:color w:val="525252"/>
        </w:rPr>
        <w:t>&amp; POL'Y F.</w:t>
      </w:r>
      <w:r>
        <w:rPr>
          <w:rFonts w:ascii="Verdana"/>
          <w:color w:val="525252"/>
          <w:spacing w:val="-1"/>
        </w:rPr>
        <w:t xml:space="preserve"> </w:t>
      </w:r>
      <w:r>
        <w:rPr>
          <w:rFonts w:ascii="Verdana"/>
          <w:color w:val="525252"/>
        </w:rPr>
        <w:t>193</w:t>
      </w:r>
      <w:r>
        <w:rPr>
          <w:rFonts w:ascii="Verdana"/>
          <w:color w:val="525252"/>
          <w:spacing w:val="-1"/>
        </w:rPr>
        <w:t xml:space="preserve"> </w:t>
      </w:r>
      <w:r>
        <w:rPr>
          <w:rFonts w:ascii="Verdana"/>
          <w:color w:val="525252"/>
        </w:rPr>
        <w:t>(2001) (symposium).</w:t>
      </w:r>
      <w:r>
        <w:rPr>
          <w:rFonts w:ascii="Verdana"/>
          <w:color w:val="525252"/>
          <w:spacing w:val="-1"/>
        </w:rPr>
        <w:t xml:space="preserve"> </w:t>
      </w:r>
      <w:r>
        <w:rPr>
          <w:rFonts w:ascii="Verdana"/>
          <w:color w:val="525252"/>
        </w:rPr>
        <w:t>[</w:t>
      </w:r>
      <w:hyperlink r:id="rId110">
        <w:r>
          <w:rPr>
            <w:rFonts w:ascii="Verdana"/>
            <w:color w:val="0B5F85"/>
          </w:rPr>
          <w:t>Westlaw</w:t>
        </w:r>
      </w:hyperlink>
      <w:r>
        <w:rPr>
          <w:rFonts w:ascii="Verdana"/>
          <w:color w:val="525252"/>
        </w:rPr>
        <w:t xml:space="preserve">, </w:t>
      </w:r>
      <w:hyperlink r:id="rId111">
        <w:r>
          <w:rPr>
            <w:rFonts w:ascii="Verdana"/>
            <w:color w:val="0B5F85"/>
          </w:rPr>
          <w:t>Lexis/Nexis</w:t>
        </w:r>
      </w:hyperlink>
      <w:r>
        <w:rPr>
          <w:rFonts w:ascii="Verdana"/>
          <w:color w:val="525252"/>
        </w:rPr>
        <w:t xml:space="preserve">, </w:t>
      </w:r>
      <w:hyperlink r:id="rId112">
        <w:r>
          <w:rPr>
            <w:rFonts w:ascii="Verdana"/>
            <w:color w:val="0B5F85"/>
          </w:rPr>
          <w:t>Hein</w:t>
        </w:r>
      </w:hyperlink>
      <w:r>
        <w:rPr>
          <w:rFonts w:ascii="Verdana"/>
          <w:color w:val="525252"/>
        </w:rPr>
        <w:t xml:space="preserve">, </w:t>
      </w:r>
      <w:hyperlink r:id="rId113">
        <w:proofErr w:type="spellStart"/>
        <w:r>
          <w:rPr>
            <w:rFonts w:ascii="Verdana"/>
            <w:color w:val="0B5F85"/>
          </w:rPr>
          <w:t>BEPress</w:t>
        </w:r>
        <w:proofErr w:type="spellEnd"/>
      </w:hyperlink>
      <w:r>
        <w:rPr>
          <w:rFonts w:ascii="Verdana"/>
          <w:color w:val="525252"/>
        </w:rPr>
        <w:t>]</w:t>
      </w:r>
    </w:p>
    <w:p w14:paraId="326E8FB4" w14:textId="77777777" w:rsidR="004F0B3D" w:rsidRDefault="004F0B3D" w:rsidP="004F0B3D">
      <w:pPr>
        <w:spacing w:before="3" w:line="242" w:lineRule="auto"/>
        <w:ind w:left="2549" w:right="142" w:firstLine="1440"/>
        <w:rPr>
          <w:rFonts w:ascii="Verdana"/>
        </w:rPr>
      </w:pPr>
      <w:r>
        <w:rPr>
          <w:rFonts w:ascii="Verdana"/>
          <w:i/>
          <w:color w:val="525252"/>
        </w:rPr>
        <w:t>The Practice of Redistricting</w:t>
      </w:r>
      <w:r>
        <w:rPr>
          <w:rFonts w:ascii="Verdana"/>
          <w:color w:val="525252"/>
        </w:rPr>
        <w:t>, 72 U. COLO. L. REV.</w:t>
      </w:r>
      <w:r>
        <w:rPr>
          <w:rFonts w:ascii="Verdana"/>
          <w:color w:val="525252"/>
          <w:spacing w:val="-9"/>
        </w:rPr>
        <w:t xml:space="preserve"> </w:t>
      </w:r>
      <w:r>
        <w:rPr>
          <w:rFonts w:ascii="Verdana"/>
          <w:color w:val="525252"/>
        </w:rPr>
        <w:t>1029</w:t>
      </w:r>
      <w:r>
        <w:rPr>
          <w:rFonts w:ascii="Verdana"/>
          <w:color w:val="525252"/>
          <w:spacing w:val="-9"/>
        </w:rPr>
        <w:t xml:space="preserve"> </w:t>
      </w:r>
      <w:r>
        <w:rPr>
          <w:rFonts w:ascii="Verdana"/>
          <w:color w:val="525252"/>
        </w:rPr>
        <w:t>(2001)</w:t>
      </w:r>
      <w:r>
        <w:rPr>
          <w:rFonts w:ascii="Verdana"/>
          <w:color w:val="525252"/>
          <w:spacing w:val="-7"/>
        </w:rPr>
        <w:t xml:space="preserve"> </w:t>
      </w:r>
      <w:r>
        <w:rPr>
          <w:rFonts w:ascii="Verdana"/>
          <w:color w:val="525252"/>
        </w:rPr>
        <w:t>(symposium).</w:t>
      </w:r>
      <w:r>
        <w:rPr>
          <w:rFonts w:ascii="Verdana"/>
          <w:color w:val="525252"/>
          <w:spacing w:val="-9"/>
        </w:rPr>
        <w:t xml:space="preserve"> </w:t>
      </w:r>
      <w:r>
        <w:rPr>
          <w:rFonts w:ascii="Verdana"/>
          <w:color w:val="525252"/>
        </w:rPr>
        <w:t>[</w:t>
      </w:r>
      <w:hyperlink r:id="rId114">
        <w:r>
          <w:rPr>
            <w:rFonts w:ascii="Verdana"/>
            <w:color w:val="0B5F85"/>
          </w:rPr>
          <w:t>Westlaw</w:t>
        </w:r>
      </w:hyperlink>
      <w:r>
        <w:rPr>
          <w:rFonts w:ascii="Verdana"/>
          <w:color w:val="525252"/>
        </w:rPr>
        <w:t>,</w:t>
      </w:r>
      <w:r>
        <w:rPr>
          <w:rFonts w:ascii="Verdana"/>
          <w:color w:val="525252"/>
          <w:spacing w:val="-9"/>
        </w:rPr>
        <w:t xml:space="preserve"> </w:t>
      </w:r>
      <w:hyperlink r:id="rId115">
        <w:r>
          <w:rPr>
            <w:rFonts w:ascii="Verdana"/>
            <w:color w:val="0B5F85"/>
          </w:rPr>
          <w:t>Lexis/Nexis</w:t>
        </w:r>
      </w:hyperlink>
      <w:r>
        <w:rPr>
          <w:rFonts w:ascii="Verdana"/>
          <w:color w:val="525252"/>
        </w:rPr>
        <w:t>,</w:t>
      </w:r>
      <w:r>
        <w:rPr>
          <w:rFonts w:ascii="Verdana"/>
          <w:color w:val="525252"/>
          <w:spacing w:val="-9"/>
        </w:rPr>
        <w:t xml:space="preserve"> </w:t>
      </w:r>
      <w:hyperlink r:id="rId116">
        <w:r>
          <w:rPr>
            <w:rFonts w:ascii="Verdana"/>
            <w:color w:val="0B5F85"/>
          </w:rPr>
          <w:t>Hein</w:t>
        </w:r>
      </w:hyperlink>
      <w:r>
        <w:rPr>
          <w:rFonts w:ascii="Verdana"/>
          <w:color w:val="525252"/>
        </w:rPr>
        <w:t>]</w:t>
      </w:r>
    </w:p>
    <w:p w14:paraId="568BCC86" w14:textId="77777777" w:rsidR="004F0B3D" w:rsidRDefault="004F0B3D" w:rsidP="004F0B3D">
      <w:pPr>
        <w:spacing w:before="3" w:line="242" w:lineRule="auto"/>
        <w:ind w:left="2549" w:right="179" w:firstLine="1440"/>
        <w:rPr>
          <w:rFonts w:ascii="Verdana"/>
        </w:rPr>
      </w:pPr>
      <w:r>
        <w:rPr>
          <w:rFonts w:ascii="Verdana"/>
          <w:i/>
          <w:color w:val="525252"/>
        </w:rPr>
        <w:t>Taking</w:t>
      </w:r>
      <w:r>
        <w:rPr>
          <w:rFonts w:ascii="Verdana"/>
          <w:i/>
          <w:color w:val="525252"/>
          <w:spacing w:val="-6"/>
        </w:rPr>
        <w:t xml:space="preserve"> </w:t>
      </w:r>
      <w:r>
        <w:rPr>
          <w:rFonts w:ascii="Verdana"/>
          <w:i/>
          <w:color w:val="525252"/>
        </w:rPr>
        <w:t>Economic</w:t>
      </w:r>
      <w:r>
        <w:rPr>
          <w:rFonts w:ascii="Verdana"/>
          <w:i/>
          <w:color w:val="525252"/>
          <w:spacing w:val="-5"/>
        </w:rPr>
        <w:t xml:space="preserve"> </w:t>
      </w:r>
      <w:r>
        <w:rPr>
          <w:rFonts w:ascii="Verdana"/>
          <w:i/>
          <w:color w:val="525252"/>
        </w:rPr>
        <w:t>Equality</w:t>
      </w:r>
      <w:r>
        <w:rPr>
          <w:rFonts w:ascii="Verdana"/>
          <w:i/>
          <w:color w:val="525252"/>
          <w:spacing w:val="-6"/>
        </w:rPr>
        <w:t xml:space="preserve"> </w:t>
      </w:r>
      <w:r>
        <w:rPr>
          <w:rFonts w:ascii="Verdana"/>
          <w:i/>
          <w:color w:val="525252"/>
        </w:rPr>
        <w:t>Off</w:t>
      </w:r>
      <w:r>
        <w:rPr>
          <w:rFonts w:ascii="Verdana"/>
          <w:i/>
          <w:color w:val="525252"/>
          <w:spacing w:val="-6"/>
        </w:rPr>
        <w:t xml:space="preserve"> </w:t>
      </w:r>
      <w:r>
        <w:rPr>
          <w:rFonts w:ascii="Verdana"/>
          <w:i/>
          <w:color w:val="525252"/>
        </w:rPr>
        <w:t>the</w:t>
      </w:r>
      <w:r>
        <w:rPr>
          <w:rFonts w:ascii="Verdana"/>
          <w:i/>
          <w:color w:val="525252"/>
          <w:spacing w:val="-5"/>
        </w:rPr>
        <w:t xml:space="preserve"> </w:t>
      </w:r>
      <w:r>
        <w:rPr>
          <w:rFonts w:ascii="Verdana"/>
          <w:i/>
          <w:color w:val="525252"/>
        </w:rPr>
        <w:t>Table</w:t>
      </w:r>
      <w:r>
        <w:rPr>
          <w:rFonts w:ascii="Verdana"/>
          <w:color w:val="525252"/>
        </w:rPr>
        <w:t>,</w:t>
      </w:r>
      <w:r>
        <w:rPr>
          <w:rFonts w:ascii="Verdana"/>
          <w:color w:val="525252"/>
          <w:spacing w:val="-6"/>
        </w:rPr>
        <w:t xml:space="preserve"> </w:t>
      </w:r>
      <w:r>
        <w:rPr>
          <w:rFonts w:ascii="Verdana"/>
          <w:color w:val="525252"/>
        </w:rPr>
        <w:t>63</w:t>
      </w:r>
      <w:r>
        <w:rPr>
          <w:rFonts w:ascii="Verdana"/>
          <w:color w:val="525252"/>
          <w:spacing w:val="-6"/>
        </w:rPr>
        <w:t xml:space="preserve"> </w:t>
      </w:r>
      <w:r>
        <w:rPr>
          <w:rFonts w:ascii="Verdana"/>
          <w:color w:val="525252"/>
        </w:rPr>
        <w:t>LAW &amp; CONTEMP. PROBS. 353 (2000) (symposium). [</w:t>
      </w:r>
      <w:hyperlink r:id="rId117">
        <w:r>
          <w:rPr>
            <w:rFonts w:ascii="Verdana"/>
            <w:color w:val="0B5F85"/>
          </w:rPr>
          <w:t>Westlaw</w:t>
        </w:r>
      </w:hyperlink>
      <w:r>
        <w:rPr>
          <w:rFonts w:ascii="Verdana"/>
          <w:color w:val="525252"/>
        </w:rPr>
        <w:t xml:space="preserve">, </w:t>
      </w:r>
      <w:hyperlink r:id="rId118">
        <w:r>
          <w:rPr>
            <w:rFonts w:ascii="Verdana"/>
            <w:color w:val="0B5F85"/>
          </w:rPr>
          <w:t>Lexis/Nexis</w:t>
        </w:r>
      </w:hyperlink>
      <w:r>
        <w:rPr>
          <w:rFonts w:ascii="Verdana"/>
          <w:color w:val="525252"/>
        </w:rPr>
        <w:t xml:space="preserve">, </w:t>
      </w:r>
      <w:hyperlink r:id="rId119">
        <w:r>
          <w:rPr>
            <w:rFonts w:ascii="Verdana"/>
            <w:color w:val="0B5F85"/>
          </w:rPr>
          <w:t>Hein</w:t>
        </w:r>
      </w:hyperlink>
      <w:r>
        <w:rPr>
          <w:rFonts w:ascii="Verdana"/>
          <w:color w:val="525252"/>
        </w:rPr>
        <w:t xml:space="preserve">, </w:t>
      </w:r>
      <w:hyperlink r:id="rId120">
        <w:proofErr w:type="spellStart"/>
        <w:r>
          <w:rPr>
            <w:rFonts w:ascii="Verdana"/>
            <w:color w:val="0B5F85"/>
          </w:rPr>
          <w:t>BEPress</w:t>
        </w:r>
        <w:proofErr w:type="spellEnd"/>
      </w:hyperlink>
      <w:r>
        <w:rPr>
          <w:rFonts w:ascii="Verdana"/>
          <w:color w:val="525252"/>
        </w:rPr>
        <w:t>]</w:t>
      </w:r>
    </w:p>
    <w:p w14:paraId="4C320C3E" w14:textId="77777777" w:rsidR="004F0B3D" w:rsidRDefault="004F0B3D" w:rsidP="004F0B3D">
      <w:pPr>
        <w:spacing w:before="3" w:line="242" w:lineRule="auto"/>
        <w:ind w:left="2549" w:right="179" w:firstLine="1439"/>
        <w:rPr>
          <w:rFonts w:ascii="Verdana"/>
        </w:rPr>
      </w:pPr>
      <w:r>
        <w:rPr>
          <w:rFonts w:ascii="Verdana"/>
          <w:i/>
          <w:color w:val="525252"/>
        </w:rPr>
        <w:t>Justice</w:t>
      </w:r>
      <w:r>
        <w:rPr>
          <w:rFonts w:ascii="Verdana"/>
          <w:i/>
          <w:color w:val="525252"/>
          <w:spacing w:val="-4"/>
        </w:rPr>
        <w:t xml:space="preserve"> </w:t>
      </w:r>
      <w:r>
        <w:rPr>
          <w:rFonts w:ascii="Verdana"/>
          <w:i/>
          <w:color w:val="525252"/>
        </w:rPr>
        <w:t>Scalia</w:t>
      </w:r>
      <w:r>
        <w:rPr>
          <w:rFonts w:ascii="Verdana"/>
          <w:i/>
          <w:color w:val="525252"/>
          <w:spacing w:val="-4"/>
        </w:rPr>
        <w:t xml:space="preserve"> </w:t>
      </w:r>
      <w:r>
        <w:rPr>
          <w:rFonts w:ascii="Verdana"/>
          <w:i/>
          <w:color w:val="525252"/>
        </w:rPr>
        <w:t>and</w:t>
      </w:r>
      <w:r>
        <w:rPr>
          <w:rFonts w:ascii="Verdana"/>
          <w:i/>
          <w:color w:val="525252"/>
          <w:spacing w:val="-4"/>
        </w:rPr>
        <w:t xml:space="preserve"> </w:t>
      </w:r>
      <w:r>
        <w:rPr>
          <w:rFonts w:ascii="Verdana"/>
          <w:i/>
          <w:color w:val="525252"/>
        </w:rPr>
        <w:t>the</w:t>
      </w:r>
      <w:r>
        <w:rPr>
          <w:rFonts w:ascii="Verdana"/>
          <w:i/>
          <w:color w:val="525252"/>
          <w:spacing w:val="-4"/>
        </w:rPr>
        <w:t xml:space="preserve"> </w:t>
      </w:r>
      <w:r>
        <w:rPr>
          <w:rFonts w:ascii="Verdana"/>
          <w:color w:val="525252"/>
        </w:rPr>
        <w:t>Printz</w:t>
      </w:r>
      <w:r>
        <w:rPr>
          <w:rFonts w:ascii="Verdana"/>
          <w:color w:val="525252"/>
          <w:spacing w:val="-5"/>
        </w:rPr>
        <w:t xml:space="preserve"> </w:t>
      </w:r>
      <w:r>
        <w:rPr>
          <w:rFonts w:ascii="Verdana"/>
          <w:i/>
          <w:color w:val="525252"/>
        </w:rPr>
        <w:t>Case:</w:t>
      </w:r>
      <w:r>
        <w:rPr>
          <w:rFonts w:ascii="Verdana"/>
          <w:i/>
          <w:color w:val="525252"/>
          <w:spacing w:val="40"/>
        </w:rPr>
        <w:t xml:space="preserve"> </w:t>
      </w:r>
      <w:r>
        <w:rPr>
          <w:rFonts w:ascii="Verdana"/>
          <w:i/>
          <w:color w:val="525252"/>
        </w:rPr>
        <w:t>The</w:t>
      </w:r>
      <w:r>
        <w:rPr>
          <w:rFonts w:ascii="Verdana"/>
          <w:i/>
          <w:color w:val="525252"/>
          <w:spacing w:val="-4"/>
        </w:rPr>
        <w:t xml:space="preserve"> </w:t>
      </w:r>
      <w:r>
        <w:rPr>
          <w:rFonts w:ascii="Verdana"/>
          <w:i/>
          <w:color w:val="525252"/>
        </w:rPr>
        <w:t>Trials</w:t>
      </w:r>
      <w:r>
        <w:rPr>
          <w:rFonts w:ascii="Verdana"/>
          <w:i/>
          <w:color w:val="525252"/>
          <w:spacing w:val="-4"/>
        </w:rPr>
        <w:t xml:space="preserve"> </w:t>
      </w:r>
      <w:r>
        <w:rPr>
          <w:rFonts w:ascii="Verdana"/>
          <w:i/>
          <w:color w:val="525252"/>
        </w:rPr>
        <w:t>of an Occasional Originalist</w:t>
      </w:r>
      <w:r>
        <w:rPr>
          <w:rFonts w:ascii="Verdana"/>
          <w:color w:val="525252"/>
        </w:rPr>
        <w:t>, 70 U. COLO. L. REV. 953 (1999). [</w:t>
      </w:r>
      <w:hyperlink r:id="rId121">
        <w:r>
          <w:rPr>
            <w:rFonts w:ascii="Verdana"/>
            <w:color w:val="0B5F85"/>
          </w:rPr>
          <w:t>Westlaw</w:t>
        </w:r>
      </w:hyperlink>
      <w:r>
        <w:rPr>
          <w:rFonts w:ascii="Verdana"/>
          <w:color w:val="525252"/>
        </w:rPr>
        <w:t xml:space="preserve">, </w:t>
      </w:r>
      <w:hyperlink r:id="rId122">
        <w:r>
          <w:rPr>
            <w:rFonts w:ascii="Verdana"/>
            <w:color w:val="0B5F85"/>
          </w:rPr>
          <w:t>Lexis/Nexis</w:t>
        </w:r>
      </w:hyperlink>
      <w:r>
        <w:rPr>
          <w:rFonts w:ascii="Verdana"/>
          <w:color w:val="525252"/>
        </w:rPr>
        <w:t xml:space="preserve">, </w:t>
      </w:r>
      <w:hyperlink r:id="rId123">
        <w:r>
          <w:rPr>
            <w:rFonts w:ascii="Verdana"/>
            <w:color w:val="0B5F85"/>
          </w:rPr>
          <w:t>Hein</w:t>
        </w:r>
      </w:hyperlink>
      <w:r>
        <w:rPr>
          <w:rFonts w:ascii="Verdana"/>
          <w:color w:val="525252"/>
        </w:rPr>
        <w:t>]</w:t>
      </w:r>
    </w:p>
    <w:p w14:paraId="370C7F04" w14:textId="77777777" w:rsidR="004F0B3D" w:rsidRDefault="004F0B3D" w:rsidP="004F0B3D">
      <w:pPr>
        <w:spacing w:before="3" w:line="242" w:lineRule="auto"/>
        <w:ind w:left="2549" w:firstLine="1440"/>
        <w:rPr>
          <w:rFonts w:ascii="Verdana"/>
        </w:rPr>
      </w:pPr>
      <w:r>
        <w:rPr>
          <w:rFonts w:ascii="Verdana"/>
          <w:i/>
          <w:color w:val="525252"/>
        </w:rPr>
        <w:t>The New and Unfortunate Face of Judicial Federalism</w:t>
      </w:r>
      <w:r>
        <w:rPr>
          <w:rFonts w:ascii="Verdana"/>
          <w:color w:val="525252"/>
        </w:rPr>
        <w:t>,</w:t>
      </w:r>
      <w:r>
        <w:rPr>
          <w:rFonts w:ascii="Verdana"/>
          <w:color w:val="525252"/>
          <w:spacing w:val="-6"/>
        </w:rPr>
        <w:t xml:space="preserve"> </w:t>
      </w:r>
      <w:r>
        <w:rPr>
          <w:rFonts w:ascii="Verdana"/>
          <w:color w:val="525252"/>
        </w:rPr>
        <w:t>23</w:t>
      </w:r>
      <w:r>
        <w:rPr>
          <w:rFonts w:ascii="Verdana"/>
          <w:color w:val="525252"/>
          <w:spacing w:val="-6"/>
        </w:rPr>
        <w:t xml:space="preserve"> </w:t>
      </w:r>
      <w:r>
        <w:rPr>
          <w:rFonts w:ascii="Verdana"/>
          <w:color w:val="525252"/>
        </w:rPr>
        <w:t>OHIO</w:t>
      </w:r>
      <w:r>
        <w:rPr>
          <w:rFonts w:ascii="Verdana"/>
          <w:color w:val="525252"/>
          <w:spacing w:val="-6"/>
        </w:rPr>
        <w:t xml:space="preserve"> </w:t>
      </w:r>
      <w:r>
        <w:rPr>
          <w:rFonts w:ascii="Verdana"/>
          <w:color w:val="525252"/>
        </w:rPr>
        <w:t>N.U.</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1197</w:t>
      </w:r>
      <w:r>
        <w:rPr>
          <w:rFonts w:ascii="Verdana"/>
          <w:color w:val="525252"/>
          <w:spacing w:val="-6"/>
        </w:rPr>
        <w:t xml:space="preserve"> </w:t>
      </w:r>
      <w:r>
        <w:rPr>
          <w:rFonts w:ascii="Verdana"/>
          <w:color w:val="525252"/>
        </w:rPr>
        <w:t>(1997)</w:t>
      </w:r>
      <w:r>
        <w:rPr>
          <w:rFonts w:ascii="Verdana"/>
          <w:color w:val="525252"/>
          <w:spacing w:val="-4"/>
        </w:rPr>
        <w:t xml:space="preserve"> </w:t>
      </w:r>
      <w:r>
        <w:rPr>
          <w:rFonts w:ascii="Verdana"/>
          <w:color w:val="525252"/>
        </w:rPr>
        <w:t>(symposium). [</w:t>
      </w:r>
      <w:hyperlink r:id="rId124">
        <w:r>
          <w:rPr>
            <w:rFonts w:ascii="Verdana"/>
            <w:color w:val="0B5F85"/>
          </w:rPr>
          <w:t>Westlaw</w:t>
        </w:r>
      </w:hyperlink>
      <w:r>
        <w:rPr>
          <w:rFonts w:ascii="Verdana"/>
          <w:color w:val="525252"/>
        </w:rPr>
        <w:t xml:space="preserve">, </w:t>
      </w:r>
      <w:hyperlink r:id="rId125">
        <w:r>
          <w:rPr>
            <w:rFonts w:ascii="Verdana"/>
            <w:color w:val="0B5F85"/>
          </w:rPr>
          <w:t>Lexis/Nexis</w:t>
        </w:r>
      </w:hyperlink>
      <w:r>
        <w:rPr>
          <w:rFonts w:ascii="Verdana"/>
          <w:color w:val="525252"/>
        </w:rPr>
        <w:t xml:space="preserve">, </w:t>
      </w:r>
      <w:hyperlink r:id="rId126">
        <w:r>
          <w:rPr>
            <w:rFonts w:ascii="Verdana"/>
            <w:color w:val="0B5F85"/>
          </w:rPr>
          <w:t>Hein</w:t>
        </w:r>
      </w:hyperlink>
      <w:r>
        <w:rPr>
          <w:rFonts w:ascii="Verdana"/>
          <w:color w:val="525252"/>
        </w:rPr>
        <w:t>]</w:t>
      </w:r>
    </w:p>
    <w:p w14:paraId="757183C8" w14:textId="77777777" w:rsidR="004F0B3D" w:rsidRDefault="004F0B3D" w:rsidP="004F0B3D">
      <w:pPr>
        <w:spacing w:before="4" w:line="242" w:lineRule="auto"/>
        <w:ind w:left="2550" w:right="272" w:firstLine="1439"/>
        <w:rPr>
          <w:rFonts w:ascii="Verdana"/>
        </w:rPr>
      </w:pPr>
      <w:r>
        <w:rPr>
          <w:rFonts w:ascii="Verdana"/>
          <w:i/>
          <w:color w:val="525252"/>
        </w:rPr>
        <w:t>Comments</w:t>
      </w:r>
      <w:r>
        <w:rPr>
          <w:rFonts w:ascii="Verdana"/>
          <w:i/>
          <w:color w:val="525252"/>
          <w:spacing w:val="-5"/>
        </w:rPr>
        <w:t xml:space="preserve"> </w:t>
      </w:r>
      <w:r>
        <w:rPr>
          <w:rFonts w:ascii="Verdana"/>
          <w:i/>
          <w:color w:val="525252"/>
        </w:rPr>
        <w:t>to</w:t>
      </w:r>
      <w:r>
        <w:rPr>
          <w:rFonts w:ascii="Verdana"/>
          <w:i/>
          <w:color w:val="525252"/>
          <w:spacing w:val="-6"/>
        </w:rPr>
        <w:t xml:space="preserve"> </w:t>
      </w:r>
      <w:r>
        <w:rPr>
          <w:rFonts w:ascii="Verdana"/>
          <w:i/>
          <w:color w:val="525252"/>
        </w:rPr>
        <w:t>New</w:t>
      </w:r>
      <w:r>
        <w:rPr>
          <w:rFonts w:ascii="Verdana"/>
          <w:i/>
          <w:color w:val="525252"/>
          <w:spacing w:val="-6"/>
        </w:rPr>
        <w:t xml:space="preserve"> </w:t>
      </w:r>
      <w:r>
        <w:rPr>
          <w:rFonts w:ascii="Verdana"/>
          <w:i/>
          <w:color w:val="525252"/>
        </w:rPr>
        <w:t>Lawyers</w:t>
      </w:r>
      <w:r>
        <w:rPr>
          <w:rFonts w:ascii="Verdana"/>
          <w:color w:val="525252"/>
        </w:rPr>
        <w:t>,</w:t>
      </w:r>
      <w:r>
        <w:rPr>
          <w:rFonts w:ascii="Verdana"/>
          <w:color w:val="525252"/>
          <w:spacing w:val="-6"/>
        </w:rPr>
        <w:t xml:space="preserve"> </w:t>
      </w:r>
      <w:r>
        <w:rPr>
          <w:rFonts w:ascii="Verdana"/>
          <w:color w:val="525252"/>
        </w:rPr>
        <w:t>25</w:t>
      </w:r>
      <w:r>
        <w:rPr>
          <w:rFonts w:ascii="Verdana"/>
          <w:color w:val="525252"/>
          <w:spacing w:val="-6"/>
        </w:rPr>
        <w:t xml:space="preserve"> </w:t>
      </w:r>
      <w:r>
        <w:rPr>
          <w:rFonts w:ascii="Verdana"/>
          <w:color w:val="525252"/>
        </w:rPr>
        <w:t>COLO.</w:t>
      </w:r>
      <w:r>
        <w:rPr>
          <w:rFonts w:ascii="Verdana"/>
          <w:color w:val="525252"/>
          <w:spacing w:val="-6"/>
        </w:rPr>
        <w:t xml:space="preserve"> </w:t>
      </w:r>
      <w:r>
        <w:rPr>
          <w:rFonts w:ascii="Verdana"/>
          <w:color w:val="525252"/>
        </w:rPr>
        <w:t>LAW., Dec. 1996, at 65. [</w:t>
      </w:r>
      <w:hyperlink r:id="rId127">
        <w:r>
          <w:rPr>
            <w:rFonts w:ascii="Verdana"/>
            <w:color w:val="0B5F85"/>
          </w:rPr>
          <w:t>Westlaw</w:t>
        </w:r>
      </w:hyperlink>
      <w:r>
        <w:rPr>
          <w:rFonts w:ascii="Verdana"/>
          <w:color w:val="525252"/>
        </w:rPr>
        <w:t xml:space="preserve">, </w:t>
      </w:r>
      <w:hyperlink r:id="rId128">
        <w:r>
          <w:rPr>
            <w:rFonts w:ascii="Verdana"/>
            <w:color w:val="0B5F85"/>
          </w:rPr>
          <w:t>Hein</w:t>
        </w:r>
      </w:hyperlink>
      <w:r>
        <w:rPr>
          <w:rFonts w:ascii="Verdana"/>
          <w:color w:val="525252"/>
        </w:rPr>
        <w:t>]</w:t>
      </w:r>
    </w:p>
    <w:p w14:paraId="1ED98CDD" w14:textId="77777777" w:rsidR="004F0B3D" w:rsidRDefault="004F0B3D" w:rsidP="004F0B3D">
      <w:pPr>
        <w:spacing w:before="2" w:line="242" w:lineRule="auto"/>
        <w:ind w:left="2550" w:firstLine="1440"/>
        <w:rPr>
          <w:rFonts w:ascii="Verdana"/>
        </w:rPr>
      </w:pPr>
      <w:r>
        <w:rPr>
          <w:rFonts w:ascii="Verdana"/>
          <w:i/>
          <w:color w:val="525252"/>
        </w:rPr>
        <w:t>Dedication of the Byron White United States Courthouse</w:t>
      </w:r>
      <w:r>
        <w:rPr>
          <w:rFonts w:ascii="Verdana"/>
          <w:color w:val="525252"/>
        </w:rPr>
        <w:t>,</w:t>
      </w:r>
      <w:r>
        <w:rPr>
          <w:rFonts w:ascii="Verdana"/>
          <w:color w:val="525252"/>
          <w:spacing w:val="-6"/>
        </w:rPr>
        <w:t xml:space="preserve"> </w:t>
      </w:r>
      <w:r>
        <w:rPr>
          <w:rFonts w:ascii="Verdana"/>
          <w:color w:val="525252"/>
        </w:rPr>
        <w:t>66</w:t>
      </w:r>
      <w:r>
        <w:rPr>
          <w:rFonts w:ascii="Verdana"/>
          <w:color w:val="525252"/>
          <w:spacing w:val="-6"/>
        </w:rPr>
        <w:t xml:space="preserve"> </w:t>
      </w:r>
      <w:r>
        <w:rPr>
          <w:rFonts w:ascii="Verdana"/>
          <w:color w:val="525252"/>
        </w:rPr>
        <w:t>U.</w:t>
      </w:r>
      <w:r>
        <w:rPr>
          <w:rFonts w:ascii="Verdana"/>
          <w:color w:val="525252"/>
          <w:spacing w:val="-6"/>
        </w:rPr>
        <w:t xml:space="preserve"> </w:t>
      </w:r>
      <w:r>
        <w:rPr>
          <w:rFonts w:ascii="Verdana"/>
          <w:color w:val="525252"/>
        </w:rPr>
        <w:t>COLO.</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1</w:t>
      </w:r>
      <w:r>
        <w:rPr>
          <w:rFonts w:ascii="Verdana"/>
          <w:color w:val="525252"/>
          <w:spacing w:val="-6"/>
        </w:rPr>
        <w:t xml:space="preserve"> </w:t>
      </w:r>
      <w:r>
        <w:rPr>
          <w:rFonts w:ascii="Verdana"/>
          <w:color w:val="525252"/>
        </w:rPr>
        <w:t>(1995).</w:t>
      </w:r>
      <w:r>
        <w:rPr>
          <w:rFonts w:ascii="Verdana"/>
          <w:color w:val="525252"/>
          <w:spacing w:val="-6"/>
        </w:rPr>
        <w:t xml:space="preserve"> </w:t>
      </w:r>
      <w:r>
        <w:rPr>
          <w:rFonts w:ascii="Verdana"/>
          <w:color w:val="525252"/>
        </w:rPr>
        <w:t>[</w:t>
      </w:r>
      <w:hyperlink r:id="rId129">
        <w:r>
          <w:rPr>
            <w:rFonts w:ascii="Verdana"/>
            <w:color w:val="0B5F85"/>
          </w:rPr>
          <w:t>Westlaw</w:t>
        </w:r>
      </w:hyperlink>
      <w:r>
        <w:rPr>
          <w:rFonts w:ascii="Verdana"/>
          <w:color w:val="525252"/>
        </w:rPr>
        <w:t>,</w:t>
      </w:r>
      <w:r>
        <w:rPr>
          <w:rFonts w:ascii="Verdana"/>
          <w:color w:val="525252"/>
          <w:spacing w:val="-6"/>
        </w:rPr>
        <w:t xml:space="preserve"> </w:t>
      </w:r>
      <w:hyperlink r:id="rId130">
        <w:r>
          <w:rPr>
            <w:rFonts w:ascii="Verdana"/>
            <w:color w:val="0B5F85"/>
          </w:rPr>
          <w:t>Hein</w:t>
        </w:r>
      </w:hyperlink>
      <w:r>
        <w:rPr>
          <w:rFonts w:ascii="Verdana"/>
          <w:color w:val="525252"/>
        </w:rPr>
        <w:t>]</w:t>
      </w:r>
    </w:p>
    <w:p w14:paraId="1AFDC1D8" w14:textId="77777777" w:rsidR="004F0B3D" w:rsidRDefault="004F0B3D" w:rsidP="004F0B3D">
      <w:pPr>
        <w:spacing w:before="2" w:line="242" w:lineRule="auto"/>
        <w:ind w:left="2550" w:firstLine="1440"/>
        <w:rPr>
          <w:rFonts w:ascii="Verdana"/>
        </w:rPr>
      </w:pPr>
      <w:r>
        <w:rPr>
          <w:rFonts w:ascii="Verdana"/>
          <w:i/>
          <w:color w:val="525252"/>
        </w:rPr>
        <w:t>Is</w:t>
      </w:r>
      <w:r>
        <w:rPr>
          <w:rFonts w:ascii="Verdana"/>
          <w:i/>
          <w:color w:val="525252"/>
          <w:spacing w:val="-4"/>
        </w:rPr>
        <w:t xml:space="preserve"> </w:t>
      </w:r>
      <w:r>
        <w:rPr>
          <w:rFonts w:ascii="Verdana"/>
          <w:i/>
          <w:color w:val="525252"/>
        </w:rPr>
        <w:t>There</w:t>
      </w:r>
      <w:r>
        <w:rPr>
          <w:rFonts w:ascii="Verdana"/>
          <w:i/>
          <w:color w:val="525252"/>
          <w:spacing w:val="-4"/>
        </w:rPr>
        <w:t xml:space="preserve"> </w:t>
      </w:r>
      <w:r>
        <w:rPr>
          <w:rFonts w:ascii="Verdana"/>
          <w:i/>
          <w:color w:val="525252"/>
        </w:rPr>
        <w:t>a</w:t>
      </w:r>
      <w:r>
        <w:rPr>
          <w:rFonts w:ascii="Verdana"/>
          <w:i/>
          <w:color w:val="525252"/>
          <w:spacing w:val="-4"/>
        </w:rPr>
        <w:t xml:space="preserve"> </w:t>
      </w:r>
      <w:r>
        <w:rPr>
          <w:rFonts w:ascii="Verdana"/>
          <w:i/>
          <w:color w:val="525252"/>
        </w:rPr>
        <w:t>Law</w:t>
      </w:r>
      <w:r>
        <w:rPr>
          <w:rFonts w:ascii="Verdana"/>
          <w:i/>
          <w:color w:val="525252"/>
          <w:spacing w:val="-4"/>
        </w:rPr>
        <w:t xml:space="preserve"> </w:t>
      </w:r>
      <w:r>
        <w:rPr>
          <w:rFonts w:ascii="Verdana"/>
          <w:i/>
          <w:color w:val="525252"/>
        </w:rPr>
        <w:t>of</w:t>
      </w:r>
      <w:r>
        <w:rPr>
          <w:rFonts w:ascii="Verdana"/>
          <w:i/>
          <w:color w:val="525252"/>
          <w:spacing w:val="-5"/>
        </w:rPr>
        <w:t xml:space="preserve"> </w:t>
      </w:r>
      <w:r>
        <w:rPr>
          <w:rFonts w:ascii="Verdana"/>
          <w:i/>
          <w:color w:val="525252"/>
        </w:rPr>
        <w:t>Federal</w:t>
      </w:r>
      <w:r>
        <w:rPr>
          <w:rFonts w:ascii="Verdana"/>
          <w:i/>
          <w:color w:val="525252"/>
          <w:spacing w:val="-4"/>
        </w:rPr>
        <w:t xml:space="preserve"> </w:t>
      </w:r>
      <w:proofErr w:type="gramStart"/>
      <w:r>
        <w:rPr>
          <w:rFonts w:ascii="Verdana"/>
          <w:i/>
          <w:color w:val="525252"/>
        </w:rPr>
        <w:t>Courts?</w:t>
      </w:r>
      <w:r>
        <w:rPr>
          <w:rFonts w:ascii="Verdana"/>
          <w:color w:val="525252"/>
        </w:rPr>
        <w:t>,</w:t>
      </w:r>
      <w:proofErr w:type="gramEnd"/>
      <w:r>
        <w:rPr>
          <w:rFonts w:ascii="Verdana"/>
          <w:color w:val="525252"/>
          <w:spacing w:val="-5"/>
        </w:rPr>
        <w:t xml:space="preserve"> </w:t>
      </w:r>
      <w:r>
        <w:rPr>
          <w:rFonts w:ascii="Verdana"/>
          <w:color w:val="525252"/>
        </w:rPr>
        <w:t>96</w:t>
      </w:r>
      <w:r>
        <w:rPr>
          <w:rFonts w:ascii="Verdana"/>
          <w:color w:val="525252"/>
          <w:spacing w:val="-5"/>
        </w:rPr>
        <w:t xml:space="preserve"> </w:t>
      </w:r>
      <w:r>
        <w:rPr>
          <w:rFonts w:ascii="Verdana"/>
          <w:color w:val="525252"/>
        </w:rPr>
        <w:t>W.</w:t>
      </w:r>
      <w:r>
        <w:rPr>
          <w:rFonts w:ascii="Verdana"/>
          <w:color w:val="525252"/>
          <w:spacing w:val="-5"/>
        </w:rPr>
        <w:t xml:space="preserve"> </w:t>
      </w:r>
      <w:r>
        <w:rPr>
          <w:rFonts w:ascii="Verdana"/>
          <w:color w:val="525252"/>
        </w:rPr>
        <w:t>VA.</w:t>
      </w:r>
      <w:r>
        <w:rPr>
          <w:rFonts w:ascii="Verdana"/>
          <w:color w:val="525252"/>
          <w:spacing w:val="-5"/>
        </w:rPr>
        <w:t xml:space="preserve"> </w:t>
      </w:r>
      <w:r>
        <w:rPr>
          <w:rFonts w:ascii="Verdana"/>
          <w:color w:val="525252"/>
        </w:rPr>
        <w:t>L. REV. 147 (1994). [</w:t>
      </w:r>
      <w:hyperlink r:id="rId131">
        <w:r>
          <w:rPr>
            <w:rFonts w:ascii="Verdana"/>
            <w:color w:val="0B5F85"/>
          </w:rPr>
          <w:t>Westlaw</w:t>
        </w:r>
      </w:hyperlink>
      <w:r>
        <w:rPr>
          <w:rFonts w:ascii="Verdana"/>
          <w:color w:val="525252"/>
        </w:rPr>
        <w:t xml:space="preserve">, </w:t>
      </w:r>
      <w:hyperlink r:id="rId132">
        <w:r>
          <w:rPr>
            <w:rFonts w:ascii="Verdana"/>
            <w:color w:val="0B5F85"/>
          </w:rPr>
          <w:t>Hein</w:t>
        </w:r>
      </w:hyperlink>
      <w:r>
        <w:rPr>
          <w:rFonts w:ascii="Verdana"/>
          <w:color w:val="525252"/>
        </w:rPr>
        <w:t>]</w:t>
      </w:r>
    </w:p>
    <w:p w14:paraId="140240DB" w14:textId="77777777" w:rsidR="004F0B3D" w:rsidRDefault="004F0B3D" w:rsidP="004F0B3D">
      <w:pPr>
        <w:spacing w:before="2" w:line="242" w:lineRule="auto"/>
        <w:ind w:left="2550" w:right="179" w:firstLine="1440"/>
        <w:rPr>
          <w:rFonts w:ascii="Verdana"/>
        </w:rPr>
      </w:pPr>
      <w:r>
        <w:rPr>
          <w:rFonts w:ascii="Verdana"/>
          <w:i/>
          <w:color w:val="525252"/>
        </w:rPr>
        <w:t>Why Lawyers (and Everyone Else) Should Oppose</w:t>
      </w:r>
      <w:r>
        <w:rPr>
          <w:rFonts w:ascii="Verdana"/>
          <w:i/>
          <w:color w:val="525252"/>
          <w:spacing w:val="-4"/>
        </w:rPr>
        <w:t xml:space="preserve"> </w:t>
      </w:r>
      <w:r>
        <w:rPr>
          <w:rFonts w:ascii="Verdana"/>
          <w:i/>
          <w:color w:val="525252"/>
        </w:rPr>
        <w:t>Amendment</w:t>
      </w:r>
      <w:r>
        <w:rPr>
          <w:rFonts w:ascii="Verdana"/>
          <w:i/>
          <w:color w:val="525252"/>
          <w:spacing w:val="-6"/>
        </w:rPr>
        <w:t xml:space="preserve"> </w:t>
      </w:r>
      <w:r>
        <w:rPr>
          <w:rFonts w:ascii="Verdana"/>
          <w:i/>
          <w:color w:val="525252"/>
        </w:rPr>
        <w:t>12</w:t>
      </w:r>
      <w:r>
        <w:rPr>
          <w:rFonts w:ascii="Verdana"/>
          <w:color w:val="525252"/>
        </w:rPr>
        <w:t>,</w:t>
      </w:r>
      <w:r>
        <w:rPr>
          <w:rFonts w:ascii="Verdana"/>
          <w:color w:val="525252"/>
          <w:spacing w:val="-6"/>
        </w:rPr>
        <w:t xml:space="preserve"> </w:t>
      </w:r>
      <w:r>
        <w:rPr>
          <w:rFonts w:ascii="Verdana"/>
          <w:color w:val="525252"/>
        </w:rPr>
        <w:t>23</w:t>
      </w:r>
      <w:r>
        <w:rPr>
          <w:rFonts w:ascii="Verdana"/>
          <w:color w:val="525252"/>
          <w:spacing w:val="-6"/>
        </w:rPr>
        <w:t xml:space="preserve"> </w:t>
      </w:r>
      <w:r>
        <w:rPr>
          <w:rFonts w:ascii="Verdana"/>
          <w:color w:val="525252"/>
        </w:rPr>
        <w:t>COLO.</w:t>
      </w:r>
      <w:r>
        <w:rPr>
          <w:rFonts w:ascii="Verdana"/>
          <w:color w:val="525252"/>
          <w:spacing w:val="-6"/>
        </w:rPr>
        <w:t xml:space="preserve"> </w:t>
      </w:r>
      <w:r>
        <w:rPr>
          <w:rFonts w:ascii="Verdana"/>
          <w:color w:val="525252"/>
        </w:rPr>
        <w:t>LAW.</w:t>
      </w:r>
      <w:r>
        <w:rPr>
          <w:rFonts w:ascii="Verdana"/>
          <w:color w:val="525252"/>
          <w:spacing w:val="-6"/>
        </w:rPr>
        <w:t xml:space="preserve"> </w:t>
      </w:r>
      <w:r>
        <w:rPr>
          <w:rFonts w:ascii="Verdana"/>
          <w:color w:val="525252"/>
        </w:rPr>
        <w:t>2083</w:t>
      </w:r>
      <w:r>
        <w:rPr>
          <w:rFonts w:ascii="Verdana"/>
          <w:color w:val="525252"/>
          <w:spacing w:val="-6"/>
        </w:rPr>
        <w:t xml:space="preserve"> </w:t>
      </w:r>
      <w:r>
        <w:rPr>
          <w:rFonts w:ascii="Verdana"/>
          <w:color w:val="525252"/>
        </w:rPr>
        <w:t>(1994).</w:t>
      </w:r>
      <w:r>
        <w:rPr>
          <w:rFonts w:ascii="Verdana"/>
          <w:color w:val="525252"/>
          <w:spacing w:val="-6"/>
        </w:rPr>
        <w:t xml:space="preserve"> </w:t>
      </w:r>
      <w:r>
        <w:rPr>
          <w:rFonts w:ascii="Verdana"/>
          <w:color w:val="525252"/>
        </w:rPr>
        <w:t>[</w:t>
      </w:r>
      <w:hyperlink r:id="rId133">
        <w:r>
          <w:rPr>
            <w:rFonts w:ascii="Verdana"/>
            <w:color w:val="0B5F85"/>
          </w:rPr>
          <w:t>Hein</w:t>
        </w:r>
      </w:hyperlink>
      <w:r>
        <w:rPr>
          <w:rFonts w:ascii="Verdana"/>
          <w:color w:val="525252"/>
        </w:rPr>
        <w:t>]</w:t>
      </w:r>
    </w:p>
    <w:p w14:paraId="357ECCAE" w14:textId="77777777" w:rsidR="004F0B3D" w:rsidRDefault="004F0B3D" w:rsidP="004F0B3D">
      <w:pPr>
        <w:spacing w:before="2" w:line="242" w:lineRule="auto"/>
        <w:ind w:left="2550" w:right="179" w:firstLine="1439"/>
        <w:rPr>
          <w:rFonts w:ascii="Verdana"/>
        </w:rPr>
      </w:pPr>
      <w:r>
        <w:rPr>
          <w:rFonts w:ascii="Verdana"/>
          <w:i/>
          <w:color w:val="525252"/>
        </w:rPr>
        <w:t>Justice Scalia, Standing, and Public Law Litigation</w:t>
      </w:r>
      <w:r>
        <w:rPr>
          <w:rFonts w:ascii="Verdana"/>
          <w:color w:val="525252"/>
        </w:rPr>
        <w:t>,</w:t>
      </w:r>
      <w:r>
        <w:rPr>
          <w:rFonts w:ascii="Verdana"/>
          <w:color w:val="525252"/>
          <w:spacing w:val="-8"/>
        </w:rPr>
        <w:t xml:space="preserve"> </w:t>
      </w:r>
      <w:r>
        <w:rPr>
          <w:rFonts w:ascii="Verdana"/>
          <w:color w:val="525252"/>
        </w:rPr>
        <w:t>42</w:t>
      </w:r>
      <w:r>
        <w:rPr>
          <w:rFonts w:ascii="Verdana"/>
          <w:color w:val="525252"/>
          <w:spacing w:val="-8"/>
        </w:rPr>
        <w:t xml:space="preserve"> </w:t>
      </w:r>
      <w:r>
        <w:rPr>
          <w:rFonts w:ascii="Verdana"/>
          <w:color w:val="525252"/>
        </w:rPr>
        <w:t>DUKE</w:t>
      </w:r>
      <w:r>
        <w:rPr>
          <w:rFonts w:ascii="Verdana"/>
          <w:color w:val="525252"/>
          <w:spacing w:val="-7"/>
        </w:rPr>
        <w:t xml:space="preserve"> </w:t>
      </w:r>
      <w:r>
        <w:rPr>
          <w:rFonts w:ascii="Verdana"/>
          <w:color w:val="525252"/>
        </w:rPr>
        <w:t>L.J.</w:t>
      </w:r>
      <w:r>
        <w:rPr>
          <w:rFonts w:ascii="Verdana"/>
          <w:color w:val="525252"/>
          <w:spacing w:val="-8"/>
        </w:rPr>
        <w:t xml:space="preserve"> </w:t>
      </w:r>
      <w:r>
        <w:rPr>
          <w:rFonts w:ascii="Verdana"/>
          <w:color w:val="525252"/>
        </w:rPr>
        <w:t>1141</w:t>
      </w:r>
      <w:r>
        <w:rPr>
          <w:rFonts w:ascii="Verdana"/>
          <w:color w:val="525252"/>
          <w:spacing w:val="-8"/>
        </w:rPr>
        <w:t xml:space="preserve"> </w:t>
      </w:r>
      <w:r>
        <w:rPr>
          <w:rFonts w:ascii="Verdana"/>
          <w:color w:val="525252"/>
        </w:rPr>
        <w:t>(1993).</w:t>
      </w:r>
      <w:r>
        <w:rPr>
          <w:rFonts w:ascii="Verdana"/>
          <w:color w:val="525252"/>
          <w:spacing w:val="-8"/>
        </w:rPr>
        <w:t xml:space="preserve"> </w:t>
      </w:r>
      <w:r>
        <w:rPr>
          <w:rFonts w:ascii="Verdana"/>
          <w:color w:val="525252"/>
        </w:rPr>
        <w:t>[</w:t>
      </w:r>
      <w:hyperlink r:id="rId134">
        <w:r>
          <w:rPr>
            <w:rFonts w:ascii="Verdana"/>
            <w:color w:val="0B5F85"/>
          </w:rPr>
          <w:t>Westlaw</w:t>
        </w:r>
      </w:hyperlink>
      <w:r>
        <w:rPr>
          <w:rFonts w:ascii="Verdana"/>
          <w:color w:val="525252"/>
        </w:rPr>
        <w:t>,</w:t>
      </w:r>
      <w:r>
        <w:rPr>
          <w:rFonts w:ascii="Verdana"/>
          <w:color w:val="525252"/>
          <w:spacing w:val="-8"/>
        </w:rPr>
        <w:t xml:space="preserve"> </w:t>
      </w:r>
      <w:hyperlink r:id="rId135">
        <w:r>
          <w:rPr>
            <w:rFonts w:ascii="Verdana"/>
            <w:color w:val="0B5F85"/>
          </w:rPr>
          <w:t>Lexis/Nexis</w:t>
        </w:r>
      </w:hyperlink>
      <w:r>
        <w:rPr>
          <w:rFonts w:ascii="Verdana"/>
          <w:color w:val="525252"/>
        </w:rPr>
        <w:t xml:space="preserve">, </w:t>
      </w:r>
      <w:hyperlink r:id="rId136">
        <w:r>
          <w:rPr>
            <w:rFonts w:ascii="Verdana"/>
            <w:color w:val="0B5F85"/>
          </w:rPr>
          <w:t>Hein</w:t>
        </w:r>
      </w:hyperlink>
      <w:r>
        <w:rPr>
          <w:rFonts w:ascii="Verdana"/>
          <w:color w:val="525252"/>
        </w:rPr>
        <w:t xml:space="preserve">, </w:t>
      </w:r>
      <w:hyperlink r:id="rId137">
        <w:proofErr w:type="spellStart"/>
        <w:r>
          <w:rPr>
            <w:rFonts w:ascii="Verdana"/>
            <w:color w:val="0B5F85"/>
          </w:rPr>
          <w:t>BEPress</w:t>
        </w:r>
        <w:proofErr w:type="spellEnd"/>
      </w:hyperlink>
      <w:r>
        <w:rPr>
          <w:rFonts w:ascii="Verdana"/>
          <w:color w:val="525252"/>
        </w:rPr>
        <w:t>]</w:t>
      </w:r>
    </w:p>
    <w:p w14:paraId="5C7EEEC0" w14:textId="77777777" w:rsidR="004F0B3D" w:rsidRDefault="004F0B3D" w:rsidP="004F0B3D">
      <w:pPr>
        <w:spacing w:before="6" w:line="242" w:lineRule="auto"/>
        <w:ind w:left="2548" w:right="135" w:firstLine="1440"/>
        <w:rPr>
          <w:rFonts w:ascii="Verdana"/>
        </w:rPr>
      </w:pPr>
      <w:r>
        <w:rPr>
          <w:rFonts w:ascii="Verdana"/>
          <w:i/>
          <w:color w:val="525252"/>
        </w:rPr>
        <w:t>Moot Cases, Chief Justice Rehnquist, and the Supreme</w:t>
      </w:r>
      <w:r>
        <w:rPr>
          <w:rFonts w:ascii="Verdana"/>
          <w:i/>
          <w:color w:val="525252"/>
          <w:spacing w:val="-5"/>
        </w:rPr>
        <w:t xml:space="preserve"> </w:t>
      </w:r>
      <w:r>
        <w:rPr>
          <w:rFonts w:ascii="Verdana"/>
          <w:i/>
          <w:color w:val="525252"/>
        </w:rPr>
        <w:t>Court</w:t>
      </w:r>
      <w:r>
        <w:rPr>
          <w:rFonts w:ascii="Verdana"/>
          <w:color w:val="525252"/>
        </w:rPr>
        <w:t>,</w:t>
      </w:r>
      <w:r>
        <w:rPr>
          <w:rFonts w:ascii="Verdana"/>
          <w:color w:val="525252"/>
          <w:spacing w:val="-6"/>
        </w:rPr>
        <w:t xml:space="preserve"> </w:t>
      </w:r>
      <w:r>
        <w:rPr>
          <w:rFonts w:ascii="Verdana"/>
          <w:color w:val="525252"/>
        </w:rPr>
        <w:t>22</w:t>
      </w:r>
      <w:r>
        <w:rPr>
          <w:rFonts w:ascii="Verdana"/>
          <w:color w:val="525252"/>
          <w:spacing w:val="-6"/>
        </w:rPr>
        <w:t xml:space="preserve"> </w:t>
      </w:r>
      <w:r>
        <w:rPr>
          <w:rFonts w:ascii="Verdana"/>
          <w:color w:val="525252"/>
        </w:rPr>
        <w:t>CONN.</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703</w:t>
      </w:r>
      <w:r>
        <w:rPr>
          <w:rFonts w:ascii="Verdana"/>
          <w:color w:val="525252"/>
          <w:spacing w:val="-6"/>
        </w:rPr>
        <w:t xml:space="preserve"> </w:t>
      </w:r>
      <w:r>
        <w:rPr>
          <w:rFonts w:ascii="Verdana"/>
          <w:color w:val="525252"/>
        </w:rPr>
        <w:t>(1991)</w:t>
      </w:r>
      <w:r>
        <w:rPr>
          <w:rFonts w:ascii="Verdana"/>
          <w:color w:val="525252"/>
          <w:spacing w:val="-4"/>
        </w:rPr>
        <w:t xml:space="preserve"> </w:t>
      </w:r>
      <w:r>
        <w:rPr>
          <w:rFonts w:ascii="Verdana"/>
          <w:color w:val="525252"/>
        </w:rPr>
        <w:t xml:space="preserve">(symposium). </w:t>
      </w:r>
      <w:r>
        <w:rPr>
          <w:rFonts w:ascii="Verdana"/>
          <w:color w:val="525252"/>
          <w:spacing w:val="-2"/>
        </w:rPr>
        <w:t>[</w:t>
      </w:r>
      <w:hyperlink r:id="rId138">
        <w:r>
          <w:rPr>
            <w:rFonts w:ascii="Verdana"/>
            <w:color w:val="0B5F85"/>
            <w:spacing w:val="-2"/>
          </w:rPr>
          <w:t>Hein</w:t>
        </w:r>
      </w:hyperlink>
      <w:r>
        <w:rPr>
          <w:rFonts w:ascii="Verdana"/>
          <w:color w:val="525252"/>
          <w:spacing w:val="-2"/>
        </w:rPr>
        <w:t>]</w:t>
      </w:r>
    </w:p>
    <w:p w14:paraId="0C9A16CB" w14:textId="77777777" w:rsidR="004F0B3D" w:rsidRDefault="004F0B3D" w:rsidP="004F0B3D">
      <w:pPr>
        <w:spacing w:before="3"/>
        <w:ind w:left="3988"/>
        <w:rPr>
          <w:rFonts w:ascii="Verdana"/>
        </w:rPr>
      </w:pPr>
      <w:r>
        <w:rPr>
          <w:rFonts w:ascii="Verdana"/>
          <w:i/>
          <w:color w:val="525252"/>
        </w:rPr>
        <w:t>Introduction</w:t>
      </w:r>
      <w:r>
        <w:rPr>
          <w:rFonts w:ascii="Verdana"/>
          <w:color w:val="525252"/>
        </w:rPr>
        <w:t>,</w:t>
      </w:r>
      <w:r>
        <w:rPr>
          <w:rFonts w:ascii="Verdana"/>
          <w:color w:val="525252"/>
          <w:spacing w:val="-5"/>
        </w:rPr>
        <w:t xml:space="preserve"> </w:t>
      </w:r>
      <w:r>
        <w:rPr>
          <w:rFonts w:ascii="Verdana"/>
          <w:color w:val="525252"/>
        </w:rPr>
        <w:t>63</w:t>
      </w:r>
      <w:r>
        <w:rPr>
          <w:rFonts w:ascii="Verdana"/>
          <w:color w:val="525252"/>
          <w:spacing w:val="-5"/>
        </w:rPr>
        <w:t xml:space="preserve"> </w:t>
      </w:r>
      <w:r>
        <w:rPr>
          <w:rFonts w:ascii="Verdana"/>
          <w:color w:val="525252"/>
        </w:rPr>
        <w:t>U.</w:t>
      </w:r>
      <w:r>
        <w:rPr>
          <w:rFonts w:ascii="Verdana"/>
          <w:color w:val="525252"/>
          <w:spacing w:val="-5"/>
        </w:rPr>
        <w:t xml:space="preserve"> </w:t>
      </w:r>
      <w:r>
        <w:rPr>
          <w:rFonts w:ascii="Verdana"/>
          <w:color w:val="525252"/>
        </w:rPr>
        <w:t>COLO.</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291</w:t>
      </w:r>
      <w:r>
        <w:rPr>
          <w:rFonts w:ascii="Verdana"/>
          <w:color w:val="525252"/>
          <w:spacing w:val="-5"/>
        </w:rPr>
        <w:t xml:space="preserve"> </w:t>
      </w:r>
      <w:r>
        <w:rPr>
          <w:rFonts w:ascii="Verdana"/>
          <w:color w:val="525252"/>
          <w:spacing w:val="-2"/>
        </w:rPr>
        <w:t>(1992)</w:t>
      </w:r>
    </w:p>
    <w:p w14:paraId="0E691176" w14:textId="77777777" w:rsidR="004F0B3D" w:rsidRDefault="004F0B3D" w:rsidP="004F0B3D">
      <w:pPr>
        <w:spacing w:before="4"/>
        <w:ind w:left="2548"/>
        <w:rPr>
          <w:rFonts w:ascii="Verdana"/>
        </w:rPr>
      </w:pPr>
      <w:r>
        <w:rPr>
          <w:rFonts w:ascii="Verdana"/>
          <w:color w:val="525252"/>
        </w:rPr>
        <w:t>(symposium).</w:t>
      </w:r>
      <w:r>
        <w:rPr>
          <w:rFonts w:ascii="Verdana"/>
          <w:color w:val="525252"/>
          <w:spacing w:val="-13"/>
        </w:rPr>
        <w:t xml:space="preserve"> </w:t>
      </w:r>
      <w:r>
        <w:rPr>
          <w:rFonts w:ascii="Verdana"/>
          <w:color w:val="525252"/>
          <w:spacing w:val="-2"/>
        </w:rPr>
        <w:t>[</w:t>
      </w:r>
      <w:hyperlink r:id="rId139">
        <w:r>
          <w:rPr>
            <w:rFonts w:ascii="Verdana"/>
            <w:color w:val="0B5F85"/>
            <w:spacing w:val="-2"/>
          </w:rPr>
          <w:t>Hein</w:t>
        </w:r>
      </w:hyperlink>
      <w:r>
        <w:rPr>
          <w:rFonts w:ascii="Verdana"/>
          <w:color w:val="525252"/>
          <w:spacing w:val="-2"/>
        </w:rPr>
        <w:t>]</w:t>
      </w:r>
    </w:p>
    <w:p w14:paraId="6FCF99AE" w14:textId="77777777" w:rsidR="004F0B3D" w:rsidRDefault="004F0B3D" w:rsidP="004F0B3D">
      <w:pPr>
        <w:spacing w:before="4" w:line="242" w:lineRule="auto"/>
        <w:ind w:left="2548" w:right="135" w:firstLine="1440"/>
        <w:rPr>
          <w:rFonts w:ascii="Verdana"/>
        </w:rPr>
      </w:pPr>
      <w:r>
        <w:rPr>
          <w:rFonts w:ascii="Verdana"/>
          <w:i/>
          <w:color w:val="525252"/>
        </w:rPr>
        <w:t>The Left, the Right, and Certainty in Constitutional</w:t>
      </w:r>
      <w:r>
        <w:rPr>
          <w:rFonts w:ascii="Verdana"/>
          <w:i/>
          <w:color w:val="525252"/>
          <w:spacing w:val="-4"/>
        </w:rPr>
        <w:t xml:space="preserve"> </w:t>
      </w:r>
      <w:r>
        <w:rPr>
          <w:rFonts w:ascii="Verdana"/>
          <w:i/>
          <w:color w:val="525252"/>
        </w:rPr>
        <w:t>Law</w:t>
      </w:r>
      <w:r>
        <w:rPr>
          <w:rFonts w:ascii="Verdana"/>
          <w:color w:val="525252"/>
        </w:rPr>
        <w:t>,</w:t>
      </w:r>
      <w:r>
        <w:rPr>
          <w:rFonts w:ascii="Verdana"/>
          <w:color w:val="525252"/>
          <w:spacing w:val="-5"/>
        </w:rPr>
        <w:t xml:space="preserve"> </w:t>
      </w:r>
      <w:r>
        <w:rPr>
          <w:rFonts w:ascii="Verdana"/>
          <w:color w:val="525252"/>
        </w:rPr>
        <w:t>33</w:t>
      </w:r>
      <w:r>
        <w:rPr>
          <w:rFonts w:ascii="Verdana"/>
          <w:color w:val="525252"/>
          <w:spacing w:val="-5"/>
        </w:rPr>
        <w:t xml:space="preserve"> </w:t>
      </w:r>
      <w:r>
        <w:rPr>
          <w:rFonts w:ascii="Verdana"/>
          <w:color w:val="525252"/>
        </w:rPr>
        <w:t>WM.</w:t>
      </w:r>
      <w:r>
        <w:rPr>
          <w:rFonts w:ascii="Verdana"/>
          <w:color w:val="525252"/>
          <w:spacing w:val="-5"/>
        </w:rPr>
        <w:t xml:space="preserve"> </w:t>
      </w:r>
      <w:r>
        <w:rPr>
          <w:rFonts w:ascii="Verdana"/>
          <w:color w:val="525252"/>
        </w:rPr>
        <w:t>&amp;</w:t>
      </w:r>
      <w:r>
        <w:rPr>
          <w:rFonts w:ascii="Verdana"/>
          <w:color w:val="525252"/>
          <w:spacing w:val="-4"/>
        </w:rPr>
        <w:t xml:space="preserve"> </w:t>
      </w:r>
      <w:r>
        <w:rPr>
          <w:rFonts w:ascii="Verdana"/>
          <w:color w:val="525252"/>
        </w:rPr>
        <w:t>MARY</w:t>
      </w:r>
      <w:r>
        <w:rPr>
          <w:rFonts w:ascii="Verdana"/>
          <w:color w:val="525252"/>
          <w:spacing w:val="-3"/>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1181</w:t>
      </w:r>
      <w:r>
        <w:rPr>
          <w:rFonts w:ascii="Verdana"/>
          <w:color w:val="525252"/>
          <w:spacing w:val="-5"/>
        </w:rPr>
        <w:t xml:space="preserve"> </w:t>
      </w:r>
      <w:r>
        <w:rPr>
          <w:rFonts w:ascii="Verdana"/>
          <w:color w:val="525252"/>
        </w:rPr>
        <w:t>(1992). [</w:t>
      </w:r>
      <w:hyperlink r:id="rId140">
        <w:r>
          <w:rPr>
            <w:rFonts w:ascii="Verdana"/>
            <w:color w:val="0B5F85"/>
          </w:rPr>
          <w:t>Westlaw</w:t>
        </w:r>
      </w:hyperlink>
      <w:r>
        <w:rPr>
          <w:rFonts w:ascii="Verdana"/>
          <w:color w:val="525252"/>
        </w:rPr>
        <w:t xml:space="preserve">, </w:t>
      </w:r>
      <w:hyperlink r:id="rId141">
        <w:r>
          <w:rPr>
            <w:rFonts w:ascii="Verdana"/>
            <w:color w:val="0B5F85"/>
          </w:rPr>
          <w:t>Lexis/Nexis</w:t>
        </w:r>
      </w:hyperlink>
      <w:r>
        <w:rPr>
          <w:rFonts w:ascii="Verdana"/>
          <w:color w:val="525252"/>
        </w:rPr>
        <w:t xml:space="preserve">, </w:t>
      </w:r>
      <w:hyperlink r:id="rId142">
        <w:r>
          <w:rPr>
            <w:rFonts w:ascii="Verdana"/>
            <w:color w:val="0B5F85"/>
          </w:rPr>
          <w:t>Hein</w:t>
        </w:r>
      </w:hyperlink>
      <w:r>
        <w:rPr>
          <w:rFonts w:ascii="Verdana"/>
          <w:color w:val="525252"/>
        </w:rPr>
        <w:t xml:space="preserve">, </w:t>
      </w:r>
      <w:hyperlink r:id="rId143">
        <w:proofErr w:type="spellStart"/>
        <w:r>
          <w:rPr>
            <w:rFonts w:ascii="Verdana"/>
            <w:color w:val="0B5F85"/>
          </w:rPr>
          <w:t>BEPress</w:t>
        </w:r>
        <w:proofErr w:type="spellEnd"/>
      </w:hyperlink>
      <w:r>
        <w:rPr>
          <w:rFonts w:ascii="Verdana"/>
          <w:color w:val="525252"/>
        </w:rPr>
        <w:t>]</w:t>
      </w:r>
    </w:p>
    <w:p w14:paraId="0A47A2CC" w14:textId="77777777" w:rsidR="004F0B3D" w:rsidRDefault="004F0B3D" w:rsidP="004F0B3D">
      <w:pPr>
        <w:spacing w:before="3" w:line="242" w:lineRule="auto"/>
        <w:ind w:left="2548" w:right="135" w:firstLine="1440"/>
        <w:rPr>
          <w:rFonts w:ascii="Verdana"/>
        </w:rPr>
      </w:pPr>
      <w:r>
        <w:rPr>
          <w:rFonts w:ascii="Verdana"/>
          <w:i/>
          <w:color w:val="525252"/>
        </w:rPr>
        <w:t>Constitutional Law and the Experience of Judging:</w:t>
      </w:r>
      <w:r>
        <w:rPr>
          <w:rFonts w:ascii="Verdana"/>
          <w:i/>
          <w:color w:val="525252"/>
          <w:spacing w:val="-5"/>
        </w:rPr>
        <w:t xml:space="preserve"> </w:t>
      </w:r>
      <w:r>
        <w:rPr>
          <w:rFonts w:ascii="Verdana"/>
          <w:i/>
          <w:color w:val="525252"/>
        </w:rPr>
        <w:t>Introduction</w:t>
      </w:r>
      <w:r>
        <w:rPr>
          <w:rFonts w:ascii="Verdana"/>
          <w:color w:val="525252"/>
        </w:rPr>
        <w:t>,</w:t>
      </w:r>
      <w:r>
        <w:rPr>
          <w:rFonts w:ascii="Verdana"/>
          <w:color w:val="525252"/>
          <w:spacing w:val="-6"/>
        </w:rPr>
        <w:t xml:space="preserve"> </w:t>
      </w:r>
      <w:r>
        <w:rPr>
          <w:rFonts w:ascii="Verdana"/>
          <w:color w:val="525252"/>
        </w:rPr>
        <w:t>61</w:t>
      </w:r>
      <w:r>
        <w:rPr>
          <w:rFonts w:ascii="Verdana"/>
          <w:color w:val="525252"/>
          <w:spacing w:val="-6"/>
        </w:rPr>
        <w:t xml:space="preserve"> </w:t>
      </w:r>
      <w:r>
        <w:rPr>
          <w:rFonts w:ascii="Verdana"/>
          <w:color w:val="525252"/>
        </w:rPr>
        <w:t>U.</w:t>
      </w:r>
      <w:r>
        <w:rPr>
          <w:rFonts w:ascii="Verdana"/>
          <w:color w:val="525252"/>
          <w:spacing w:val="-6"/>
        </w:rPr>
        <w:t xml:space="preserve"> </w:t>
      </w:r>
      <w:r>
        <w:rPr>
          <w:rFonts w:ascii="Verdana"/>
          <w:color w:val="525252"/>
        </w:rPr>
        <w:t>COLO.</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681</w:t>
      </w:r>
      <w:r>
        <w:rPr>
          <w:rFonts w:ascii="Verdana"/>
          <w:color w:val="525252"/>
          <w:spacing w:val="-6"/>
        </w:rPr>
        <w:t xml:space="preserve"> </w:t>
      </w:r>
      <w:r>
        <w:rPr>
          <w:rFonts w:ascii="Verdana"/>
          <w:color w:val="525252"/>
        </w:rPr>
        <w:t>(1990)</w:t>
      </w:r>
    </w:p>
    <w:p w14:paraId="793D25E0" w14:textId="77777777" w:rsidR="004F0B3D" w:rsidRDefault="004F0B3D" w:rsidP="004F0B3D">
      <w:pPr>
        <w:spacing w:line="242" w:lineRule="auto"/>
        <w:rPr>
          <w:rFonts w:ascii="Verdana"/>
        </w:rPr>
        <w:sectPr w:rsidR="004F0B3D">
          <w:pgSz w:w="12240" w:h="15840"/>
          <w:pgMar w:top="1340" w:right="1340" w:bottom="280" w:left="1340" w:header="864" w:footer="0" w:gutter="0"/>
          <w:cols w:space="720"/>
        </w:sectPr>
      </w:pPr>
    </w:p>
    <w:p w14:paraId="39E3044D" w14:textId="77777777" w:rsidR="004F0B3D" w:rsidRDefault="004F0B3D" w:rsidP="004F0B3D">
      <w:pPr>
        <w:spacing w:before="91"/>
        <w:ind w:left="2548"/>
        <w:rPr>
          <w:rFonts w:ascii="Verdana"/>
        </w:rPr>
      </w:pPr>
      <w:r>
        <w:rPr>
          <w:rFonts w:ascii="Verdana"/>
          <w:color w:val="525252"/>
        </w:rPr>
        <w:lastRenderedPageBreak/>
        <w:t>(symposium).</w:t>
      </w:r>
      <w:r>
        <w:rPr>
          <w:rFonts w:ascii="Verdana"/>
          <w:color w:val="525252"/>
          <w:spacing w:val="-11"/>
        </w:rPr>
        <w:t xml:space="preserve"> </w:t>
      </w:r>
      <w:r>
        <w:rPr>
          <w:rFonts w:ascii="Verdana"/>
          <w:color w:val="525252"/>
        </w:rPr>
        <w:t>[</w:t>
      </w:r>
      <w:hyperlink r:id="rId144">
        <w:r>
          <w:rPr>
            <w:rFonts w:ascii="Verdana"/>
            <w:color w:val="0B5F85"/>
          </w:rPr>
          <w:t>Westlaw</w:t>
        </w:r>
      </w:hyperlink>
      <w:r>
        <w:rPr>
          <w:rFonts w:ascii="Verdana"/>
          <w:color w:val="525252"/>
        </w:rPr>
        <w:t>,</w:t>
      </w:r>
      <w:r>
        <w:rPr>
          <w:rFonts w:ascii="Verdana"/>
          <w:color w:val="525252"/>
          <w:spacing w:val="-10"/>
        </w:rPr>
        <w:t xml:space="preserve"> </w:t>
      </w:r>
      <w:hyperlink r:id="rId145">
        <w:r>
          <w:rPr>
            <w:rFonts w:ascii="Verdana"/>
            <w:color w:val="0B5F85"/>
            <w:spacing w:val="-4"/>
          </w:rPr>
          <w:t>Hein</w:t>
        </w:r>
      </w:hyperlink>
      <w:r>
        <w:rPr>
          <w:rFonts w:ascii="Verdana"/>
          <w:color w:val="525252"/>
          <w:spacing w:val="-4"/>
        </w:rPr>
        <w:t>]</w:t>
      </w:r>
    </w:p>
    <w:p w14:paraId="5528D69D" w14:textId="77777777" w:rsidR="004F0B3D" w:rsidRDefault="004F0B3D" w:rsidP="004F0B3D">
      <w:pPr>
        <w:spacing w:before="3" w:line="242" w:lineRule="auto"/>
        <w:ind w:left="2548" w:firstLine="1440"/>
        <w:rPr>
          <w:rFonts w:ascii="Verdana"/>
        </w:rPr>
      </w:pPr>
      <w:r>
        <w:rPr>
          <w:rFonts w:ascii="Verdana"/>
          <w:color w:val="525252"/>
        </w:rPr>
        <w:t xml:space="preserve">Bivens, </w:t>
      </w:r>
      <w:proofErr w:type="spellStart"/>
      <w:r>
        <w:rPr>
          <w:rFonts w:ascii="Verdana"/>
          <w:color w:val="525252"/>
        </w:rPr>
        <w:t>Chilicky</w:t>
      </w:r>
      <w:proofErr w:type="spellEnd"/>
      <w:r>
        <w:rPr>
          <w:rFonts w:ascii="Verdana"/>
          <w:color w:val="525252"/>
        </w:rPr>
        <w:t xml:space="preserve">, </w:t>
      </w:r>
      <w:r>
        <w:rPr>
          <w:rFonts w:ascii="Verdana"/>
          <w:i/>
          <w:color w:val="525252"/>
        </w:rPr>
        <w:t>and Constitutional Damage Claims</w:t>
      </w:r>
      <w:r>
        <w:rPr>
          <w:rFonts w:ascii="Verdana"/>
          <w:color w:val="525252"/>
        </w:rPr>
        <w:t>,</w:t>
      </w:r>
      <w:r>
        <w:rPr>
          <w:rFonts w:ascii="Verdana"/>
          <w:color w:val="525252"/>
          <w:spacing w:val="-7"/>
        </w:rPr>
        <w:t xml:space="preserve"> </w:t>
      </w:r>
      <w:r>
        <w:rPr>
          <w:rFonts w:ascii="Verdana"/>
          <w:color w:val="525252"/>
        </w:rPr>
        <w:t>75</w:t>
      </w:r>
      <w:r>
        <w:rPr>
          <w:rFonts w:ascii="Verdana"/>
          <w:color w:val="525252"/>
          <w:spacing w:val="-7"/>
        </w:rPr>
        <w:t xml:space="preserve"> </w:t>
      </w:r>
      <w:r>
        <w:rPr>
          <w:rFonts w:ascii="Verdana"/>
          <w:color w:val="525252"/>
        </w:rPr>
        <w:t>VA.</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1117</w:t>
      </w:r>
      <w:r>
        <w:rPr>
          <w:rFonts w:ascii="Verdana"/>
          <w:color w:val="525252"/>
          <w:spacing w:val="-7"/>
        </w:rPr>
        <w:t xml:space="preserve"> </w:t>
      </w:r>
      <w:r>
        <w:rPr>
          <w:rFonts w:ascii="Verdana"/>
          <w:color w:val="525252"/>
        </w:rPr>
        <w:t>(1989).</w:t>
      </w:r>
      <w:r>
        <w:rPr>
          <w:rFonts w:ascii="Verdana"/>
          <w:color w:val="525252"/>
          <w:spacing w:val="-7"/>
        </w:rPr>
        <w:t xml:space="preserve"> </w:t>
      </w:r>
      <w:r>
        <w:rPr>
          <w:rFonts w:ascii="Verdana"/>
          <w:color w:val="525252"/>
        </w:rPr>
        <w:t>[</w:t>
      </w:r>
      <w:hyperlink r:id="rId146">
        <w:r>
          <w:rPr>
            <w:rFonts w:ascii="Verdana"/>
            <w:color w:val="0B5F85"/>
          </w:rPr>
          <w:t>Westlaw</w:t>
        </w:r>
      </w:hyperlink>
      <w:r>
        <w:rPr>
          <w:rFonts w:ascii="Verdana"/>
          <w:color w:val="525252"/>
        </w:rPr>
        <w:t>,</w:t>
      </w:r>
      <w:r>
        <w:rPr>
          <w:rFonts w:ascii="Verdana"/>
          <w:color w:val="525252"/>
          <w:spacing w:val="-7"/>
        </w:rPr>
        <w:t xml:space="preserve"> </w:t>
      </w:r>
      <w:hyperlink r:id="rId147">
        <w:r>
          <w:rPr>
            <w:rFonts w:ascii="Verdana"/>
            <w:color w:val="0B5F85"/>
          </w:rPr>
          <w:t>Lexis/Nexis</w:t>
        </w:r>
      </w:hyperlink>
      <w:r>
        <w:rPr>
          <w:rFonts w:ascii="Verdana"/>
          <w:color w:val="525252"/>
        </w:rPr>
        <w:t xml:space="preserve">, </w:t>
      </w:r>
      <w:hyperlink r:id="rId148">
        <w:r>
          <w:rPr>
            <w:rFonts w:ascii="Verdana"/>
            <w:color w:val="0B5F85"/>
            <w:spacing w:val="-2"/>
          </w:rPr>
          <w:t>Hein</w:t>
        </w:r>
      </w:hyperlink>
      <w:r>
        <w:rPr>
          <w:rFonts w:ascii="Verdana"/>
          <w:color w:val="525252"/>
          <w:spacing w:val="-2"/>
        </w:rPr>
        <w:t>]</w:t>
      </w:r>
    </w:p>
    <w:p w14:paraId="1ABE1A4E" w14:textId="77777777" w:rsidR="004F0B3D" w:rsidRDefault="004F0B3D" w:rsidP="004F0B3D">
      <w:pPr>
        <w:spacing w:before="4" w:line="242" w:lineRule="auto"/>
        <w:ind w:left="2548" w:firstLine="1440"/>
        <w:rPr>
          <w:rFonts w:ascii="Verdana"/>
        </w:rPr>
      </w:pPr>
      <w:r>
        <w:rPr>
          <w:rFonts w:ascii="Verdana"/>
          <w:i/>
          <w:color w:val="525252"/>
        </w:rPr>
        <w:t>Money,</w:t>
      </w:r>
      <w:r>
        <w:rPr>
          <w:rFonts w:ascii="Verdana"/>
          <w:i/>
          <w:color w:val="525252"/>
          <w:spacing w:val="-7"/>
        </w:rPr>
        <w:t xml:space="preserve"> </w:t>
      </w:r>
      <w:r>
        <w:rPr>
          <w:rFonts w:ascii="Verdana"/>
          <w:i/>
          <w:color w:val="525252"/>
        </w:rPr>
        <w:t>Equality</w:t>
      </w:r>
      <w:r>
        <w:rPr>
          <w:rFonts w:ascii="Verdana"/>
          <w:i/>
          <w:color w:val="525252"/>
          <w:spacing w:val="-7"/>
        </w:rPr>
        <w:t xml:space="preserve"> </w:t>
      </w:r>
      <w:r>
        <w:rPr>
          <w:rFonts w:ascii="Verdana"/>
          <w:i/>
          <w:color w:val="525252"/>
        </w:rPr>
        <w:t>and</w:t>
      </w:r>
      <w:r>
        <w:rPr>
          <w:rFonts w:ascii="Verdana"/>
          <w:i/>
          <w:color w:val="525252"/>
          <w:spacing w:val="-7"/>
        </w:rPr>
        <w:t xml:space="preserve"> </w:t>
      </w:r>
      <w:r>
        <w:rPr>
          <w:rFonts w:ascii="Verdana"/>
          <w:i/>
          <w:color w:val="525252"/>
        </w:rPr>
        <w:t>the</w:t>
      </w:r>
      <w:r>
        <w:rPr>
          <w:rFonts w:ascii="Verdana"/>
          <w:i/>
          <w:color w:val="525252"/>
          <w:spacing w:val="-6"/>
        </w:rPr>
        <w:t xml:space="preserve"> </w:t>
      </w:r>
      <w:r>
        <w:rPr>
          <w:rFonts w:ascii="Verdana"/>
          <w:i/>
          <w:color w:val="525252"/>
        </w:rPr>
        <w:t>Regulation</w:t>
      </w:r>
      <w:r>
        <w:rPr>
          <w:rFonts w:ascii="Verdana"/>
          <w:i/>
          <w:color w:val="525252"/>
          <w:spacing w:val="-7"/>
        </w:rPr>
        <w:t xml:space="preserve"> </w:t>
      </w:r>
      <w:r>
        <w:rPr>
          <w:rFonts w:ascii="Verdana"/>
          <w:i/>
          <w:color w:val="525252"/>
        </w:rPr>
        <w:t>of</w:t>
      </w:r>
      <w:r>
        <w:rPr>
          <w:rFonts w:ascii="Verdana"/>
          <w:i/>
          <w:color w:val="525252"/>
          <w:spacing w:val="-7"/>
        </w:rPr>
        <w:t xml:space="preserve"> </w:t>
      </w:r>
      <w:r>
        <w:rPr>
          <w:rFonts w:ascii="Verdana"/>
          <w:i/>
          <w:color w:val="525252"/>
        </w:rPr>
        <w:t>Campaign Finance</w:t>
      </w:r>
      <w:r>
        <w:rPr>
          <w:rFonts w:ascii="Verdana"/>
          <w:color w:val="525252"/>
        </w:rPr>
        <w:t>, 6 CONST. COMMENT. 319 (1989). [</w:t>
      </w:r>
      <w:hyperlink r:id="rId149">
        <w:r>
          <w:rPr>
            <w:rFonts w:ascii="Verdana"/>
            <w:color w:val="0B5F85"/>
          </w:rPr>
          <w:t>Hein</w:t>
        </w:r>
      </w:hyperlink>
      <w:r>
        <w:rPr>
          <w:rFonts w:ascii="Verdana"/>
          <w:color w:val="525252"/>
        </w:rPr>
        <w:t>]</w:t>
      </w:r>
    </w:p>
    <w:p w14:paraId="0A03F0F0" w14:textId="77777777" w:rsidR="004F0B3D" w:rsidRDefault="004F0B3D" w:rsidP="004F0B3D">
      <w:pPr>
        <w:spacing w:before="2" w:line="242" w:lineRule="auto"/>
        <w:ind w:left="2548" w:firstLine="1439"/>
        <w:rPr>
          <w:rFonts w:ascii="Verdana"/>
        </w:rPr>
      </w:pPr>
      <w:r>
        <w:rPr>
          <w:rFonts w:ascii="Verdana"/>
          <w:i/>
          <w:color w:val="525252"/>
        </w:rPr>
        <w:t>Symposium:</w:t>
      </w:r>
      <w:r>
        <w:rPr>
          <w:rFonts w:ascii="Verdana"/>
          <w:i/>
          <w:color w:val="525252"/>
          <w:spacing w:val="40"/>
        </w:rPr>
        <w:t xml:space="preserve"> </w:t>
      </w:r>
      <w:r>
        <w:rPr>
          <w:rFonts w:ascii="Verdana"/>
          <w:i/>
          <w:color w:val="525252"/>
        </w:rPr>
        <w:t xml:space="preserve">Terrorism and the Law </w:t>
      </w:r>
      <w:r>
        <w:rPr>
          <w:rFonts w:ascii="Verdana"/>
          <w:color w:val="525252"/>
        </w:rPr>
        <w:t>(Introduction),</w:t>
      </w:r>
      <w:r>
        <w:rPr>
          <w:rFonts w:ascii="Verdana"/>
          <w:color w:val="525252"/>
          <w:spacing w:val="-7"/>
        </w:rPr>
        <w:t xml:space="preserve"> </w:t>
      </w:r>
      <w:r>
        <w:rPr>
          <w:rFonts w:ascii="Verdana"/>
          <w:color w:val="525252"/>
        </w:rPr>
        <w:t>60</w:t>
      </w:r>
      <w:r>
        <w:rPr>
          <w:rFonts w:ascii="Verdana"/>
          <w:color w:val="525252"/>
          <w:spacing w:val="-7"/>
        </w:rPr>
        <w:t xml:space="preserve"> </w:t>
      </w:r>
      <w:r>
        <w:rPr>
          <w:rFonts w:ascii="Verdana"/>
          <w:color w:val="525252"/>
        </w:rPr>
        <w:t>U.</w:t>
      </w:r>
      <w:r>
        <w:rPr>
          <w:rFonts w:ascii="Verdana"/>
          <w:color w:val="525252"/>
          <w:spacing w:val="-7"/>
        </w:rPr>
        <w:t xml:space="preserve"> </w:t>
      </w:r>
      <w:r>
        <w:rPr>
          <w:rFonts w:ascii="Verdana"/>
          <w:color w:val="525252"/>
        </w:rPr>
        <w:t>COLO.</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447</w:t>
      </w:r>
      <w:r>
        <w:rPr>
          <w:rFonts w:ascii="Verdana"/>
          <w:color w:val="525252"/>
          <w:spacing w:val="-7"/>
        </w:rPr>
        <w:t xml:space="preserve"> </w:t>
      </w:r>
      <w:r>
        <w:rPr>
          <w:rFonts w:ascii="Verdana"/>
          <w:color w:val="525252"/>
        </w:rPr>
        <w:t>(</w:t>
      </w:r>
      <w:proofErr w:type="gramStart"/>
      <w:r>
        <w:rPr>
          <w:rFonts w:ascii="Verdana"/>
          <w:color w:val="525252"/>
        </w:rPr>
        <w:t>1989)(</w:t>
      </w:r>
      <w:proofErr w:type="gramEnd"/>
      <w:r>
        <w:rPr>
          <w:rFonts w:ascii="Verdana"/>
          <w:color w:val="525252"/>
        </w:rPr>
        <w:t>symposium). [</w:t>
      </w:r>
      <w:hyperlink r:id="rId150">
        <w:r>
          <w:rPr>
            <w:rFonts w:ascii="Verdana"/>
            <w:color w:val="0B5F85"/>
          </w:rPr>
          <w:t>Westlaw</w:t>
        </w:r>
      </w:hyperlink>
      <w:r>
        <w:rPr>
          <w:rFonts w:ascii="Verdana"/>
          <w:color w:val="525252"/>
        </w:rPr>
        <w:t xml:space="preserve">, </w:t>
      </w:r>
      <w:hyperlink r:id="rId151">
        <w:r>
          <w:rPr>
            <w:rFonts w:ascii="Verdana"/>
            <w:color w:val="0B5F85"/>
          </w:rPr>
          <w:t>Hein</w:t>
        </w:r>
      </w:hyperlink>
      <w:r>
        <w:rPr>
          <w:rFonts w:ascii="Verdana"/>
          <w:color w:val="525252"/>
        </w:rPr>
        <w:t>]</w:t>
      </w:r>
    </w:p>
    <w:p w14:paraId="543EEF6B" w14:textId="77777777" w:rsidR="004F0B3D" w:rsidRDefault="004F0B3D" w:rsidP="004F0B3D">
      <w:pPr>
        <w:spacing w:before="3" w:line="242" w:lineRule="auto"/>
        <w:ind w:left="2548" w:right="179" w:firstLine="1440"/>
        <w:rPr>
          <w:rFonts w:ascii="Verdana"/>
        </w:rPr>
      </w:pPr>
      <w:r>
        <w:rPr>
          <w:rFonts w:ascii="Verdana"/>
          <w:i/>
          <w:color w:val="525252"/>
        </w:rPr>
        <w:t>The</w:t>
      </w:r>
      <w:r>
        <w:rPr>
          <w:rFonts w:ascii="Verdana"/>
          <w:i/>
          <w:color w:val="525252"/>
          <w:spacing w:val="-6"/>
        </w:rPr>
        <w:t xml:space="preserve"> </w:t>
      </w:r>
      <w:r>
        <w:rPr>
          <w:rFonts w:ascii="Verdana"/>
          <w:i/>
          <w:color w:val="525252"/>
        </w:rPr>
        <w:t>American</w:t>
      </w:r>
      <w:r>
        <w:rPr>
          <w:rFonts w:ascii="Verdana"/>
          <w:i/>
          <w:color w:val="525252"/>
          <w:spacing w:val="-6"/>
        </w:rPr>
        <w:t xml:space="preserve"> </w:t>
      </w:r>
      <w:r>
        <w:rPr>
          <w:rFonts w:ascii="Verdana"/>
          <w:i/>
          <w:color w:val="525252"/>
        </w:rPr>
        <w:t>Constitutional</w:t>
      </w:r>
      <w:r>
        <w:rPr>
          <w:rFonts w:ascii="Verdana"/>
          <w:i/>
          <w:color w:val="525252"/>
          <w:spacing w:val="-6"/>
        </w:rPr>
        <w:t xml:space="preserve"> </w:t>
      </w:r>
      <w:r>
        <w:rPr>
          <w:rFonts w:ascii="Verdana"/>
          <w:i/>
          <w:color w:val="525252"/>
        </w:rPr>
        <w:t>Tradition</w:t>
      </w:r>
      <w:r>
        <w:rPr>
          <w:rFonts w:ascii="Verdana"/>
          <w:i/>
          <w:color w:val="525252"/>
          <w:spacing w:val="-7"/>
        </w:rPr>
        <w:t xml:space="preserve"> </w:t>
      </w:r>
      <w:r>
        <w:rPr>
          <w:rFonts w:ascii="Verdana"/>
          <w:i/>
          <w:color w:val="525252"/>
        </w:rPr>
        <w:t>of</w:t>
      </w:r>
      <w:r>
        <w:rPr>
          <w:rFonts w:ascii="Verdana"/>
          <w:i/>
          <w:color w:val="525252"/>
          <w:spacing w:val="-7"/>
        </w:rPr>
        <w:t xml:space="preserve"> </w:t>
      </w:r>
      <w:r>
        <w:rPr>
          <w:rFonts w:ascii="Verdana"/>
          <w:i/>
          <w:color w:val="525252"/>
        </w:rPr>
        <w:t xml:space="preserve">Shared and Separated Powers </w:t>
      </w:r>
      <w:r>
        <w:rPr>
          <w:rFonts w:ascii="Verdana"/>
          <w:color w:val="525252"/>
        </w:rPr>
        <w:t>(Introduction), 30 WM. &amp; MARY L. REV.</w:t>
      </w:r>
      <w:r>
        <w:rPr>
          <w:rFonts w:ascii="Verdana"/>
          <w:color w:val="525252"/>
          <w:spacing w:val="-1"/>
        </w:rPr>
        <w:t xml:space="preserve"> </w:t>
      </w:r>
      <w:r>
        <w:rPr>
          <w:rFonts w:ascii="Verdana"/>
          <w:color w:val="525252"/>
        </w:rPr>
        <w:t>209</w:t>
      </w:r>
      <w:r>
        <w:rPr>
          <w:rFonts w:ascii="Verdana"/>
          <w:color w:val="525252"/>
          <w:spacing w:val="-1"/>
        </w:rPr>
        <w:t xml:space="preserve"> </w:t>
      </w:r>
      <w:r>
        <w:rPr>
          <w:rFonts w:ascii="Verdana"/>
          <w:color w:val="525252"/>
        </w:rPr>
        <w:t>(1988) (symposium).</w:t>
      </w:r>
      <w:r>
        <w:rPr>
          <w:rFonts w:ascii="Verdana"/>
          <w:color w:val="525252"/>
          <w:spacing w:val="-1"/>
        </w:rPr>
        <w:t xml:space="preserve"> </w:t>
      </w:r>
      <w:r>
        <w:rPr>
          <w:rFonts w:ascii="Verdana"/>
          <w:color w:val="525252"/>
        </w:rPr>
        <w:t>[</w:t>
      </w:r>
      <w:hyperlink r:id="rId152">
        <w:r>
          <w:rPr>
            <w:rFonts w:ascii="Verdana"/>
            <w:color w:val="0B5F85"/>
          </w:rPr>
          <w:t>Westlaw</w:t>
        </w:r>
      </w:hyperlink>
      <w:r>
        <w:rPr>
          <w:rFonts w:ascii="Verdana"/>
          <w:color w:val="525252"/>
        </w:rPr>
        <w:t>,</w:t>
      </w:r>
      <w:r>
        <w:rPr>
          <w:rFonts w:ascii="Verdana"/>
          <w:color w:val="525252"/>
          <w:spacing w:val="-1"/>
        </w:rPr>
        <w:t xml:space="preserve"> </w:t>
      </w:r>
      <w:hyperlink r:id="rId153">
        <w:r>
          <w:rPr>
            <w:rFonts w:ascii="Verdana"/>
            <w:color w:val="0B5F85"/>
          </w:rPr>
          <w:t>Lexis/Nexis</w:t>
        </w:r>
      </w:hyperlink>
      <w:r>
        <w:rPr>
          <w:rFonts w:ascii="Verdana"/>
          <w:color w:val="525252"/>
        </w:rPr>
        <w:t>,</w:t>
      </w:r>
      <w:r>
        <w:rPr>
          <w:rFonts w:ascii="Verdana"/>
          <w:color w:val="525252"/>
          <w:spacing w:val="-1"/>
        </w:rPr>
        <w:t xml:space="preserve"> </w:t>
      </w:r>
      <w:hyperlink r:id="rId154">
        <w:r>
          <w:rPr>
            <w:rFonts w:ascii="Verdana"/>
            <w:color w:val="0B5F85"/>
          </w:rPr>
          <w:t>Hein</w:t>
        </w:r>
      </w:hyperlink>
      <w:r>
        <w:rPr>
          <w:rFonts w:ascii="Verdana"/>
          <w:color w:val="525252"/>
        </w:rPr>
        <w:t>]</w:t>
      </w:r>
    </w:p>
    <w:p w14:paraId="0D73B99C" w14:textId="77777777" w:rsidR="004F0B3D" w:rsidRDefault="004F0B3D" w:rsidP="004F0B3D">
      <w:pPr>
        <w:spacing w:before="3" w:line="242" w:lineRule="auto"/>
        <w:ind w:left="2548" w:right="135" w:firstLine="1440"/>
        <w:rPr>
          <w:rFonts w:ascii="Verdana"/>
        </w:rPr>
      </w:pPr>
      <w:r>
        <w:rPr>
          <w:rFonts w:ascii="Verdana"/>
          <w:i/>
          <w:color w:val="525252"/>
        </w:rPr>
        <w:t>1787:</w:t>
      </w:r>
      <w:r>
        <w:rPr>
          <w:rFonts w:ascii="Verdana"/>
          <w:i/>
          <w:color w:val="525252"/>
          <w:spacing w:val="40"/>
        </w:rPr>
        <w:t xml:space="preserve"> </w:t>
      </w:r>
      <w:r>
        <w:rPr>
          <w:rFonts w:ascii="Verdana"/>
          <w:i/>
          <w:color w:val="525252"/>
        </w:rPr>
        <w:t>The</w:t>
      </w:r>
      <w:r>
        <w:rPr>
          <w:rFonts w:ascii="Verdana"/>
          <w:i/>
          <w:color w:val="525252"/>
          <w:spacing w:val="-8"/>
        </w:rPr>
        <w:t xml:space="preserve"> </w:t>
      </w:r>
      <w:r>
        <w:rPr>
          <w:rFonts w:ascii="Verdana"/>
          <w:i/>
          <w:color w:val="525252"/>
        </w:rPr>
        <w:t>Constitution</w:t>
      </w:r>
      <w:r>
        <w:rPr>
          <w:rFonts w:ascii="Verdana"/>
          <w:i/>
          <w:color w:val="525252"/>
          <w:spacing w:val="-9"/>
        </w:rPr>
        <w:t xml:space="preserve"> </w:t>
      </w:r>
      <w:r>
        <w:rPr>
          <w:rFonts w:ascii="Verdana"/>
          <w:i/>
          <w:color w:val="525252"/>
        </w:rPr>
        <w:t>in</w:t>
      </w:r>
      <w:r>
        <w:rPr>
          <w:rFonts w:ascii="Verdana"/>
          <w:i/>
          <w:color w:val="525252"/>
          <w:spacing w:val="-9"/>
        </w:rPr>
        <w:t xml:space="preserve"> </w:t>
      </w:r>
      <w:r>
        <w:rPr>
          <w:rFonts w:ascii="Verdana"/>
          <w:i/>
          <w:color w:val="525252"/>
        </w:rPr>
        <w:t xml:space="preserve">Perspective </w:t>
      </w:r>
      <w:r>
        <w:rPr>
          <w:rFonts w:ascii="Verdana"/>
          <w:color w:val="525252"/>
        </w:rPr>
        <w:t>(Introduction), 29 WM. &amp; MARY L. REV. 1 (1987) (symposium). [</w:t>
      </w:r>
      <w:hyperlink r:id="rId155">
        <w:r>
          <w:rPr>
            <w:rFonts w:ascii="Verdana"/>
            <w:color w:val="0B5F85"/>
          </w:rPr>
          <w:t>Westlaw</w:t>
        </w:r>
      </w:hyperlink>
      <w:r>
        <w:rPr>
          <w:rFonts w:ascii="Verdana"/>
          <w:color w:val="525252"/>
        </w:rPr>
        <w:t xml:space="preserve">, </w:t>
      </w:r>
      <w:hyperlink r:id="rId156">
        <w:r>
          <w:rPr>
            <w:rFonts w:ascii="Verdana"/>
            <w:color w:val="0B5F85"/>
          </w:rPr>
          <w:t>Lexis/Nexis</w:t>
        </w:r>
      </w:hyperlink>
      <w:r>
        <w:rPr>
          <w:rFonts w:ascii="Verdana"/>
          <w:color w:val="525252"/>
        </w:rPr>
        <w:t xml:space="preserve">, </w:t>
      </w:r>
      <w:hyperlink r:id="rId157">
        <w:r>
          <w:rPr>
            <w:rFonts w:ascii="Verdana"/>
            <w:color w:val="0B5F85"/>
          </w:rPr>
          <w:t>Hein</w:t>
        </w:r>
      </w:hyperlink>
      <w:r>
        <w:rPr>
          <w:rFonts w:ascii="Verdana"/>
          <w:color w:val="525252"/>
        </w:rPr>
        <w:t>]</w:t>
      </w:r>
    </w:p>
    <w:p w14:paraId="2BA45211" w14:textId="77777777" w:rsidR="004F0B3D" w:rsidRDefault="004F0B3D" w:rsidP="004F0B3D">
      <w:pPr>
        <w:spacing w:before="4"/>
        <w:ind w:left="3988"/>
        <w:rPr>
          <w:rFonts w:ascii="Verdana"/>
        </w:rPr>
      </w:pPr>
      <w:r>
        <w:rPr>
          <w:rFonts w:ascii="Verdana"/>
          <w:i/>
          <w:color w:val="525252"/>
        </w:rPr>
        <w:t>Commentary</w:t>
      </w:r>
      <w:r>
        <w:rPr>
          <w:rFonts w:ascii="Verdana"/>
          <w:i/>
          <w:color w:val="525252"/>
          <w:spacing w:val="-6"/>
        </w:rPr>
        <w:t xml:space="preserve"> </w:t>
      </w:r>
      <w:r>
        <w:rPr>
          <w:rFonts w:ascii="Verdana"/>
          <w:i/>
          <w:color w:val="525252"/>
        </w:rPr>
        <w:t>on</w:t>
      </w:r>
      <w:r>
        <w:rPr>
          <w:rFonts w:ascii="Verdana"/>
          <w:i/>
          <w:color w:val="525252"/>
          <w:spacing w:val="-5"/>
        </w:rPr>
        <w:t xml:space="preserve"> </w:t>
      </w:r>
      <w:r>
        <w:rPr>
          <w:rFonts w:ascii="Verdana"/>
          <w:i/>
          <w:color w:val="525252"/>
        </w:rPr>
        <w:t>Law:</w:t>
      </w:r>
      <w:r>
        <w:rPr>
          <w:rFonts w:ascii="Verdana"/>
          <w:i/>
          <w:color w:val="525252"/>
          <w:spacing w:val="-4"/>
        </w:rPr>
        <w:t xml:space="preserve"> </w:t>
      </w:r>
      <w:r>
        <w:rPr>
          <w:rFonts w:ascii="Verdana"/>
          <w:i/>
          <w:color w:val="525252"/>
        </w:rPr>
        <w:t>Wallowing</w:t>
      </w:r>
      <w:r>
        <w:rPr>
          <w:rFonts w:ascii="Verdana"/>
          <w:i/>
          <w:color w:val="525252"/>
          <w:spacing w:val="-5"/>
        </w:rPr>
        <w:t xml:space="preserve"> </w:t>
      </w:r>
      <w:r>
        <w:rPr>
          <w:rFonts w:ascii="Verdana"/>
          <w:i/>
          <w:color w:val="525252"/>
        </w:rPr>
        <w:t>in</w:t>
      </w:r>
      <w:r>
        <w:rPr>
          <w:rFonts w:ascii="Verdana"/>
          <w:i/>
          <w:color w:val="525252"/>
          <w:spacing w:val="-5"/>
        </w:rPr>
        <w:t xml:space="preserve"> </w:t>
      </w:r>
      <w:r>
        <w:rPr>
          <w:rFonts w:ascii="Verdana"/>
          <w:i/>
          <w:color w:val="525252"/>
        </w:rPr>
        <w:t>Intention</w:t>
      </w:r>
      <w:r>
        <w:rPr>
          <w:rFonts w:ascii="Verdana"/>
          <w:color w:val="525252"/>
        </w:rPr>
        <w:t>,</w:t>
      </w:r>
      <w:r>
        <w:rPr>
          <w:rFonts w:ascii="Verdana"/>
          <w:color w:val="525252"/>
          <w:spacing w:val="-5"/>
        </w:rPr>
        <w:t xml:space="preserve"> 39</w:t>
      </w:r>
    </w:p>
    <w:p w14:paraId="59ED1916" w14:textId="77777777" w:rsidR="004F0B3D" w:rsidRDefault="004F0B3D" w:rsidP="004F0B3D">
      <w:pPr>
        <w:spacing w:before="3"/>
        <w:ind w:left="2548"/>
        <w:rPr>
          <w:rFonts w:ascii="Verdana"/>
        </w:rPr>
      </w:pPr>
      <w:r>
        <w:rPr>
          <w:rFonts w:ascii="Verdana"/>
          <w:color w:val="525252"/>
        </w:rPr>
        <w:t>U.</w:t>
      </w:r>
      <w:r>
        <w:rPr>
          <w:rFonts w:ascii="Verdana"/>
          <w:color w:val="525252"/>
          <w:spacing w:val="-6"/>
        </w:rPr>
        <w:t xml:space="preserve"> </w:t>
      </w:r>
      <w:r>
        <w:rPr>
          <w:rFonts w:ascii="Verdana"/>
          <w:color w:val="525252"/>
        </w:rPr>
        <w:t>FLA.</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613</w:t>
      </w:r>
      <w:r>
        <w:rPr>
          <w:rFonts w:ascii="Verdana"/>
          <w:color w:val="525252"/>
          <w:spacing w:val="-5"/>
        </w:rPr>
        <w:t xml:space="preserve"> </w:t>
      </w:r>
      <w:r>
        <w:rPr>
          <w:rFonts w:ascii="Verdana"/>
          <w:color w:val="525252"/>
        </w:rPr>
        <w:t>(1987).</w:t>
      </w:r>
      <w:r>
        <w:rPr>
          <w:rFonts w:ascii="Verdana"/>
          <w:color w:val="525252"/>
          <w:spacing w:val="-5"/>
        </w:rPr>
        <w:t xml:space="preserve"> </w:t>
      </w:r>
      <w:r>
        <w:rPr>
          <w:rFonts w:ascii="Verdana"/>
          <w:color w:val="525252"/>
        </w:rPr>
        <w:t>[</w:t>
      </w:r>
      <w:hyperlink r:id="rId158">
        <w:r>
          <w:rPr>
            <w:rFonts w:ascii="Verdana"/>
            <w:color w:val="0B5F85"/>
          </w:rPr>
          <w:t>Hein</w:t>
        </w:r>
      </w:hyperlink>
      <w:r>
        <w:rPr>
          <w:rFonts w:ascii="Verdana"/>
          <w:color w:val="525252"/>
        </w:rPr>
        <w:t>,</w:t>
      </w:r>
      <w:r>
        <w:rPr>
          <w:rFonts w:ascii="Verdana"/>
          <w:color w:val="525252"/>
          <w:spacing w:val="-5"/>
        </w:rPr>
        <w:t xml:space="preserve"> </w:t>
      </w:r>
      <w:hyperlink r:id="rId159">
        <w:proofErr w:type="spellStart"/>
        <w:r>
          <w:rPr>
            <w:rFonts w:ascii="Verdana"/>
            <w:color w:val="0B5F85"/>
            <w:spacing w:val="-2"/>
          </w:rPr>
          <w:t>BEPress</w:t>
        </w:r>
        <w:proofErr w:type="spellEnd"/>
      </w:hyperlink>
      <w:r>
        <w:rPr>
          <w:rFonts w:ascii="Verdana"/>
          <w:color w:val="525252"/>
          <w:spacing w:val="-2"/>
        </w:rPr>
        <w:t>]</w:t>
      </w:r>
    </w:p>
    <w:p w14:paraId="77E842B2" w14:textId="77777777" w:rsidR="004F0B3D" w:rsidRDefault="004F0B3D" w:rsidP="004F0B3D">
      <w:pPr>
        <w:spacing w:before="4" w:line="242" w:lineRule="auto"/>
        <w:ind w:left="2549" w:right="135" w:firstLine="1440"/>
        <w:rPr>
          <w:rFonts w:ascii="Verdana"/>
        </w:rPr>
      </w:pPr>
      <w:r>
        <w:rPr>
          <w:rFonts w:ascii="Verdana"/>
          <w:i/>
          <w:color w:val="525252"/>
        </w:rPr>
        <w:t>Dialectical</w:t>
      </w:r>
      <w:r>
        <w:rPr>
          <w:rFonts w:ascii="Verdana"/>
          <w:i/>
          <w:color w:val="525252"/>
          <w:spacing w:val="-6"/>
        </w:rPr>
        <w:t xml:space="preserve"> </w:t>
      </w:r>
      <w:r>
        <w:rPr>
          <w:rFonts w:ascii="Verdana"/>
          <w:i/>
          <w:color w:val="525252"/>
        </w:rPr>
        <w:t>Federalism:</w:t>
      </w:r>
      <w:r>
        <w:rPr>
          <w:rFonts w:ascii="Verdana"/>
          <w:i/>
          <w:color w:val="525252"/>
          <w:spacing w:val="-5"/>
        </w:rPr>
        <w:t xml:space="preserve"> </w:t>
      </w:r>
      <w:r>
        <w:rPr>
          <w:rFonts w:ascii="Verdana"/>
          <w:i/>
          <w:color w:val="525252"/>
        </w:rPr>
        <w:t>A</w:t>
      </w:r>
      <w:r>
        <w:rPr>
          <w:rFonts w:ascii="Verdana"/>
          <w:i/>
          <w:color w:val="525252"/>
          <w:spacing w:val="-6"/>
        </w:rPr>
        <w:t xml:space="preserve"> </w:t>
      </w:r>
      <w:r>
        <w:rPr>
          <w:rFonts w:ascii="Verdana"/>
          <w:i/>
          <w:color w:val="525252"/>
        </w:rPr>
        <w:t>Tribute</w:t>
      </w:r>
      <w:r>
        <w:rPr>
          <w:rFonts w:ascii="Verdana"/>
          <w:i/>
          <w:color w:val="525252"/>
          <w:spacing w:val="-6"/>
        </w:rPr>
        <w:t xml:space="preserve"> </w:t>
      </w:r>
      <w:r>
        <w:rPr>
          <w:rFonts w:ascii="Verdana"/>
          <w:i/>
          <w:color w:val="525252"/>
        </w:rPr>
        <w:t>to</w:t>
      </w:r>
      <w:r>
        <w:rPr>
          <w:rFonts w:ascii="Verdana"/>
          <w:i/>
          <w:color w:val="525252"/>
          <w:spacing w:val="-6"/>
        </w:rPr>
        <w:t xml:space="preserve"> </w:t>
      </w:r>
      <w:r>
        <w:rPr>
          <w:rFonts w:ascii="Verdana"/>
          <w:i/>
          <w:color w:val="525252"/>
        </w:rPr>
        <w:t>the</w:t>
      </w:r>
      <w:r>
        <w:rPr>
          <w:rFonts w:ascii="Verdana"/>
          <w:i/>
          <w:color w:val="525252"/>
          <w:spacing w:val="-6"/>
        </w:rPr>
        <w:t xml:space="preserve"> </w:t>
      </w:r>
      <w:r>
        <w:rPr>
          <w:rFonts w:ascii="Verdana"/>
          <w:i/>
          <w:color w:val="525252"/>
        </w:rPr>
        <w:t>West Virginia Supreme Court of Appeals</w:t>
      </w:r>
      <w:r>
        <w:rPr>
          <w:rFonts w:ascii="Verdana"/>
          <w:color w:val="525252"/>
        </w:rPr>
        <w:t>, 90 W. VA. L. REV. 91 (1987). [</w:t>
      </w:r>
      <w:hyperlink r:id="rId160">
        <w:r>
          <w:rPr>
            <w:rFonts w:ascii="Verdana"/>
            <w:color w:val="0B5F85"/>
          </w:rPr>
          <w:t>Hein</w:t>
        </w:r>
      </w:hyperlink>
      <w:r>
        <w:rPr>
          <w:rFonts w:ascii="Verdana"/>
          <w:color w:val="525252"/>
        </w:rPr>
        <w:t xml:space="preserve">, </w:t>
      </w:r>
      <w:hyperlink r:id="rId161">
        <w:proofErr w:type="spellStart"/>
        <w:r>
          <w:rPr>
            <w:rFonts w:ascii="Verdana"/>
            <w:color w:val="0B5F85"/>
          </w:rPr>
          <w:t>BEPress</w:t>
        </w:r>
        <w:proofErr w:type="spellEnd"/>
      </w:hyperlink>
      <w:r>
        <w:rPr>
          <w:rFonts w:ascii="Verdana"/>
          <w:color w:val="525252"/>
        </w:rPr>
        <w:t>]</w:t>
      </w:r>
    </w:p>
    <w:p w14:paraId="2453A179" w14:textId="77777777" w:rsidR="004F0B3D" w:rsidRDefault="004F0B3D" w:rsidP="004F0B3D">
      <w:pPr>
        <w:spacing w:before="3" w:line="242" w:lineRule="auto"/>
        <w:ind w:left="2549" w:right="292" w:firstLine="1440"/>
        <w:jc w:val="both"/>
        <w:rPr>
          <w:rFonts w:ascii="Verdana"/>
        </w:rPr>
      </w:pPr>
      <w:r>
        <w:rPr>
          <w:rFonts w:ascii="Verdana"/>
          <w:i/>
          <w:color w:val="525252"/>
        </w:rPr>
        <w:t>Federalism,</w:t>
      </w:r>
      <w:r>
        <w:rPr>
          <w:rFonts w:ascii="Verdana"/>
          <w:i/>
          <w:color w:val="525252"/>
          <w:spacing w:val="-7"/>
        </w:rPr>
        <w:t xml:space="preserve"> </w:t>
      </w:r>
      <w:r>
        <w:rPr>
          <w:rFonts w:ascii="Verdana"/>
          <w:i/>
          <w:color w:val="525252"/>
        </w:rPr>
        <w:t>State</w:t>
      </w:r>
      <w:r>
        <w:rPr>
          <w:rFonts w:ascii="Verdana"/>
          <w:i/>
          <w:color w:val="525252"/>
          <w:spacing w:val="-6"/>
        </w:rPr>
        <w:t xml:space="preserve"> </w:t>
      </w:r>
      <w:r>
        <w:rPr>
          <w:rFonts w:ascii="Verdana"/>
          <w:i/>
          <w:color w:val="525252"/>
        </w:rPr>
        <w:t>Courts,</w:t>
      </w:r>
      <w:r>
        <w:rPr>
          <w:rFonts w:ascii="Verdana"/>
          <w:i/>
          <w:color w:val="525252"/>
          <w:spacing w:val="-7"/>
        </w:rPr>
        <w:t xml:space="preserve"> </w:t>
      </w:r>
      <w:r>
        <w:rPr>
          <w:rFonts w:ascii="Verdana"/>
          <w:i/>
          <w:color w:val="525252"/>
        </w:rPr>
        <w:t>and</w:t>
      </w:r>
      <w:r>
        <w:rPr>
          <w:rFonts w:ascii="Verdana"/>
          <w:i/>
          <w:color w:val="525252"/>
          <w:spacing w:val="-6"/>
        </w:rPr>
        <w:t xml:space="preserve"> </w:t>
      </w:r>
      <w:r>
        <w:rPr>
          <w:rFonts w:ascii="Verdana"/>
          <w:i/>
          <w:color w:val="525252"/>
        </w:rPr>
        <w:t>Section</w:t>
      </w:r>
      <w:r>
        <w:rPr>
          <w:rFonts w:ascii="Verdana"/>
          <w:i/>
          <w:color w:val="525252"/>
          <w:spacing w:val="-7"/>
        </w:rPr>
        <w:t xml:space="preserve"> </w:t>
      </w:r>
      <w:r>
        <w:rPr>
          <w:rFonts w:ascii="Verdana"/>
          <w:i/>
          <w:color w:val="525252"/>
        </w:rPr>
        <w:t>1983</w:t>
      </w:r>
      <w:r>
        <w:rPr>
          <w:rFonts w:ascii="Verdana"/>
          <w:color w:val="525252"/>
        </w:rPr>
        <w:t>,</w:t>
      </w:r>
      <w:r>
        <w:rPr>
          <w:rFonts w:ascii="Verdana"/>
          <w:color w:val="525252"/>
          <w:spacing w:val="-7"/>
        </w:rPr>
        <w:t xml:space="preserve"> </w:t>
      </w:r>
      <w:r>
        <w:rPr>
          <w:rFonts w:ascii="Verdana"/>
          <w:color w:val="525252"/>
        </w:rPr>
        <w:t>73 VA.</w:t>
      </w:r>
      <w:r>
        <w:rPr>
          <w:rFonts w:ascii="Verdana"/>
          <w:color w:val="525252"/>
          <w:spacing w:val="-4"/>
        </w:rPr>
        <w:t xml:space="preserve"> </w:t>
      </w:r>
      <w:r>
        <w:rPr>
          <w:rFonts w:ascii="Verdana"/>
          <w:color w:val="525252"/>
        </w:rPr>
        <w:t>L.</w:t>
      </w:r>
      <w:r>
        <w:rPr>
          <w:rFonts w:ascii="Verdana"/>
          <w:color w:val="525252"/>
          <w:spacing w:val="-4"/>
        </w:rPr>
        <w:t xml:space="preserve"> </w:t>
      </w:r>
      <w:r>
        <w:rPr>
          <w:rFonts w:ascii="Verdana"/>
          <w:color w:val="525252"/>
        </w:rPr>
        <w:t>REV.</w:t>
      </w:r>
      <w:r>
        <w:rPr>
          <w:rFonts w:ascii="Verdana"/>
          <w:color w:val="525252"/>
          <w:spacing w:val="-4"/>
        </w:rPr>
        <w:t xml:space="preserve"> </w:t>
      </w:r>
      <w:r>
        <w:rPr>
          <w:rFonts w:ascii="Verdana"/>
          <w:color w:val="525252"/>
        </w:rPr>
        <w:t>959</w:t>
      </w:r>
      <w:r>
        <w:rPr>
          <w:rFonts w:ascii="Verdana"/>
          <w:color w:val="525252"/>
          <w:spacing w:val="-4"/>
        </w:rPr>
        <w:t xml:space="preserve"> </w:t>
      </w:r>
      <w:r>
        <w:rPr>
          <w:rFonts w:ascii="Verdana"/>
          <w:color w:val="525252"/>
        </w:rPr>
        <w:t>(1987)</w:t>
      </w:r>
      <w:r>
        <w:rPr>
          <w:rFonts w:ascii="Verdana"/>
          <w:color w:val="525252"/>
          <w:spacing w:val="-2"/>
        </w:rPr>
        <w:t xml:space="preserve"> </w:t>
      </w:r>
      <w:r>
        <w:rPr>
          <w:rFonts w:ascii="Verdana"/>
          <w:color w:val="525252"/>
        </w:rPr>
        <w:t>(reprinted</w:t>
      </w:r>
      <w:r>
        <w:rPr>
          <w:rFonts w:ascii="Verdana"/>
          <w:color w:val="525252"/>
          <w:spacing w:val="-4"/>
        </w:rPr>
        <w:t xml:space="preserve"> </w:t>
      </w:r>
      <w:r>
        <w:rPr>
          <w:rFonts w:ascii="Verdana"/>
          <w:color w:val="525252"/>
        </w:rPr>
        <w:t>in</w:t>
      </w:r>
      <w:r>
        <w:rPr>
          <w:rFonts w:ascii="Verdana"/>
          <w:color w:val="525252"/>
          <w:spacing w:val="-4"/>
        </w:rPr>
        <w:t xml:space="preserve"> </w:t>
      </w:r>
      <w:r>
        <w:rPr>
          <w:rFonts w:ascii="Verdana"/>
          <w:color w:val="525252"/>
        </w:rPr>
        <w:t>SHELDON</w:t>
      </w:r>
      <w:r>
        <w:rPr>
          <w:rFonts w:ascii="Verdana"/>
          <w:color w:val="525252"/>
          <w:spacing w:val="-3"/>
        </w:rPr>
        <w:t xml:space="preserve"> </w:t>
      </w:r>
      <w:r>
        <w:rPr>
          <w:rFonts w:ascii="Verdana"/>
          <w:color w:val="525252"/>
        </w:rPr>
        <w:t>H.</w:t>
      </w:r>
      <w:r>
        <w:rPr>
          <w:rFonts w:ascii="Verdana"/>
          <w:color w:val="525252"/>
          <w:spacing w:val="-4"/>
        </w:rPr>
        <w:t xml:space="preserve"> </w:t>
      </w:r>
      <w:r>
        <w:rPr>
          <w:rFonts w:ascii="Verdana"/>
          <w:color w:val="525252"/>
        </w:rPr>
        <w:t>NAHMOD, A SECTION 1983 CIVIL RIGHTS ANTHOLOGY (1993)).</w:t>
      </w:r>
    </w:p>
    <w:p w14:paraId="37666DB5" w14:textId="77777777" w:rsidR="004F0B3D" w:rsidRDefault="004F0B3D" w:rsidP="004F0B3D">
      <w:pPr>
        <w:spacing w:before="4"/>
        <w:ind w:left="2549"/>
        <w:rPr>
          <w:rFonts w:ascii="Verdana"/>
        </w:rPr>
      </w:pPr>
      <w:r>
        <w:rPr>
          <w:rFonts w:ascii="Verdana"/>
          <w:color w:val="525252"/>
        </w:rPr>
        <w:t>[</w:t>
      </w:r>
      <w:hyperlink r:id="rId162">
        <w:r>
          <w:rPr>
            <w:rFonts w:ascii="Verdana"/>
            <w:color w:val="0B5F85"/>
          </w:rPr>
          <w:t>Westlaw</w:t>
        </w:r>
      </w:hyperlink>
      <w:r>
        <w:rPr>
          <w:rFonts w:ascii="Verdana"/>
          <w:color w:val="525252"/>
        </w:rPr>
        <w:t>,</w:t>
      </w:r>
      <w:r>
        <w:rPr>
          <w:rFonts w:ascii="Verdana"/>
          <w:color w:val="525252"/>
          <w:spacing w:val="-12"/>
        </w:rPr>
        <w:t xml:space="preserve"> </w:t>
      </w:r>
      <w:hyperlink r:id="rId163">
        <w:r>
          <w:rPr>
            <w:rFonts w:ascii="Verdana"/>
            <w:color w:val="0B5F85"/>
          </w:rPr>
          <w:t>Lexis/Nexis</w:t>
        </w:r>
      </w:hyperlink>
      <w:r>
        <w:rPr>
          <w:rFonts w:ascii="Verdana"/>
          <w:color w:val="525252"/>
        </w:rPr>
        <w:t>,</w:t>
      </w:r>
      <w:r>
        <w:rPr>
          <w:rFonts w:ascii="Verdana"/>
          <w:color w:val="525252"/>
          <w:spacing w:val="-9"/>
        </w:rPr>
        <w:t xml:space="preserve"> </w:t>
      </w:r>
      <w:hyperlink r:id="rId164">
        <w:r>
          <w:rPr>
            <w:rFonts w:ascii="Verdana"/>
            <w:color w:val="0B5F85"/>
          </w:rPr>
          <w:t>Hein</w:t>
        </w:r>
      </w:hyperlink>
      <w:r>
        <w:rPr>
          <w:rFonts w:ascii="Verdana"/>
          <w:color w:val="525252"/>
        </w:rPr>
        <w:t>,</w:t>
      </w:r>
      <w:r>
        <w:rPr>
          <w:rFonts w:ascii="Verdana"/>
          <w:color w:val="525252"/>
          <w:spacing w:val="-9"/>
        </w:rPr>
        <w:t xml:space="preserve"> </w:t>
      </w:r>
      <w:hyperlink r:id="rId165">
        <w:proofErr w:type="spellStart"/>
        <w:r>
          <w:rPr>
            <w:rFonts w:ascii="Verdana"/>
            <w:color w:val="0B5F85"/>
            <w:spacing w:val="-2"/>
          </w:rPr>
          <w:t>BEPress</w:t>
        </w:r>
        <w:proofErr w:type="spellEnd"/>
      </w:hyperlink>
      <w:r>
        <w:rPr>
          <w:rFonts w:ascii="Verdana"/>
          <w:color w:val="525252"/>
          <w:spacing w:val="-2"/>
        </w:rPr>
        <w:t>]</w:t>
      </w:r>
    </w:p>
    <w:p w14:paraId="6F8B8EEB" w14:textId="77777777" w:rsidR="004F0B3D" w:rsidRDefault="004F0B3D" w:rsidP="004F0B3D">
      <w:pPr>
        <w:spacing w:before="3" w:line="242" w:lineRule="auto"/>
        <w:ind w:left="2549" w:right="272" w:firstLine="1440"/>
        <w:rPr>
          <w:rFonts w:ascii="Verdana"/>
        </w:rPr>
      </w:pPr>
      <w:r>
        <w:rPr>
          <w:rFonts w:ascii="Verdana"/>
          <w:i/>
          <w:color w:val="525252"/>
        </w:rPr>
        <w:t>Ripeness</w:t>
      </w:r>
      <w:r>
        <w:rPr>
          <w:rFonts w:ascii="Verdana"/>
          <w:i/>
          <w:color w:val="525252"/>
          <w:spacing w:val="-5"/>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Constitution</w:t>
      </w:r>
      <w:r>
        <w:rPr>
          <w:rFonts w:ascii="Verdana"/>
          <w:color w:val="525252"/>
        </w:rPr>
        <w:t>,</w:t>
      </w:r>
      <w:r>
        <w:rPr>
          <w:rFonts w:ascii="Verdana"/>
          <w:color w:val="525252"/>
          <w:spacing w:val="-6"/>
        </w:rPr>
        <w:t xml:space="preserve"> </w:t>
      </w:r>
      <w:r>
        <w:rPr>
          <w:rFonts w:ascii="Verdana"/>
          <w:color w:val="525252"/>
        </w:rPr>
        <w:t>54</w:t>
      </w:r>
      <w:r>
        <w:rPr>
          <w:rFonts w:ascii="Verdana"/>
          <w:color w:val="525252"/>
          <w:spacing w:val="-6"/>
        </w:rPr>
        <w:t xml:space="preserve"> </w:t>
      </w:r>
      <w:r>
        <w:rPr>
          <w:rFonts w:ascii="Verdana"/>
          <w:color w:val="525252"/>
        </w:rPr>
        <w:t>U.</w:t>
      </w:r>
      <w:r>
        <w:rPr>
          <w:rFonts w:ascii="Verdana"/>
          <w:color w:val="525252"/>
          <w:spacing w:val="-6"/>
        </w:rPr>
        <w:t xml:space="preserve"> </w:t>
      </w:r>
      <w:r>
        <w:rPr>
          <w:rFonts w:ascii="Verdana"/>
          <w:color w:val="525252"/>
        </w:rPr>
        <w:t>CHI.</w:t>
      </w:r>
      <w:r>
        <w:rPr>
          <w:rFonts w:ascii="Verdana"/>
          <w:color w:val="525252"/>
          <w:spacing w:val="-6"/>
        </w:rPr>
        <w:t xml:space="preserve"> </w:t>
      </w:r>
      <w:r>
        <w:rPr>
          <w:rFonts w:ascii="Verdana"/>
          <w:color w:val="525252"/>
        </w:rPr>
        <w:t>L. REV. 153 (1987). [</w:t>
      </w:r>
      <w:hyperlink r:id="rId166">
        <w:r>
          <w:rPr>
            <w:rFonts w:ascii="Verdana"/>
            <w:color w:val="0B5F85"/>
          </w:rPr>
          <w:t>Westlaw</w:t>
        </w:r>
      </w:hyperlink>
      <w:r>
        <w:rPr>
          <w:rFonts w:ascii="Verdana"/>
          <w:color w:val="525252"/>
        </w:rPr>
        <w:t xml:space="preserve">, </w:t>
      </w:r>
      <w:hyperlink r:id="rId167">
        <w:r>
          <w:rPr>
            <w:rFonts w:ascii="Verdana"/>
            <w:color w:val="0B5F85"/>
          </w:rPr>
          <w:t>Lexis/Nexis</w:t>
        </w:r>
      </w:hyperlink>
      <w:r>
        <w:rPr>
          <w:rFonts w:ascii="Verdana"/>
          <w:color w:val="525252"/>
        </w:rPr>
        <w:t xml:space="preserve">, </w:t>
      </w:r>
      <w:hyperlink r:id="rId168">
        <w:r>
          <w:rPr>
            <w:rFonts w:ascii="Verdana"/>
            <w:color w:val="0B5F85"/>
          </w:rPr>
          <w:t>Hein</w:t>
        </w:r>
      </w:hyperlink>
      <w:r>
        <w:rPr>
          <w:rFonts w:ascii="Verdana"/>
          <w:color w:val="525252"/>
        </w:rPr>
        <w:t xml:space="preserve">, </w:t>
      </w:r>
      <w:hyperlink r:id="rId169">
        <w:proofErr w:type="spellStart"/>
        <w:r>
          <w:rPr>
            <w:rFonts w:ascii="Verdana"/>
            <w:color w:val="0B5F85"/>
          </w:rPr>
          <w:t>BEPress</w:t>
        </w:r>
        <w:proofErr w:type="spellEnd"/>
      </w:hyperlink>
      <w:r>
        <w:rPr>
          <w:rFonts w:ascii="Verdana"/>
          <w:color w:val="525252"/>
        </w:rPr>
        <w:t>]</w:t>
      </w:r>
    </w:p>
    <w:p w14:paraId="57F6C93A" w14:textId="77777777" w:rsidR="004F0B3D" w:rsidRDefault="004F0B3D" w:rsidP="004F0B3D">
      <w:pPr>
        <w:spacing w:before="3" w:line="242" w:lineRule="auto"/>
        <w:ind w:left="2549" w:right="272" w:firstLine="1440"/>
        <w:rPr>
          <w:rFonts w:ascii="Verdana"/>
        </w:rPr>
      </w:pPr>
      <w:r>
        <w:rPr>
          <w:rFonts w:ascii="Verdana"/>
          <w:i/>
          <w:color w:val="525252"/>
        </w:rPr>
        <w:t>Injury</w:t>
      </w:r>
      <w:r>
        <w:rPr>
          <w:rFonts w:ascii="Verdana"/>
          <w:i/>
          <w:color w:val="525252"/>
          <w:spacing w:val="-6"/>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Disintegration</w:t>
      </w:r>
      <w:r>
        <w:rPr>
          <w:rFonts w:ascii="Verdana"/>
          <w:i/>
          <w:color w:val="525252"/>
          <w:spacing w:val="-6"/>
        </w:rPr>
        <w:t xml:space="preserve"> </w:t>
      </w:r>
      <w:r>
        <w:rPr>
          <w:rFonts w:ascii="Verdana"/>
          <w:i/>
          <w:color w:val="525252"/>
        </w:rPr>
        <w:t>of</w:t>
      </w:r>
      <w:r>
        <w:rPr>
          <w:rFonts w:ascii="Verdana"/>
          <w:i/>
          <w:color w:val="525252"/>
          <w:spacing w:val="-6"/>
        </w:rPr>
        <w:t xml:space="preserve"> </w:t>
      </w:r>
      <w:r>
        <w:rPr>
          <w:rFonts w:ascii="Verdana"/>
          <w:i/>
          <w:color w:val="525252"/>
        </w:rPr>
        <w:t>Article</w:t>
      </w:r>
      <w:r>
        <w:rPr>
          <w:rFonts w:ascii="Verdana"/>
          <w:i/>
          <w:color w:val="525252"/>
          <w:spacing w:val="-5"/>
        </w:rPr>
        <w:t xml:space="preserve"> </w:t>
      </w:r>
      <w:r>
        <w:rPr>
          <w:rFonts w:ascii="Verdana"/>
          <w:i/>
          <w:color w:val="525252"/>
        </w:rPr>
        <w:t>III</w:t>
      </w:r>
      <w:r>
        <w:rPr>
          <w:rFonts w:ascii="Verdana"/>
          <w:color w:val="525252"/>
        </w:rPr>
        <w:t>,</w:t>
      </w:r>
      <w:r>
        <w:rPr>
          <w:rFonts w:ascii="Verdana"/>
          <w:color w:val="525252"/>
          <w:spacing w:val="-6"/>
        </w:rPr>
        <w:t xml:space="preserve"> </w:t>
      </w:r>
      <w:r>
        <w:rPr>
          <w:rFonts w:ascii="Verdana"/>
          <w:color w:val="525252"/>
        </w:rPr>
        <w:t>74 CAL. L. REV. 1915 (1986). [</w:t>
      </w:r>
      <w:hyperlink r:id="rId170">
        <w:r>
          <w:rPr>
            <w:rFonts w:ascii="Verdana"/>
            <w:color w:val="0B5F85"/>
          </w:rPr>
          <w:t>Westlaw</w:t>
        </w:r>
      </w:hyperlink>
      <w:r>
        <w:rPr>
          <w:rFonts w:ascii="Verdana"/>
          <w:color w:val="525252"/>
        </w:rPr>
        <w:t xml:space="preserve">, </w:t>
      </w:r>
      <w:hyperlink r:id="rId171">
        <w:r>
          <w:rPr>
            <w:rFonts w:ascii="Verdana"/>
            <w:color w:val="0B5F85"/>
          </w:rPr>
          <w:t>Lexis/Nexis</w:t>
        </w:r>
      </w:hyperlink>
      <w:r>
        <w:rPr>
          <w:rFonts w:ascii="Verdana"/>
          <w:color w:val="525252"/>
        </w:rPr>
        <w:t xml:space="preserve">, </w:t>
      </w:r>
      <w:hyperlink r:id="rId172">
        <w:r>
          <w:rPr>
            <w:rFonts w:ascii="Verdana"/>
            <w:color w:val="0B5F85"/>
          </w:rPr>
          <w:t>Hein</w:t>
        </w:r>
      </w:hyperlink>
      <w:r>
        <w:rPr>
          <w:rFonts w:ascii="Verdana"/>
          <w:color w:val="525252"/>
        </w:rPr>
        <w:t xml:space="preserve">, </w:t>
      </w:r>
      <w:hyperlink r:id="rId173">
        <w:proofErr w:type="spellStart"/>
        <w:r>
          <w:rPr>
            <w:rFonts w:ascii="Verdana"/>
            <w:color w:val="0B5F85"/>
            <w:spacing w:val="-2"/>
          </w:rPr>
          <w:t>BEPress</w:t>
        </w:r>
        <w:proofErr w:type="spellEnd"/>
      </w:hyperlink>
      <w:r>
        <w:rPr>
          <w:rFonts w:ascii="Verdana"/>
          <w:color w:val="525252"/>
          <w:spacing w:val="-2"/>
        </w:rPr>
        <w:t>]</w:t>
      </w:r>
    </w:p>
    <w:p w14:paraId="319299A7" w14:textId="77777777" w:rsidR="004F0B3D" w:rsidRDefault="004F0B3D" w:rsidP="004F0B3D">
      <w:pPr>
        <w:spacing w:before="3" w:line="242" w:lineRule="auto"/>
        <w:ind w:left="2549" w:right="179" w:firstLine="1440"/>
        <w:rPr>
          <w:rFonts w:ascii="Verdana"/>
        </w:rPr>
      </w:pPr>
      <w:r>
        <w:rPr>
          <w:rFonts w:ascii="Verdana"/>
          <w:i/>
          <w:color w:val="525252"/>
        </w:rPr>
        <w:t>Religion</w:t>
      </w:r>
      <w:r>
        <w:rPr>
          <w:rFonts w:ascii="Verdana"/>
          <w:i/>
          <w:color w:val="525252"/>
          <w:spacing w:val="-6"/>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State</w:t>
      </w:r>
      <w:r>
        <w:rPr>
          <w:rFonts w:ascii="Verdana"/>
          <w:i/>
          <w:color w:val="525252"/>
          <w:spacing w:val="-5"/>
        </w:rPr>
        <w:t xml:space="preserve"> </w:t>
      </w:r>
      <w:r>
        <w:rPr>
          <w:rFonts w:ascii="Verdana"/>
          <w:color w:val="525252"/>
        </w:rPr>
        <w:t>(Introduction),</w:t>
      </w:r>
      <w:r>
        <w:rPr>
          <w:rFonts w:ascii="Verdana"/>
          <w:color w:val="525252"/>
          <w:spacing w:val="-6"/>
        </w:rPr>
        <w:t xml:space="preserve"> </w:t>
      </w:r>
      <w:r>
        <w:rPr>
          <w:rFonts w:ascii="Verdana"/>
          <w:color w:val="525252"/>
        </w:rPr>
        <w:t>27</w:t>
      </w:r>
      <w:r>
        <w:rPr>
          <w:rFonts w:ascii="Verdana"/>
          <w:color w:val="525252"/>
          <w:spacing w:val="-6"/>
        </w:rPr>
        <w:t xml:space="preserve"> </w:t>
      </w:r>
      <w:r>
        <w:rPr>
          <w:rFonts w:ascii="Verdana"/>
          <w:color w:val="525252"/>
        </w:rPr>
        <w:t>WM.</w:t>
      </w:r>
      <w:r>
        <w:rPr>
          <w:rFonts w:ascii="Verdana"/>
          <w:color w:val="525252"/>
          <w:spacing w:val="-6"/>
        </w:rPr>
        <w:t xml:space="preserve"> </w:t>
      </w:r>
      <w:r>
        <w:rPr>
          <w:rFonts w:ascii="Verdana"/>
          <w:color w:val="525252"/>
        </w:rPr>
        <w:t>&amp; MARY L. REV. 833 (1986) (symposium). [</w:t>
      </w:r>
      <w:hyperlink r:id="rId174">
        <w:r>
          <w:rPr>
            <w:rFonts w:ascii="Verdana"/>
            <w:color w:val="0B5F85"/>
          </w:rPr>
          <w:t>Westlaw</w:t>
        </w:r>
      </w:hyperlink>
      <w:r>
        <w:rPr>
          <w:rFonts w:ascii="Verdana"/>
          <w:color w:val="525252"/>
        </w:rPr>
        <w:t xml:space="preserve">, </w:t>
      </w:r>
      <w:hyperlink r:id="rId175">
        <w:r>
          <w:rPr>
            <w:rFonts w:ascii="Verdana"/>
            <w:color w:val="0B5F85"/>
          </w:rPr>
          <w:t>Lexis/Nexis</w:t>
        </w:r>
      </w:hyperlink>
      <w:r>
        <w:rPr>
          <w:rFonts w:ascii="Verdana"/>
          <w:color w:val="525252"/>
        </w:rPr>
        <w:t xml:space="preserve">, </w:t>
      </w:r>
      <w:hyperlink r:id="rId176">
        <w:r>
          <w:rPr>
            <w:rFonts w:ascii="Verdana"/>
            <w:color w:val="0B5F85"/>
          </w:rPr>
          <w:t>Hein</w:t>
        </w:r>
      </w:hyperlink>
      <w:r>
        <w:rPr>
          <w:rFonts w:ascii="Verdana"/>
          <w:color w:val="525252"/>
        </w:rPr>
        <w:t>]</w:t>
      </w:r>
    </w:p>
    <w:p w14:paraId="601D5E81" w14:textId="77777777" w:rsidR="004F0B3D" w:rsidRDefault="004F0B3D" w:rsidP="004F0B3D">
      <w:pPr>
        <w:spacing w:before="3"/>
        <w:ind w:left="3990"/>
        <w:rPr>
          <w:rFonts w:ascii="Verdana"/>
        </w:rPr>
      </w:pPr>
      <w:r>
        <w:rPr>
          <w:rFonts w:ascii="Verdana"/>
          <w:i/>
          <w:color w:val="525252"/>
        </w:rPr>
        <w:t>Abusing</w:t>
      </w:r>
      <w:r>
        <w:rPr>
          <w:rFonts w:ascii="Verdana"/>
          <w:i/>
          <w:color w:val="525252"/>
          <w:spacing w:val="-4"/>
        </w:rPr>
        <w:t xml:space="preserve"> </w:t>
      </w:r>
      <w:r>
        <w:rPr>
          <w:rFonts w:ascii="Verdana"/>
          <w:i/>
          <w:color w:val="525252"/>
        </w:rPr>
        <w:t>Standing:</w:t>
      </w:r>
      <w:r>
        <w:rPr>
          <w:rFonts w:ascii="Verdana"/>
          <w:i/>
          <w:color w:val="525252"/>
          <w:spacing w:val="-3"/>
        </w:rPr>
        <w:t xml:space="preserve"> </w:t>
      </w:r>
      <w:r>
        <w:rPr>
          <w:rFonts w:ascii="Verdana"/>
          <w:i/>
          <w:color w:val="525252"/>
        </w:rPr>
        <w:t>A</w:t>
      </w:r>
      <w:r>
        <w:rPr>
          <w:rFonts w:ascii="Verdana"/>
          <w:i/>
          <w:color w:val="525252"/>
          <w:spacing w:val="-4"/>
        </w:rPr>
        <w:t xml:space="preserve"> </w:t>
      </w:r>
      <w:r>
        <w:rPr>
          <w:rFonts w:ascii="Verdana"/>
          <w:i/>
          <w:color w:val="525252"/>
        </w:rPr>
        <w:t>Comment</w:t>
      </w:r>
      <w:r>
        <w:rPr>
          <w:rFonts w:ascii="Verdana"/>
          <w:i/>
          <w:color w:val="525252"/>
          <w:spacing w:val="-5"/>
        </w:rPr>
        <w:t xml:space="preserve"> </w:t>
      </w:r>
      <w:r>
        <w:rPr>
          <w:rFonts w:ascii="Verdana"/>
          <w:i/>
          <w:color w:val="525252"/>
        </w:rPr>
        <w:t>on</w:t>
      </w:r>
      <w:r>
        <w:rPr>
          <w:rFonts w:ascii="Verdana"/>
          <w:i/>
          <w:color w:val="525252"/>
          <w:spacing w:val="-5"/>
        </w:rPr>
        <w:t xml:space="preserve"> </w:t>
      </w:r>
      <w:r>
        <w:rPr>
          <w:rFonts w:ascii="Verdana"/>
          <w:color w:val="525252"/>
        </w:rPr>
        <w:t>Allen</w:t>
      </w:r>
      <w:r>
        <w:rPr>
          <w:rFonts w:ascii="Verdana"/>
          <w:color w:val="525252"/>
          <w:spacing w:val="-4"/>
        </w:rPr>
        <w:t xml:space="preserve"> </w:t>
      </w:r>
      <w:r>
        <w:rPr>
          <w:rFonts w:ascii="Verdana"/>
          <w:color w:val="525252"/>
          <w:spacing w:val="-5"/>
        </w:rPr>
        <w:t>v.</w:t>
      </w:r>
    </w:p>
    <w:p w14:paraId="61BF559A" w14:textId="77777777" w:rsidR="004F0B3D" w:rsidRDefault="004F0B3D" w:rsidP="004F0B3D">
      <w:pPr>
        <w:spacing w:before="4"/>
        <w:ind w:left="2550"/>
        <w:rPr>
          <w:rFonts w:ascii="Verdana"/>
        </w:rPr>
      </w:pPr>
      <w:r>
        <w:rPr>
          <w:rFonts w:ascii="Verdana"/>
          <w:color w:val="525252"/>
        </w:rPr>
        <w:t>Wright,</w:t>
      </w:r>
      <w:r>
        <w:rPr>
          <w:rFonts w:ascii="Verdana"/>
          <w:color w:val="525252"/>
          <w:spacing w:val="-6"/>
        </w:rPr>
        <w:t xml:space="preserve"> </w:t>
      </w:r>
      <w:r>
        <w:rPr>
          <w:rFonts w:ascii="Verdana"/>
          <w:color w:val="525252"/>
        </w:rPr>
        <w:t>133</w:t>
      </w:r>
      <w:r>
        <w:rPr>
          <w:rFonts w:ascii="Verdana"/>
          <w:color w:val="525252"/>
          <w:spacing w:val="-5"/>
        </w:rPr>
        <w:t xml:space="preserve"> </w:t>
      </w:r>
      <w:r>
        <w:rPr>
          <w:rFonts w:ascii="Verdana"/>
          <w:color w:val="525252"/>
        </w:rPr>
        <w:t>U.</w:t>
      </w:r>
      <w:r>
        <w:rPr>
          <w:rFonts w:ascii="Verdana"/>
          <w:color w:val="525252"/>
          <w:spacing w:val="-6"/>
        </w:rPr>
        <w:t xml:space="preserve"> </w:t>
      </w:r>
      <w:r>
        <w:rPr>
          <w:rFonts w:ascii="Verdana"/>
          <w:color w:val="525252"/>
        </w:rPr>
        <w:t>PA.</w:t>
      </w:r>
      <w:r>
        <w:rPr>
          <w:rFonts w:ascii="Verdana"/>
          <w:color w:val="525252"/>
          <w:spacing w:val="-5"/>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5"/>
        </w:rPr>
        <w:t xml:space="preserve"> </w:t>
      </w:r>
      <w:r>
        <w:rPr>
          <w:rFonts w:ascii="Verdana"/>
          <w:color w:val="525252"/>
        </w:rPr>
        <w:t>635</w:t>
      </w:r>
      <w:r>
        <w:rPr>
          <w:rFonts w:ascii="Verdana"/>
          <w:color w:val="525252"/>
          <w:spacing w:val="-6"/>
        </w:rPr>
        <w:t xml:space="preserve"> </w:t>
      </w:r>
      <w:r>
        <w:rPr>
          <w:rFonts w:ascii="Verdana"/>
          <w:color w:val="525252"/>
        </w:rPr>
        <w:t>(1985).</w:t>
      </w:r>
      <w:r>
        <w:rPr>
          <w:rFonts w:ascii="Verdana"/>
          <w:color w:val="525252"/>
          <w:spacing w:val="-5"/>
        </w:rPr>
        <w:t xml:space="preserve"> </w:t>
      </w:r>
      <w:r>
        <w:rPr>
          <w:rFonts w:ascii="Verdana"/>
          <w:color w:val="525252"/>
          <w:spacing w:val="-2"/>
        </w:rPr>
        <w:t>[</w:t>
      </w:r>
      <w:hyperlink r:id="rId177">
        <w:r>
          <w:rPr>
            <w:rFonts w:ascii="Verdana"/>
            <w:color w:val="0B5F85"/>
            <w:spacing w:val="-2"/>
          </w:rPr>
          <w:t>Westlaw</w:t>
        </w:r>
      </w:hyperlink>
      <w:r>
        <w:rPr>
          <w:rFonts w:ascii="Verdana"/>
          <w:color w:val="525252"/>
          <w:spacing w:val="-2"/>
        </w:rPr>
        <w:t>,</w:t>
      </w:r>
    </w:p>
    <w:p w14:paraId="0443CD84" w14:textId="77777777" w:rsidR="004F0B3D" w:rsidRDefault="00000000" w:rsidP="004F0B3D">
      <w:pPr>
        <w:spacing w:before="4"/>
        <w:ind w:left="2550"/>
        <w:rPr>
          <w:rFonts w:ascii="Verdana"/>
        </w:rPr>
      </w:pPr>
      <w:hyperlink r:id="rId178">
        <w:r w:rsidR="004F0B3D">
          <w:rPr>
            <w:rFonts w:ascii="Verdana"/>
            <w:color w:val="0B5F85"/>
          </w:rPr>
          <w:t>Lexis/Nexis</w:t>
        </w:r>
      </w:hyperlink>
      <w:r w:rsidR="004F0B3D">
        <w:rPr>
          <w:rFonts w:ascii="Verdana"/>
          <w:color w:val="525252"/>
        </w:rPr>
        <w:t>,</w:t>
      </w:r>
      <w:r w:rsidR="004F0B3D">
        <w:rPr>
          <w:rFonts w:ascii="Verdana"/>
          <w:color w:val="525252"/>
          <w:spacing w:val="-13"/>
        </w:rPr>
        <w:t xml:space="preserve"> </w:t>
      </w:r>
      <w:hyperlink r:id="rId179">
        <w:r w:rsidR="004F0B3D">
          <w:rPr>
            <w:rFonts w:ascii="Verdana"/>
            <w:color w:val="0B5F85"/>
            <w:spacing w:val="-4"/>
          </w:rPr>
          <w:t>Hein</w:t>
        </w:r>
      </w:hyperlink>
      <w:r w:rsidR="004F0B3D">
        <w:rPr>
          <w:rFonts w:ascii="Verdana"/>
          <w:color w:val="525252"/>
          <w:spacing w:val="-4"/>
        </w:rPr>
        <w:t>]</w:t>
      </w:r>
    </w:p>
    <w:p w14:paraId="382FE8E4" w14:textId="77777777" w:rsidR="004F0B3D" w:rsidRDefault="004F0B3D" w:rsidP="004F0B3D">
      <w:pPr>
        <w:spacing w:before="4" w:line="242" w:lineRule="auto"/>
        <w:ind w:left="2550" w:right="252" w:firstLine="1440"/>
        <w:jc w:val="both"/>
        <w:rPr>
          <w:rFonts w:ascii="Verdana"/>
        </w:rPr>
      </w:pPr>
      <w:r>
        <w:rPr>
          <w:rFonts w:ascii="Verdana"/>
          <w:i/>
          <w:color w:val="525252"/>
        </w:rPr>
        <w:t>Children of Distant Fathers: Sketching an Ethos of</w:t>
      </w:r>
      <w:r>
        <w:rPr>
          <w:rFonts w:ascii="Verdana"/>
          <w:i/>
          <w:color w:val="525252"/>
          <w:spacing w:val="-6"/>
        </w:rPr>
        <w:t xml:space="preserve"> </w:t>
      </w:r>
      <w:r>
        <w:rPr>
          <w:rFonts w:ascii="Verdana"/>
          <w:i/>
          <w:color w:val="525252"/>
        </w:rPr>
        <w:t>Constitutional</w:t>
      </w:r>
      <w:r>
        <w:rPr>
          <w:rFonts w:ascii="Verdana"/>
          <w:i/>
          <w:color w:val="525252"/>
          <w:spacing w:val="-5"/>
        </w:rPr>
        <w:t xml:space="preserve"> </w:t>
      </w:r>
      <w:r>
        <w:rPr>
          <w:rFonts w:ascii="Verdana"/>
          <w:i/>
          <w:color w:val="525252"/>
        </w:rPr>
        <w:t>Liberty</w:t>
      </w:r>
      <w:r>
        <w:rPr>
          <w:rFonts w:ascii="Verdana"/>
          <w:color w:val="525252"/>
        </w:rPr>
        <w:t>,</w:t>
      </w:r>
      <w:r>
        <w:rPr>
          <w:rFonts w:ascii="Verdana"/>
          <w:color w:val="525252"/>
          <w:spacing w:val="-6"/>
        </w:rPr>
        <w:t xml:space="preserve"> </w:t>
      </w:r>
      <w:r>
        <w:rPr>
          <w:rFonts w:ascii="Verdana"/>
          <w:color w:val="525252"/>
        </w:rPr>
        <w:t>1985</w:t>
      </w:r>
      <w:r>
        <w:rPr>
          <w:rFonts w:ascii="Verdana"/>
          <w:color w:val="525252"/>
          <w:spacing w:val="-6"/>
        </w:rPr>
        <w:t xml:space="preserve"> </w:t>
      </w:r>
      <w:r>
        <w:rPr>
          <w:rFonts w:ascii="Verdana"/>
          <w:color w:val="525252"/>
        </w:rPr>
        <w:t>WIS.</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1305.</w:t>
      </w:r>
      <w:r>
        <w:rPr>
          <w:rFonts w:ascii="Verdana"/>
          <w:color w:val="525252"/>
          <w:spacing w:val="-6"/>
        </w:rPr>
        <w:t xml:space="preserve"> </w:t>
      </w:r>
      <w:r>
        <w:rPr>
          <w:rFonts w:ascii="Verdana"/>
          <w:color w:val="525252"/>
        </w:rPr>
        <w:t>[</w:t>
      </w:r>
      <w:hyperlink r:id="rId180">
        <w:r>
          <w:rPr>
            <w:rFonts w:ascii="Verdana"/>
            <w:color w:val="0B5F85"/>
          </w:rPr>
          <w:t>Westlaw</w:t>
        </w:r>
      </w:hyperlink>
      <w:r>
        <w:rPr>
          <w:rFonts w:ascii="Verdana"/>
          <w:color w:val="525252"/>
        </w:rPr>
        <w:t xml:space="preserve">, </w:t>
      </w:r>
      <w:hyperlink r:id="rId181">
        <w:r>
          <w:rPr>
            <w:rFonts w:ascii="Verdana"/>
            <w:color w:val="0B5F85"/>
          </w:rPr>
          <w:t>Lexis/Nexis</w:t>
        </w:r>
      </w:hyperlink>
      <w:r>
        <w:rPr>
          <w:rFonts w:ascii="Verdana"/>
          <w:color w:val="525252"/>
        </w:rPr>
        <w:t xml:space="preserve">, </w:t>
      </w:r>
      <w:hyperlink r:id="rId182">
        <w:r>
          <w:rPr>
            <w:rFonts w:ascii="Verdana"/>
            <w:color w:val="0B5F85"/>
          </w:rPr>
          <w:t>Hein</w:t>
        </w:r>
      </w:hyperlink>
      <w:r>
        <w:rPr>
          <w:rFonts w:ascii="Verdana"/>
          <w:color w:val="525252"/>
        </w:rPr>
        <w:t>]</w:t>
      </w:r>
    </w:p>
    <w:p w14:paraId="2106458D" w14:textId="77777777" w:rsidR="004F0B3D" w:rsidRDefault="004F0B3D" w:rsidP="004F0B3D">
      <w:pPr>
        <w:spacing w:before="3" w:line="242" w:lineRule="auto"/>
        <w:ind w:left="2550" w:right="135" w:firstLine="1439"/>
        <w:rPr>
          <w:rFonts w:ascii="Verdana"/>
        </w:rPr>
      </w:pPr>
      <w:r>
        <w:rPr>
          <w:rFonts w:ascii="Verdana"/>
          <w:i/>
          <w:color w:val="525252"/>
        </w:rPr>
        <w:t>Rethinking Standing</w:t>
      </w:r>
      <w:r>
        <w:rPr>
          <w:rFonts w:ascii="Verdana"/>
          <w:color w:val="525252"/>
        </w:rPr>
        <w:t>, 72 CAL. L. REV. 68 (1984) (reprinted in LOUIS FISHER, AMERICAN CONSTITUTIONAL LAW</w:t>
      </w:r>
      <w:r>
        <w:rPr>
          <w:rFonts w:ascii="Verdana"/>
          <w:color w:val="525252"/>
          <w:spacing w:val="-3"/>
        </w:rPr>
        <w:t xml:space="preserve"> </w:t>
      </w:r>
      <w:r>
        <w:rPr>
          <w:rFonts w:ascii="Verdana"/>
          <w:color w:val="525252"/>
        </w:rPr>
        <w:t>(1990)</w:t>
      </w:r>
      <w:r>
        <w:rPr>
          <w:rFonts w:ascii="Verdana"/>
          <w:color w:val="525252"/>
          <w:spacing w:val="-2"/>
        </w:rPr>
        <w:t xml:space="preserve"> </w:t>
      </w:r>
      <w:r>
        <w:rPr>
          <w:rFonts w:ascii="Verdana"/>
          <w:color w:val="525252"/>
        </w:rPr>
        <w:t>and</w:t>
      </w:r>
      <w:r>
        <w:rPr>
          <w:rFonts w:ascii="Verdana"/>
          <w:color w:val="525252"/>
          <w:spacing w:val="-4"/>
        </w:rPr>
        <w:t xml:space="preserve"> </w:t>
      </w:r>
      <w:r>
        <w:rPr>
          <w:rFonts w:ascii="Verdana"/>
          <w:color w:val="525252"/>
        </w:rPr>
        <w:t>THOMAS</w:t>
      </w:r>
      <w:r>
        <w:rPr>
          <w:rFonts w:ascii="Verdana"/>
          <w:color w:val="525252"/>
          <w:spacing w:val="-3"/>
        </w:rPr>
        <w:t xml:space="preserve"> </w:t>
      </w:r>
      <w:r>
        <w:rPr>
          <w:rFonts w:ascii="Verdana"/>
          <w:color w:val="525252"/>
        </w:rPr>
        <w:t>O.</w:t>
      </w:r>
      <w:r>
        <w:rPr>
          <w:rFonts w:ascii="Verdana"/>
          <w:color w:val="525252"/>
          <w:spacing w:val="-4"/>
        </w:rPr>
        <w:t xml:space="preserve"> </w:t>
      </w:r>
      <w:r>
        <w:rPr>
          <w:rFonts w:ascii="Verdana"/>
          <w:color w:val="525252"/>
        </w:rPr>
        <w:t>SARGENTICH,</w:t>
      </w:r>
      <w:r>
        <w:rPr>
          <w:rFonts w:ascii="Verdana"/>
          <w:color w:val="525252"/>
          <w:spacing w:val="-4"/>
        </w:rPr>
        <w:t xml:space="preserve"> </w:t>
      </w:r>
      <w:r>
        <w:rPr>
          <w:rFonts w:ascii="Verdana"/>
          <w:color w:val="525252"/>
        </w:rPr>
        <w:t>ADMINISTRATIVE</w:t>
      </w:r>
    </w:p>
    <w:p w14:paraId="08A6FA15" w14:textId="77777777" w:rsidR="004F0B3D" w:rsidRDefault="004F0B3D" w:rsidP="004F0B3D">
      <w:pPr>
        <w:spacing w:before="6" w:line="242" w:lineRule="auto"/>
        <w:ind w:left="2548" w:firstLine="2"/>
        <w:rPr>
          <w:rFonts w:ascii="Verdana"/>
        </w:rPr>
      </w:pPr>
      <w:r>
        <w:rPr>
          <w:rFonts w:ascii="Verdana"/>
          <w:color w:val="525252"/>
        </w:rPr>
        <w:t>LAW</w:t>
      </w:r>
      <w:r>
        <w:rPr>
          <w:rFonts w:ascii="Verdana"/>
          <w:color w:val="525252"/>
          <w:spacing w:val="-9"/>
        </w:rPr>
        <w:t xml:space="preserve"> </w:t>
      </w:r>
      <w:r>
        <w:rPr>
          <w:rFonts w:ascii="Verdana"/>
          <w:color w:val="525252"/>
        </w:rPr>
        <w:t>ANTHOLOGY</w:t>
      </w:r>
      <w:r>
        <w:rPr>
          <w:rFonts w:ascii="Verdana"/>
          <w:color w:val="525252"/>
          <w:spacing w:val="-8"/>
        </w:rPr>
        <w:t xml:space="preserve"> </w:t>
      </w:r>
      <w:r>
        <w:rPr>
          <w:rFonts w:ascii="Verdana"/>
          <w:color w:val="525252"/>
        </w:rPr>
        <w:t>(1994)).</w:t>
      </w:r>
      <w:r>
        <w:rPr>
          <w:rFonts w:ascii="Verdana"/>
          <w:color w:val="525252"/>
          <w:spacing w:val="-10"/>
        </w:rPr>
        <w:t xml:space="preserve"> </w:t>
      </w:r>
      <w:r>
        <w:rPr>
          <w:rFonts w:ascii="Verdana"/>
          <w:color w:val="525252"/>
        </w:rPr>
        <w:t>[</w:t>
      </w:r>
      <w:hyperlink r:id="rId183">
        <w:r>
          <w:rPr>
            <w:rFonts w:ascii="Verdana"/>
            <w:color w:val="0B5F85"/>
          </w:rPr>
          <w:t>Westlaw</w:t>
        </w:r>
      </w:hyperlink>
      <w:r>
        <w:rPr>
          <w:rFonts w:ascii="Verdana"/>
          <w:color w:val="525252"/>
        </w:rPr>
        <w:t>,</w:t>
      </w:r>
      <w:r>
        <w:rPr>
          <w:rFonts w:ascii="Verdana"/>
          <w:color w:val="525252"/>
          <w:spacing w:val="-10"/>
        </w:rPr>
        <w:t xml:space="preserve"> </w:t>
      </w:r>
      <w:hyperlink r:id="rId184">
        <w:r>
          <w:rPr>
            <w:rFonts w:ascii="Verdana"/>
            <w:color w:val="0B5F85"/>
          </w:rPr>
          <w:t>Lexis/Nexis</w:t>
        </w:r>
      </w:hyperlink>
      <w:r>
        <w:rPr>
          <w:rFonts w:ascii="Verdana"/>
          <w:color w:val="525252"/>
        </w:rPr>
        <w:t>,</w:t>
      </w:r>
      <w:r>
        <w:rPr>
          <w:rFonts w:ascii="Verdana"/>
          <w:color w:val="525252"/>
          <w:spacing w:val="-10"/>
        </w:rPr>
        <w:t xml:space="preserve"> </w:t>
      </w:r>
      <w:hyperlink r:id="rId185">
        <w:r>
          <w:rPr>
            <w:rFonts w:ascii="Verdana"/>
            <w:color w:val="0B5F85"/>
          </w:rPr>
          <w:t>Hein</w:t>
        </w:r>
      </w:hyperlink>
      <w:r>
        <w:rPr>
          <w:rFonts w:ascii="Verdana"/>
          <w:color w:val="525252"/>
        </w:rPr>
        <w:t xml:space="preserve">, </w:t>
      </w:r>
      <w:hyperlink r:id="rId186">
        <w:proofErr w:type="spellStart"/>
        <w:r>
          <w:rPr>
            <w:rFonts w:ascii="Verdana"/>
            <w:color w:val="0B5F85"/>
            <w:spacing w:val="-2"/>
          </w:rPr>
          <w:t>BEPress</w:t>
        </w:r>
        <w:proofErr w:type="spellEnd"/>
      </w:hyperlink>
      <w:r>
        <w:rPr>
          <w:rFonts w:ascii="Verdana"/>
          <w:color w:val="525252"/>
          <w:spacing w:val="-2"/>
        </w:rPr>
        <w:t>]</w:t>
      </w:r>
    </w:p>
    <w:p w14:paraId="08D4B287" w14:textId="77777777" w:rsidR="004F0B3D" w:rsidRDefault="004F0B3D" w:rsidP="004F0B3D">
      <w:pPr>
        <w:spacing w:before="2" w:line="242" w:lineRule="auto"/>
        <w:ind w:left="2548" w:right="272" w:firstLine="1439"/>
        <w:rPr>
          <w:rFonts w:ascii="Verdana"/>
        </w:rPr>
      </w:pPr>
      <w:r>
        <w:rPr>
          <w:rFonts w:ascii="Verdana"/>
          <w:i/>
          <w:color w:val="525252"/>
        </w:rPr>
        <w:t>Standing</w:t>
      </w:r>
      <w:r>
        <w:rPr>
          <w:rFonts w:ascii="Verdana"/>
          <w:i/>
          <w:color w:val="525252"/>
          <w:spacing w:val="-6"/>
        </w:rPr>
        <w:t xml:space="preserve"> </w:t>
      </w:r>
      <w:r>
        <w:rPr>
          <w:rFonts w:ascii="Verdana"/>
          <w:i/>
          <w:color w:val="525252"/>
        </w:rPr>
        <w:t>on</w:t>
      </w:r>
      <w:r>
        <w:rPr>
          <w:rFonts w:ascii="Verdana"/>
          <w:i/>
          <w:color w:val="525252"/>
          <w:spacing w:val="-7"/>
        </w:rPr>
        <w:t xml:space="preserve"> </w:t>
      </w:r>
      <w:r>
        <w:rPr>
          <w:rFonts w:ascii="Verdana"/>
          <w:i/>
          <w:color w:val="525252"/>
        </w:rPr>
        <w:t>the</w:t>
      </w:r>
      <w:r>
        <w:rPr>
          <w:rFonts w:ascii="Verdana"/>
          <w:i/>
          <w:color w:val="525252"/>
          <w:spacing w:val="-6"/>
        </w:rPr>
        <w:t xml:space="preserve"> </w:t>
      </w:r>
      <w:r>
        <w:rPr>
          <w:rFonts w:ascii="Verdana"/>
          <w:i/>
          <w:color w:val="525252"/>
        </w:rPr>
        <w:t>Constitution:</w:t>
      </w:r>
      <w:r>
        <w:rPr>
          <w:rFonts w:ascii="Verdana"/>
          <w:i/>
          <w:color w:val="525252"/>
          <w:spacing w:val="40"/>
        </w:rPr>
        <w:t xml:space="preserve"> </w:t>
      </w:r>
      <w:r>
        <w:rPr>
          <w:rFonts w:ascii="Verdana"/>
          <w:i/>
          <w:color w:val="525252"/>
        </w:rPr>
        <w:t>The</w:t>
      </w:r>
      <w:r>
        <w:rPr>
          <w:rFonts w:ascii="Verdana"/>
          <w:i/>
          <w:color w:val="525252"/>
          <w:spacing w:val="-5"/>
        </w:rPr>
        <w:t xml:space="preserve"> </w:t>
      </w:r>
      <w:r>
        <w:rPr>
          <w:rFonts w:ascii="Verdana"/>
          <w:i/>
          <w:color w:val="525252"/>
        </w:rPr>
        <w:t xml:space="preserve">Supreme Court and </w:t>
      </w:r>
      <w:r>
        <w:rPr>
          <w:rFonts w:ascii="Verdana"/>
          <w:color w:val="525252"/>
        </w:rPr>
        <w:t>Valley Forge, 61 N.C. L. REV. 798 (1983). [</w:t>
      </w:r>
      <w:hyperlink r:id="rId187">
        <w:r>
          <w:rPr>
            <w:rFonts w:ascii="Verdana"/>
            <w:color w:val="0B5F85"/>
          </w:rPr>
          <w:t>Lexis/Nexis</w:t>
        </w:r>
      </w:hyperlink>
      <w:r>
        <w:rPr>
          <w:rFonts w:ascii="Verdana"/>
          <w:color w:val="525252"/>
        </w:rPr>
        <w:t xml:space="preserve">, </w:t>
      </w:r>
      <w:hyperlink r:id="rId188">
        <w:r>
          <w:rPr>
            <w:rFonts w:ascii="Verdana"/>
            <w:color w:val="0B5F85"/>
          </w:rPr>
          <w:t>Hein</w:t>
        </w:r>
      </w:hyperlink>
      <w:r>
        <w:rPr>
          <w:rFonts w:ascii="Verdana"/>
          <w:color w:val="525252"/>
        </w:rPr>
        <w:t>]</w:t>
      </w:r>
    </w:p>
    <w:p w14:paraId="62D18FAD" w14:textId="77777777" w:rsidR="004F0B3D" w:rsidRDefault="004F0B3D" w:rsidP="004F0B3D">
      <w:pPr>
        <w:spacing w:before="3" w:line="242" w:lineRule="auto"/>
        <w:ind w:left="2548" w:right="272" w:firstLine="1440"/>
        <w:rPr>
          <w:rFonts w:ascii="Verdana"/>
        </w:rPr>
      </w:pPr>
      <w:r>
        <w:rPr>
          <w:rFonts w:ascii="Verdana"/>
          <w:i/>
          <w:color w:val="525252"/>
        </w:rPr>
        <w:t>Backing</w:t>
      </w:r>
      <w:r>
        <w:rPr>
          <w:rFonts w:ascii="Verdana"/>
          <w:i/>
          <w:color w:val="525252"/>
          <w:spacing w:val="-5"/>
        </w:rPr>
        <w:t xml:space="preserve"> </w:t>
      </w:r>
      <w:r>
        <w:rPr>
          <w:rFonts w:ascii="Verdana"/>
          <w:i/>
          <w:color w:val="525252"/>
        </w:rPr>
        <w:t>into</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Future:</w:t>
      </w:r>
      <w:r>
        <w:rPr>
          <w:rFonts w:ascii="Verdana"/>
          <w:i/>
          <w:color w:val="525252"/>
          <w:spacing w:val="-4"/>
        </w:rPr>
        <w:t xml:space="preserve"> </w:t>
      </w:r>
      <w:r>
        <w:rPr>
          <w:rFonts w:ascii="Verdana"/>
          <w:i/>
          <w:color w:val="525252"/>
        </w:rPr>
        <w:t>The</w:t>
      </w:r>
      <w:r>
        <w:rPr>
          <w:rFonts w:ascii="Verdana"/>
          <w:i/>
          <w:color w:val="525252"/>
          <w:spacing w:val="-5"/>
        </w:rPr>
        <w:t xml:space="preserve"> </w:t>
      </w:r>
      <w:r>
        <w:rPr>
          <w:rFonts w:ascii="Verdana"/>
          <w:i/>
          <w:color w:val="525252"/>
        </w:rPr>
        <w:t>Burger</w:t>
      </w:r>
      <w:r>
        <w:rPr>
          <w:rFonts w:ascii="Verdana"/>
          <w:i/>
          <w:color w:val="525252"/>
          <w:spacing w:val="-6"/>
        </w:rPr>
        <w:t xml:space="preserve"> </w:t>
      </w:r>
      <w:r>
        <w:rPr>
          <w:rFonts w:ascii="Verdana"/>
          <w:i/>
          <w:color w:val="525252"/>
        </w:rPr>
        <w:t>Court</w:t>
      </w:r>
      <w:r>
        <w:rPr>
          <w:rFonts w:ascii="Verdana"/>
          <w:i/>
          <w:color w:val="525252"/>
          <w:spacing w:val="-6"/>
        </w:rPr>
        <w:t xml:space="preserve"> </w:t>
      </w:r>
      <w:r>
        <w:rPr>
          <w:rFonts w:ascii="Verdana"/>
          <w:i/>
          <w:color w:val="525252"/>
        </w:rPr>
        <w:t>and the Federal Forum</w:t>
      </w:r>
      <w:r>
        <w:rPr>
          <w:rFonts w:ascii="Verdana"/>
          <w:color w:val="525252"/>
        </w:rPr>
        <w:t>, 30 U. KAN. L. REV. 341 (1982). [</w:t>
      </w:r>
      <w:hyperlink r:id="rId189">
        <w:r>
          <w:rPr>
            <w:rFonts w:ascii="Verdana"/>
            <w:color w:val="0B5F85"/>
          </w:rPr>
          <w:t>Hein</w:t>
        </w:r>
      </w:hyperlink>
      <w:r>
        <w:rPr>
          <w:rFonts w:ascii="Verdana"/>
          <w:color w:val="525252"/>
        </w:rPr>
        <w:t>]</w:t>
      </w:r>
    </w:p>
    <w:p w14:paraId="1C81C740" w14:textId="77777777" w:rsidR="004F0B3D" w:rsidRDefault="004F0B3D" w:rsidP="004F0B3D">
      <w:pPr>
        <w:spacing w:before="2"/>
        <w:ind w:left="3988"/>
        <w:rPr>
          <w:rFonts w:ascii="Verdana"/>
          <w:i/>
        </w:rPr>
      </w:pPr>
      <w:r>
        <w:rPr>
          <w:rFonts w:ascii="Verdana"/>
          <w:i/>
          <w:color w:val="525252"/>
        </w:rPr>
        <w:t>Causation</w:t>
      </w:r>
      <w:r>
        <w:rPr>
          <w:rFonts w:ascii="Verdana"/>
          <w:i/>
          <w:color w:val="525252"/>
          <w:spacing w:val="-6"/>
        </w:rPr>
        <w:t xml:space="preserve"> </w:t>
      </w:r>
      <w:r>
        <w:rPr>
          <w:rFonts w:ascii="Verdana"/>
          <w:i/>
          <w:color w:val="525252"/>
        </w:rPr>
        <w:t>As</w:t>
      </w:r>
      <w:r>
        <w:rPr>
          <w:rFonts w:ascii="Verdana"/>
          <w:i/>
          <w:color w:val="525252"/>
          <w:spacing w:val="-4"/>
        </w:rPr>
        <w:t xml:space="preserve"> </w:t>
      </w:r>
      <w:r>
        <w:rPr>
          <w:rFonts w:ascii="Verdana"/>
          <w:i/>
          <w:color w:val="525252"/>
        </w:rPr>
        <w:t>a</w:t>
      </w:r>
      <w:r>
        <w:rPr>
          <w:rFonts w:ascii="Verdana"/>
          <w:i/>
          <w:color w:val="525252"/>
          <w:spacing w:val="-5"/>
        </w:rPr>
        <w:t xml:space="preserve"> </w:t>
      </w:r>
      <w:r>
        <w:rPr>
          <w:rFonts w:ascii="Verdana"/>
          <w:i/>
          <w:color w:val="525252"/>
        </w:rPr>
        <w:t>Standing</w:t>
      </w:r>
      <w:r>
        <w:rPr>
          <w:rFonts w:ascii="Verdana"/>
          <w:i/>
          <w:color w:val="525252"/>
          <w:spacing w:val="-4"/>
        </w:rPr>
        <w:t xml:space="preserve"> </w:t>
      </w:r>
      <w:r>
        <w:rPr>
          <w:rFonts w:ascii="Verdana"/>
          <w:i/>
          <w:color w:val="525252"/>
        </w:rPr>
        <w:t>Requirement:</w:t>
      </w:r>
      <w:r>
        <w:rPr>
          <w:rFonts w:ascii="Verdana"/>
          <w:i/>
          <w:color w:val="525252"/>
          <w:spacing w:val="-3"/>
        </w:rPr>
        <w:t xml:space="preserve"> </w:t>
      </w:r>
      <w:r>
        <w:rPr>
          <w:rFonts w:ascii="Verdana"/>
          <w:i/>
          <w:color w:val="525252"/>
          <w:spacing w:val="-5"/>
        </w:rPr>
        <w:t>The</w:t>
      </w:r>
    </w:p>
    <w:p w14:paraId="39C5AF34" w14:textId="77777777" w:rsidR="004F0B3D" w:rsidRDefault="004F0B3D" w:rsidP="004F0B3D">
      <w:pPr>
        <w:rPr>
          <w:rFonts w:ascii="Verdana"/>
        </w:rPr>
        <w:sectPr w:rsidR="004F0B3D">
          <w:pgSz w:w="12240" w:h="15840"/>
          <w:pgMar w:top="1340" w:right="1340" w:bottom="280" w:left="1340" w:header="864" w:footer="0" w:gutter="0"/>
          <w:cols w:space="720"/>
        </w:sectPr>
      </w:pPr>
    </w:p>
    <w:p w14:paraId="6FDF2645" w14:textId="77777777" w:rsidR="004F0B3D" w:rsidRDefault="004F0B3D" w:rsidP="004F0B3D">
      <w:pPr>
        <w:spacing w:before="91" w:line="242" w:lineRule="auto"/>
        <w:ind w:left="2548"/>
        <w:rPr>
          <w:rFonts w:ascii="Verdana"/>
        </w:rPr>
      </w:pPr>
      <w:r>
        <w:rPr>
          <w:rFonts w:ascii="Verdana"/>
          <w:i/>
          <w:color w:val="525252"/>
        </w:rPr>
        <w:lastRenderedPageBreak/>
        <w:t>Unprincipled</w:t>
      </w:r>
      <w:r>
        <w:rPr>
          <w:rFonts w:ascii="Verdana"/>
          <w:i/>
          <w:color w:val="525252"/>
          <w:spacing w:val="-6"/>
        </w:rPr>
        <w:t xml:space="preserve"> </w:t>
      </w:r>
      <w:r>
        <w:rPr>
          <w:rFonts w:ascii="Verdana"/>
          <w:i/>
          <w:color w:val="525252"/>
        </w:rPr>
        <w:t>Use</w:t>
      </w:r>
      <w:r>
        <w:rPr>
          <w:rFonts w:ascii="Verdana"/>
          <w:i/>
          <w:color w:val="525252"/>
          <w:spacing w:val="-5"/>
        </w:rPr>
        <w:t xml:space="preserve"> </w:t>
      </w:r>
      <w:r>
        <w:rPr>
          <w:rFonts w:ascii="Verdana"/>
          <w:i/>
          <w:color w:val="525252"/>
        </w:rPr>
        <w:t>of</w:t>
      </w:r>
      <w:r>
        <w:rPr>
          <w:rFonts w:ascii="Verdana"/>
          <w:i/>
          <w:color w:val="525252"/>
          <w:spacing w:val="-6"/>
        </w:rPr>
        <w:t xml:space="preserve"> </w:t>
      </w:r>
      <w:r>
        <w:rPr>
          <w:rFonts w:ascii="Verdana"/>
          <w:i/>
          <w:color w:val="525252"/>
        </w:rPr>
        <w:t>Judicial</w:t>
      </w:r>
      <w:r>
        <w:rPr>
          <w:rFonts w:ascii="Verdana"/>
          <w:i/>
          <w:color w:val="525252"/>
          <w:spacing w:val="-5"/>
        </w:rPr>
        <w:t xml:space="preserve"> </w:t>
      </w:r>
      <w:r>
        <w:rPr>
          <w:rFonts w:ascii="Verdana"/>
          <w:i/>
          <w:color w:val="525252"/>
        </w:rPr>
        <w:t>Restraint</w:t>
      </w:r>
      <w:r>
        <w:rPr>
          <w:rFonts w:ascii="Verdana"/>
          <w:color w:val="525252"/>
        </w:rPr>
        <w:t>,</w:t>
      </w:r>
      <w:r>
        <w:rPr>
          <w:rFonts w:ascii="Verdana"/>
          <w:color w:val="525252"/>
          <w:spacing w:val="-7"/>
        </w:rPr>
        <w:t xml:space="preserve"> </w:t>
      </w:r>
      <w:r>
        <w:rPr>
          <w:rFonts w:ascii="Verdana"/>
          <w:color w:val="525252"/>
        </w:rPr>
        <w:t>69</w:t>
      </w:r>
      <w:r>
        <w:rPr>
          <w:rFonts w:ascii="Verdana"/>
          <w:color w:val="525252"/>
          <w:spacing w:val="-6"/>
        </w:rPr>
        <w:t xml:space="preserve"> </w:t>
      </w:r>
      <w:r>
        <w:rPr>
          <w:rFonts w:ascii="Verdana"/>
          <w:color w:val="525252"/>
        </w:rPr>
        <w:t>KY.</w:t>
      </w:r>
      <w:r>
        <w:rPr>
          <w:rFonts w:ascii="Verdana"/>
          <w:color w:val="525252"/>
          <w:spacing w:val="-6"/>
        </w:rPr>
        <w:t xml:space="preserve"> </w:t>
      </w:r>
      <w:r>
        <w:rPr>
          <w:rFonts w:ascii="Verdana"/>
          <w:color w:val="525252"/>
        </w:rPr>
        <w:t>L.J.</w:t>
      </w:r>
      <w:r>
        <w:rPr>
          <w:rFonts w:ascii="Verdana"/>
          <w:color w:val="525252"/>
          <w:spacing w:val="-6"/>
        </w:rPr>
        <w:t xml:space="preserve"> </w:t>
      </w:r>
      <w:r>
        <w:rPr>
          <w:rFonts w:ascii="Verdana"/>
          <w:color w:val="525252"/>
        </w:rPr>
        <w:t>185</w:t>
      </w:r>
      <w:r>
        <w:rPr>
          <w:rFonts w:ascii="Verdana"/>
          <w:color w:val="525252"/>
          <w:spacing w:val="-6"/>
        </w:rPr>
        <w:t xml:space="preserve"> </w:t>
      </w:r>
      <w:r>
        <w:rPr>
          <w:rFonts w:ascii="Verdana"/>
          <w:color w:val="525252"/>
        </w:rPr>
        <w:t xml:space="preserve">(1981). </w:t>
      </w:r>
      <w:r>
        <w:rPr>
          <w:rFonts w:ascii="Verdana"/>
          <w:color w:val="525252"/>
          <w:spacing w:val="-2"/>
        </w:rPr>
        <w:t>[</w:t>
      </w:r>
      <w:hyperlink r:id="rId190">
        <w:r>
          <w:rPr>
            <w:rFonts w:ascii="Verdana"/>
            <w:color w:val="0B5F85"/>
            <w:spacing w:val="-2"/>
          </w:rPr>
          <w:t>Hein</w:t>
        </w:r>
      </w:hyperlink>
      <w:r>
        <w:rPr>
          <w:rFonts w:ascii="Verdana"/>
          <w:color w:val="525252"/>
          <w:spacing w:val="-2"/>
        </w:rPr>
        <w:t>]</w:t>
      </w:r>
    </w:p>
    <w:p w14:paraId="5ECC10BD" w14:textId="77777777" w:rsidR="004F0B3D" w:rsidRDefault="004F0B3D" w:rsidP="004F0B3D">
      <w:pPr>
        <w:spacing w:before="2" w:line="242" w:lineRule="auto"/>
        <w:ind w:left="2548" w:right="179" w:firstLine="1440"/>
        <w:rPr>
          <w:rFonts w:ascii="Verdana"/>
        </w:rPr>
      </w:pPr>
      <w:r>
        <w:rPr>
          <w:rFonts w:ascii="Verdana"/>
          <w:i/>
          <w:color w:val="525252"/>
        </w:rPr>
        <w:t>Prior Crime Impeachment of Criminal Defendants:</w:t>
      </w:r>
      <w:r>
        <w:rPr>
          <w:rFonts w:ascii="Verdana"/>
          <w:i/>
          <w:color w:val="525252"/>
          <w:spacing w:val="-4"/>
        </w:rPr>
        <w:t xml:space="preserve"> </w:t>
      </w:r>
      <w:r>
        <w:rPr>
          <w:rFonts w:ascii="Verdana"/>
          <w:i/>
          <w:color w:val="525252"/>
        </w:rPr>
        <w:t>A</w:t>
      </w:r>
      <w:r>
        <w:rPr>
          <w:rFonts w:ascii="Verdana"/>
          <w:i/>
          <w:color w:val="525252"/>
          <w:spacing w:val="-5"/>
        </w:rPr>
        <w:t xml:space="preserve"> </w:t>
      </w:r>
      <w:r>
        <w:rPr>
          <w:rFonts w:ascii="Verdana"/>
          <w:i/>
          <w:color w:val="525252"/>
        </w:rPr>
        <w:t>Constitutional</w:t>
      </w:r>
      <w:r>
        <w:rPr>
          <w:rFonts w:ascii="Verdana"/>
          <w:i/>
          <w:color w:val="525252"/>
          <w:spacing w:val="-5"/>
        </w:rPr>
        <w:t xml:space="preserve"> </w:t>
      </w:r>
      <w:r>
        <w:rPr>
          <w:rFonts w:ascii="Verdana"/>
          <w:i/>
          <w:color w:val="525252"/>
        </w:rPr>
        <w:t>Analysis</w:t>
      </w:r>
      <w:r>
        <w:rPr>
          <w:rFonts w:ascii="Verdana"/>
          <w:i/>
          <w:color w:val="525252"/>
          <w:spacing w:val="-5"/>
        </w:rPr>
        <w:t xml:space="preserve"> </w:t>
      </w:r>
      <w:r>
        <w:rPr>
          <w:rFonts w:ascii="Verdana"/>
          <w:i/>
          <w:color w:val="525252"/>
        </w:rPr>
        <w:t>of</w:t>
      </w:r>
      <w:r>
        <w:rPr>
          <w:rFonts w:ascii="Verdana"/>
          <w:i/>
          <w:color w:val="525252"/>
          <w:spacing w:val="-5"/>
        </w:rPr>
        <w:t xml:space="preserve"> </w:t>
      </w:r>
      <w:r>
        <w:rPr>
          <w:rFonts w:ascii="Verdana"/>
          <w:i/>
          <w:color w:val="525252"/>
        </w:rPr>
        <w:t>Rule</w:t>
      </w:r>
      <w:r>
        <w:rPr>
          <w:rFonts w:ascii="Verdana"/>
          <w:i/>
          <w:color w:val="525252"/>
          <w:spacing w:val="-5"/>
        </w:rPr>
        <w:t xml:space="preserve"> </w:t>
      </w:r>
      <w:r>
        <w:rPr>
          <w:rFonts w:ascii="Verdana"/>
          <w:i/>
          <w:color w:val="525252"/>
        </w:rPr>
        <w:t>609</w:t>
      </w:r>
      <w:r>
        <w:rPr>
          <w:rFonts w:ascii="Verdana"/>
          <w:color w:val="525252"/>
        </w:rPr>
        <w:t>,</w:t>
      </w:r>
      <w:r>
        <w:rPr>
          <w:rFonts w:ascii="Verdana"/>
          <w:color w:val="525252"/>
          <w:spacing w:val="-5"/>
        </w:rPr>
        <w:t xml:space="preserve"> </w:t>
      </w:r>
      <w:r>
        <w:rPr>
          <w:rFonts w:ascii="Verdana"/>
          <w:color w:val="525252"/>
        </w:rPr>
        <w:t>82</w:t>
      </w:r>
      <w:r>
        <w:rPr>
          <w:rFonts w:ascii="Verdana"/>
          <w:color w:val="525252"/>
          <w:spacing w:val="-5"/>
        </w:rPr>
        <w:t xml:space="preserve"> </w:t>
      </w:r>
      <w:r>
        <w:rPr>
          <w:rFonts w:ascii="Verdana"/>
          <w:color w:val="525252"/>
        </w:rPr>
        <w:t>W.</w:t>
      </w:r>
      <w:r>
        <w:rPr>
          <w:rFonts w:ascii="Verdana"/>
          <w:color w:val="525252"/>
          <w:spacing w:val="-5"/>
        </w:rPr>
        <w:t xml:space="preserve"> </w:t>
      </w:r>
      <w:r>
        <w:rPr>
          <w:rFonts w:ascii="Verdana"/>
          <w:color w:val="525252"/>
        </w:rPr>
        <w:t>VA.</w:t>
      </w:r>
    </w:p>
    <w:p w14:paraId="55AAFD3F" w14:textId="77777777" w:rsidR="004F0B3D" w:rsidRDefault="004F0B3D" w:rsidP="004F0B3D">
      <w:pPr>
        <w:spacing w:before="2"/>
        <w:ind w:left="2548"/>
        <w:rPr>
          <w:rFonts w:ascii="Verdana"/>
        </w:rPr>
      </w:pP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5"/>
        </w:rPr>
        <w:t xml:space="preserve"> </w:t>
      </w:r>
      <w:r>
        <w:rPr>
          <w:rFonts w:ascii="Verdana"/>
          <w:color w:val="525252"/>
        </w:rPr>
        <w:t>391</w:t>
      </w:r>
      <w:r>
        <w:rPr>
          <w:rFonts w:ascii="Verdana"/>
          <w:color w:val="525252"/>
          <w:spacing w:val="-6"/>
        </w:rPr>
        <w:t xml:space="preserve"> </w:t>
      </w:r>
      <w:r>
        <w:rPr>
          <w:rFonts w:ascii="Verdana"/>
          <w:color w:val="525252"/>
        </w:rPr>
        <w:t>(1980).</w:t>
      </w:r>
      <w:r>
        <w:rPr>
          <w:rFonts w:ascii="Verdana"/>
          <w:color w:val="525252"/>
          <w:spacing w:val="-5"/>
        </w:rPr>
        <w:t xml:space="preserve"> </w:t>
      </w:r>
      <w:r>
        <w:rPr>
          <w:rFonts w:ascii="Verdana"/>
          <w:color w:val="525252"/>
          <w:spacing w:val="-2"/>
        </w:rPr>
        <w:t>[</w:t>
      </w:r>
      <w:hyperlink r:id="rId191">
        <w:r>
          <w:rPr>
            <w:rFonts w:ascii="Verdana"/>
            <w:color w:val="0B5F85"/>
            <w:spacing w:val="-2"/>
          </w:rPr>
          <w:t>Hein</w:t>
        </w:r>
      </w:hyperlink>
      <w:r>
        <w:rPr>
          <w:rFonts w:ascii="Verdana"/>
          <w:color w:val="525252"/>
          <w:spacing w:val="-2"/>
        </w:rPr>
        <w:t>]</w:t>
      </w:r>
    </w:p>
    <w:p w14:paraId="1BC24AE2" w14:textId="77777777" w:rsidR="004F0B3D" w:rsidRDefault="004F0B3D" w:rsidP="004F0B3D">
      <w:pPr>
        <w:spacing w:before="4" w:line="242" w:lineRule="auto"/>
        <w:ind w:left="2548" w:right="272" w:firstLine="1440"/>
        <w:rPr>
          <w:rFonts w:ascii="Verdana"/>
        </w:rPr>
      </w:pPr>
      <w:r>
        <w:rPr>
          <w:rFonts w:ascii="Verdana"/>
          <w:i/>
          <w:color w:val="525252"/>
        </w:rPr>
        <w:t>Waiver</w:t>
      </w:r>
      <w:r>
        <w:rPr>
          <w:rFonts w:ascii="Verdana"/>
          <w:i/>
          <w:color w:val="525252"/>
          <w:spacing w:val="-7"/>
        </w:rPr>
        <w:t xml:space="preserve"> </w:t>
      </w:r>
      <w:r>
        <w:rPr>
          <w:rFonts w:ascii="Verdana"/>
          <w:i/>
          <w:color w:val="525252"/>
        </w:rPr>
        <w:t>Under</w:t>
      </w:r>
      <w:r>
        <w:rPr>
          <w:rFonts w:ascii="Verdana"/>
          <w:i/>
          <w:color w:val="525252"/>
          <w:spacing w:val="-7"/>
        </w:rPr>
        <w:t xml:space="preserve"> </w:t>
      </w:r>
      <w:r>
        <w:rPr>
          <w:rFonts w:ascii="Verdana"/>
          <w:i/>
          <w:color w:val="525252"/>
        </w:rPr>
        <w:t>the</w:t>
      </w:r>
      <w:r>
        <w:rPr>
          <w:rFonts w:ascii="Verdana"/>
          <w:i/>
          <w:color w:val="525252"/>
          <w:spacing w:val="-6"/>
        </w:rPr>
        <w:t xml:space="preserve"> </w:t>
      </w:r>
      <w:r>
        <w:rPr>
          <w:rFonts w:ascii="Verdana"/>
          <w:i/>
          <w:color w:val="525252"/>
        </w:rPr>
        <w:t>West</w:t>
      </w:r>
      <w:r>
        <w:rPr>
          <w:rFonts w:ascii="Verdana"/>
          <w:i/>
          <w:color w:val="525252"/>
          <w:spacing w:val="-7"/>
        </w:rPr>
        <w:t xml:space="preserve"> </w:t>
      </w:r>
      <w:r>
        <w:rPr>
          <w:rFonts w:ascii="Verdana"/>
          <w:i/>
          <w:color w:val="525252"/>
        </w:rPr>
        <w:t>Virginia</w:t>
      </w:r>
      <w:r>
        <w:rPr>
          <w:rFonts w:ascii="Verdana"/>
          <w:i/>
          <w:color w:val="525252"/>
          <w:spacing w:val="-6"/>
        </w:rPr>
        <w:t xml:space="preserve"> </w:t>
      </w:r>
      <w:r>
        <w:rPr>
          <w:rFonts w:ascii="Verdana"/>
          <w:i/>
          <w:color w:val="525252"/>
        </w:rPr>
        <w:t>Habeas</w:t>
      </w:r>
      <w:r>
        <w:rPr>
          <w:rFonts w:ascii="Verdana"/>
          <w:i/>
          <w:color w:val="525252"/>
          <w:spacing w:val="-6"/>
        </w:rPr>
        <w:t xml:space="preserve"> </w:t>
      </w:r>
      <w:r>
        <w:rPr>
          <w:rFonts w:ascii="Verdana"/>
          <w:i/>
          <w:color w:val="525252"/>
        </w:rPr>
        <w:t>Corpus Act (</w:t>
      </w:r>
      <w:r>
        <w:rPr>
          <w:rFonts w:ascii="Verdana"/>
          <w:color w:val="525252"/>
        </w:rPr>
        <w:t>Introduction), 81 W. VA. L. REV. 393 (1979). [</w:t>
      </w:r>
      <w:hyperlink r:id="rId192">
        <w:r>
          <w:rPr>
            <w:rFonts w:ascii="Verdana"/>
            <w:color w:val="0B5F85"/>
          </w:rPr>
          <w:t>Hein</w:t>
        </w:r>
      </w:hyperlink>
      <w:r>
        <w:rPr>
          <w:rFonts w:ascii="Verdana"/>
          <w:color w:val="525252"/>
        </w:rPr>
        <w:t>]</w:t>
      </w:r>
    </w:p>
    <w:p w14:paraId="07BF7049" w14:textId="77777777" w:rsidR="004F0B3D" w:rsidRDefault="004F0B3D" w:rsidP="004F0B3D">
      <w:pPr>
        <w:spacing w:before="2" w:line="242" w:lineRule="auto"/>
        <w:ind w:left="2548" w:firstLine="1440"/>
        <w:rPr>
          <w:rFonts w:ascii="Verdana"/>
        </w:rPr>
      </w:pPr>
      <w:r>
        <w:rPr>
          <w:rFonts w:ascii="Verdana"/>
          <w:i/>
          <w:color w:val="525252"/>
        </w:rPr>
        <w:t>An Examination of Congressional Powers Under Section</w:t>
      </w:r>
      <w:r>
        <w:rPr>
          <w:rFonts w:ascii="Verdana"/>
          <w:i/>
          <w:color w:val="525252"/>
          <w:spacing w:val="-4"/>
        </w:rPr>
        <w:t xml:space="preserve"> </w:t>
      </w:r>
      <w:r>
        <w:rPr>
          <w:rFonts w:ascii="Verdana"/>
          <w:i/>
          <w:color w:val="525252"/>
        </w:rPr>
        <w:t>5</w:t>
      </w:r>
      <w:r>
        <w:rPr>
          <w:rFonts w:ascii="Verdana"/>
          <w:i/>
          <w:color w:val="525252"/>
          <w:spacing w:val="-4"/>
        </w:rPr>
        <w:t xml:space="preserve"> </w:t>
      </w:r>
      <w:r>
        <w:rPr>
          <w:rFonts w:ascii="Verdana"/>
          <w:i/>
          <w:color w:val="525252"/>
        </w:rPr>
        <w:t>of</w:t>
      </w:r>
      <w:r>
        <w:rPr>
          <w:rFonts w:ascii="Verdana"/>
          <w:i/>
          <w:color w:val="525252"/>
          <w:spacing w:val="-4"/>
        </w:rPr>
        <w:t xml:space="preserve"> </w:t>
      </w:r>
      <w:r>
        <w:rPr>
          <w:rFonts w:ascii="Verdana"/>
          <w:i/>
          <w:color w:val="525252"/>
        </w:rPr>
        <w:t>the</w:t>
      </w:r>
      <w:r>
        <w:rPr>
          <w:rFonts w:ascii="Verdana"/>
          <w:i/>
          <w:color w:val="525252"/>
          <w:spacing w:val="-2"/>
        </w:rPr>
        <w:t xml:space="preserve"> </w:t>
      </w:r>
      <w:r>
        <w:rPr>
          <w:rFonts w:ascii="Verdana"/>
          <w:i/>
          <w:color w:val="525252"/>
        </w:rPr>
        <w:t>14th</w:t>
      </w:r>
      <w:r>
        <w:rPr>
          <w:rFonts w:ascii="Verdana"/>
          <w:i/>
          <w:color w:val="525252"/>
          <w:spacing w:val="-4"/>
        </w:rPr>
        <w:t xml:space="preserve"> </w:t>
      </w:r>
      <w:r>
        <w:rPr>
          <w:rFonts w:ascii="Verdana"/>
          <w:i/>
          <w:color w:val="525252"/>
        </w:rPr>
        <w:t>Amendment,</w:t>
      </w:r>
      <w:r>
        <w:rPr>
          <w:rFonts w:ascii="Verdana"/>
          <w:i/>
          <w:color w:val="525252"/>
          <w:spacing w:val="-5"/>
        </w:rPr>
        <w:t xml:space="preserve"> </w:t>
      </w:r>
      <w:r>
        <w:rPr>
          <w:rFonts w:ascii="Verdana"/>
          <w:color w:val="525252"/>
        </w:rPr>
        <w:t>52</w:t>
      </w:r>
      <w:r>
        <w:rPr>
          <w:rFonts w:ascii="Verdana"/>
          <w:color w:val="525252"/>
          <w:spacing w:val="-4"/>
        </w:rPr>
        <w:t xml:space="preserve"> </w:t>
      </w:r>
      <w:r>
        <w:rPr>
          <w:rFonts w:ascii="Verdana"/>
          <w:color w:val="525252"/>
        </w:rPr>
        <w:t>NOTRE</w:t>
      </w:r>
      <w:r>
        <w:rPr>
          <w:rFonts w:ascii="Verdana"/>
          <w:color w:val="525252"/>
          <w:spacing w:val="-3"/>
        </w:rPr>
        <w:t xml:space="preserve"> </w:t>
      </w:r>
      <w:r>
        <w:rPr>
          <w:rFonts w:ascii="Verdana"/>
          <w:color w:val="525252"/>
        </w:rPr>
        <w:t>DAME</w:t>
      </w:r>
      <w:r>
        <w:rPr>
          <w:rFonts w:ascii="Verdana"/>
          <w:color w:val="525252"/>
          <w:spacing w:val="-3"/>
        </w:rPr>
        <w:t xml:space="preserve"> </w:t>
      </w:r>
      <w:r>
        <w:rPr>
          <w:rFonts w:ascii="Verdana"/>
          <w:color w:val="525252"/>
        </w:rPr>
        <w:t>LAW.</w:t>
      </w:r>
      <w:r>
        <w:rPr>
          <w:rFonts w:ascii="Verdana"/>
          <w:color w:val="525252"/>
          <w:spacing w:val="-4"/>
        </w:rPr>
        <w:t xml:space="preserve"> </w:t>
      </w:r>
      <w:r>
        <w:rPr>
          <w:rFonts w:ascii="Verdana"/>
          <w:color w:val="525252"/>
        </w:rPr>
        <w:t>175 ((1976). [</w:t>
      </w:r>
      <w:hyperlink r:id="rId193">
        <w:r>
          <w:rPr>
            <w:rFonts w:ascii="Verdana"/>
            <w:color w:val="0B5F85"/>
          </w:rPr>
          <w:t>Hein</w:t>
        </w:r>
      </w:hyperlink>
      <w:r>
        <w:rPr>
          <w:rFonts w:ascii="Verdana"/>
          <w:color w:val="525252"/>
        </w:rPr>
        <w:t>]</w:t>
      </w:r>
    </w:p>
    <w:p w14:paraId="56434C20" w14:textId="77777777" w:rsidR="004F0B3D" w:rsidRDefault="004F0B3D" w:rsidP="004F0B3D">
      <w:pPr>
        <w:pStyle w:val="BodyText"/>
        <w:rPr>
          <w:rFonts w:ascii="Verdana"/>
          <w:sz w:val="17"/>
        </w:rPr>
      </w:pPr>
    </w:p>
    <w:p w14:paraId="601168D9" w14:textId="2D0B8C14" w:rsidR="004F0B3D" w:rsidRDefault="004F0B3D" w:rsidP="004F0B3D">
      <w:pPr>
        <w:spacing w:before="61" w:line="242" w:lineRule="auto"/>
        <w:rPr>
          <w:rFonts w:ascii="Verdana"/>
        </w:rPr>
        <w:sectPr w:rsidR="004F0B3D">
          <w:headerReference w:type="default" r:id="rId194"/>
          <w:pgSz w:w="12240" w:h="15840"/>
          <w:pgMar w:top="1340" w:right="1340" w:bottom="280" w:left="1340" w:header="864" w:footer="0" w:gutter="0"/>
          <w:pgNumType w:start="2"/>
          <w:cols w:space="720"/>
        </w:sectPr>
      </w:pPr>
    </w:p>
    <w:p w14:paraId="628E5FF7" w14:textId="77777777" w:rsidR="008746FA" w:rsidRDefault="008746FA">
      <w:pPr>
        <w:pStyle w:val="BodyText"/>
        <w:rPr>
          <w:rFonts w:ascii="Verdana"/>
          <w:sz w:val="17"/>
        </w:rPr>
      </w:pPr>
    </w:p>
    <w:p w14:paraId="0B047939" w14:textId="77777777" w:rsidR="008746FA" w:rsidRDefault="00BA7917">
      <w:pPr>
        <w:pStyle w:val="Heading2"/>
        <w:spacing w:before="91"/>
      </w:pPr>
      <w:r>
        <w:rPr>
          <w:color w:val="46403A"/>
        </w:rPr>
        <w:t>Book</w:t>
      </w:r>
      <w:r>
        <w:rPr>
          <w:color w:val="46403A"/>
          <w:spacing w:val="-10"/>
        </w:rPr>
        <w:t xml:space="preserve"> </w:t>
      </w:r>
      <w:r>
        <w:rPr>
          <w:color w:val="46403A"/>
          <w:spacing w:val="-2"/>
        </w:rPr>
        <w:t>Reviews</w:t>
      </w:r>
    </w:p>
    <w:p w14:paraId="45AB482A" w14:textId="77777777" w:rsidR="008746FA" w:rsidRDefault="008746FA">
      <w:pPr>
        <w:pStyle w:val="BodyText"/>
        <w:spacing w:before="9"/>
        <w:rPr>
          <w:rFonts w:ascii="Arial"/>
          <w:sz w:val="23"/>
        </w:rPr>
      </w:pPr>
    </w:p>
    <w:p w14:paraId="56FC3F89" w14:textId="77777777" w:rsidR="008746FA" w:rsidRDefault="00BA7917">
      <w:pPr>
        <w:spacing w:line="242" w:lineRule="auto"/>
        <w:ind w:left="1108" w:right="135" w:firstLine="38"/>
        <w:rPr>
          <w:rFonts w:ascii="Verdana"/>
        </w:rPr>
      </w:pPr>
      <w:r>
        <w:rPr>
          <w:rFonts w:ascii="Verdana"/>
          <w:color w:val="525252"/>
        </w:rPr>
        <w:t xml:space="preserve">Book Review, </w:t>
      </w:r>
      <w:r>
        <w:rPr>
          <w:rFonts w:ascii="Verdana"/>
          <w:i/>
          <w:color w:val="525252"/>
        </w:rPr>
        <w:t xml:space="preserve">Establishing Inequality </w:t>
      </w:r>
      <w:r>
        <w:rPr>
          <w:rFonts w:ascii="Verdana"/>
          <w:color w:val="525252"/>
        </w:rPr>
        <w:t>(reviewing Martha Nussbaum, LIBERTY OF CONSCIENCE: IN DEFENSE OF AMERICA'S TRADITION OF RELIGIOUS</w:t>
      </w:r>
      <w:r>
        <w:rPr>
          <w:rFonts w:ascii="Verdana"/>
          <w:color w:val="525252"/>
          <w:spacing w:val="-4"/>
        </w:rPr>
        <w:t xml:space="preserve"> </w:t>
      </w:r>
      <w:r>
        <w:rPr>
          <w:rFonts w:ascii="Verdana"/>
          <w:color w:val="525252"/>
        </w:rPr>
        <w:t>EQUALITY</w:t>
      </w:r>
      <w:r>
        <w:rPr>
          <w:rFonts w:ascii="Verdana"/>
          <w:color w:val="525252"/>
          <w:spacing w:val="-3"/>
        </w:rPr>
        <w:t xml:space="preserve"> </w:t>
      </w:r>
      <w:r>
        <w:rPr>
          <w:rFonts w:ascii="Verdana"/>
          <w:color w:val="525252"/>
        </w:rPr>
        <w:t>(2008)),</w:t>
      </w:r>
      <w:r>
        <w:rPr>
          <w:rFonts w:ascii="Verdana"/>
          <w:color w:val="525252"/>
          <w:spacing w:val="-5"/>
        </w:rPr>
        <w:t xml:space="preserve"> </w:t>
      </w:r>
      <w:r>
        <w:rPr>
          <w:rFonts w:ascii="Verdana"/>
          <w:color w:val="525252"/>
        </w:rPr>
        <w:t>107</w:t>
      </w:r>
      <w:r>
        <w:rPr>
          <w:rFonts w:ascii="Verdana"/>
          <w:color w:val="525252"/>
          <w:spacing w:val="-5"/>
        </w:rPr>
        <w:t xml:space="preserve"> </w:t>
      </w:r>
      <w:r>
        <w:rPr>
          <w:rFonts w:ascii="Verdana"/>
          <w:color w:val="525252"/>
        </w:rPr>
        <w:t>MICH.</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913</w:t>
      </w:r>
      <w:r>
        <w:rPr>
          <w:rFonts w:ascii="Verdana"/>
          <w:color w:val="525252"/>
          <w:spacing w:val="-5"/>
        </w:rPr>
        <w:t xml:space="preserve"> </w:t>
      </w:r>
      <w:r>
        <w:rPr>
          <w:rFonts w:ascii="Verdana"/>
          <w:color w:val="525252"/>
        </w:rPr>
        <w:t>(2009).</w:t>
      </w:r>
      <w:r>
        <w:rPr>
          <w:rFonts w:ascii="Verdana"/>
          <w:color w:val="525252"/>
          <w:spacing w:val="-5"/>
        </w:rPr>
        <w:t xml:space="preserve"> </w:t>
      </w:r>
      <w:r>
        <w:rPr>
          <w:rFonts w:ascii="Verdana"/>
          <w:color w:val="525252"/>
        </w:rPr>
        <w:t>[</w:t>
      </w:r>
      <w:hyperlink r:id="rId195">
        <w:r>
          <w:rPr>
            <w:rFonts w:ascii="Verdana"/>
            <w:color w:val="0B5F85"/>
          </w:rPr>
          <w:t>Westlaw</w:t>
        </w:r>
      </w:hyperlink>
      <w:r>
        <w:rPr>
          <w:rFonts w:ascii="Verdana"/>
          <w:color w:val="525252"/>
        </w:rPr>
        <w:t>,</w:t>
      </w:r>
    </w:p>
    <w:p w14:paraId="261E412A" w14:textId="77777777" w:rsidR="008746FA" w:rsidRDefault="00000000">
      <w:pPr>
        <w:spacing w:before="3"/>
        <w:ind w:left="1108"/>
        <w:rPr>
          <w:rFonts w:ascii="Verdana"/>
        </w:rPr>
      </w:pPr>
      <w:hyperlink r:id="rId196">
        <w:r w:rsidR="00BA7917">
          <w:rPr>
            <w:rFonts w:ascii="Verdana"/>
            <w:color w:val="0B5F85"/>
          </w:rPr>
          <w:t>Lexis/Nexis</w:t>
        </w:r>
      </w:hyperlink>
      <w:r w:rsidR="00BA7917">
        <w:rPr>
          <w:rFonts w:ascii="Verdana"/>
          <w:color w:val="525252"/>
        </w:rPr>
        <w:t>,</w:t>
      </w:r>
      <w:r w:rsidR="00BA7917">
        <w:rPr>
          <w:rFonts w:ascii="Verdana"/>
          <w:color w:val="525252"/>
          <w:spacing w:val="-7"/>
        </w:rPr>
        <w:t xml:space="preserve"> </w:t>
      </w:r>
      <w:hyperlink r:id="rId197">
        <w:r w:rsidR="00BA7917">
          <w:rPr>
            <w:rFonts w:ascii="Verdana"/>
            <w:color w:val="0B5F85"/>
          </w:rPr>
          <w:t>SSRN</w:t>
        </w:r>
      </w:hyperlink>
      <w:r w:rsidR="00BA7917">
        <w:rPr>
          <w:rFonts w:ascii="Verdana"/>
          <w:color w:val="525252"/>
        </w:rPr>
        <w:t>,</w:t>
      </w:r>
      <w:r w:rsidR="00BA7917">
        <w:rPr>
          <w:rFonts w:ascii="Verdana"/>
          <w:color w:val="525252"/>
          <w:spacing w:val="-7"/>
        </w:rPr>
        <w:t xml:space="preserve"> </w:t>
      </w:r>
      <w:hyperlink r:id="rId198">
        <w:r w:rsidR="00BA7917">
          <w:rPr>
            <w:rFonts w:ascii="Verdana"/>
            <w:color w:val="0B5F85"/>
          </w:rPr>
          <w:t>Hein</w:t>
        </w:r>
      </w:hyperlink>
      <w:r w:rsidR="00BA7917">
        <w:rPr>
          <w:rFonts w:ascii="Verdana"/>
          <w:color w:val="0B5F85"/>
          <w:spacing w:val="-7"/>
        </w:rPr>
        <w:t xml:space="preserve"> </w:t>
      </w:r>
      <w:hyperlink r:id="rId199">
        <w:r w:rsidR="00BA7917">
          <w:rPr>
            <w:rFonts w:ascii="Verdana"/>
            <w:color w:val="0B5F85"/>
          </w:rPr>
          <w:t>KF4783</w:t>
        </w:r>
        <w:r w:rsidR="00BA7917">
          <w:rPr>
            <w:rFonts w:ascii="Verdana"/>
            <w:color w:val="0B5F85"/>
            <w:spacing w:val="-7"/>
          </w:rPr>
          <w:t xml:space="preserve"> </w:t>
        </w:r>
        <w:r w:rsidR="00BA7917">
          <w:rPr>
            <w:rFonts w:ascii="Verdana"/>
            <w:color w:val="0B5F85"/>
          </w:rPr>
          <w:t>.N87</w:t>
        </w:r>
        <w:r w:rsidR="00BA7917">
          <w:rPr>
            <w:rFonts w:ascii="Verdana"/>
            <w:color w:val="0B5F85"/>
            <w:spacing w:val="-7"/>
          </w:rPr>
          <w:t xml:space="preserve"> </w:t>
        </w:r>
        <w:r w:rsidR="00BA7917">
          <w:rPr>
            <w:rFonts w:ascii="Verdana"/>
            <w:color w:val="0B5F85"/>
            <w:spacing w:val="-4"/>
          </w:rPr>
          <w:t>2008</w:t>
        </w:r>
      </w:hyperlink>
      <w:r w:rsidR="00BA7917">
        <w:rPr>
          <w:rFonts w:ascii="Verdana"/>
          <w:color w:val="525252"/>
          <w:spacing w:val="-4"/>
        </w:rPr>
        <w:t>]</w:t>
      </w:r>
    </w:p>
    <w:p w14:paraId="71B6AC4A" w14:textId="77777777" w:rsidR="008746FA" w:rsidRDefault="00BA7917">
      <w:pPr>
        <w:spacing w:before="4" w:line="242" w:lineRule="auto"/>
        <w:ind w:left="1108" w:firstLine="720"/>
        <w:rPr>
          <w:rFonts w:ascii="Verdana"/>
        </w:rPr>
      </w:pPr>
      <w:r>
        <w:rPr>
          <w:rFonts w:ascii="Verdana"/>
          <w:color w:val="525252"/>
        </w:rPr>
        <w:t>Book</w:t>
      </w:r>
      <w:r>
        <w:rPr>
          <w:rFonts w:ascii="Verdana"/>
          <w:color w:val="525252"/>
          <w:spacing w:val="-5"/>
        </w:rPr>
        <w:t xml:space="preserve"> </w:t>
      </w:r>
      <w:r>
        <w:rPr>
          <w:rFonts w:ascii="Verdana"/>
          <w:color w:val="525252"/>
        </w:rPr>
        <w:t>Review,</w:t>
      </w:r>
      <w:r>
        <w:rPr>
          <w:rFonts w:ascii="Verdana"/>
          <w:color w:val="525252"/>
          <w:spacing w:val="-5"/>
        </w:rPr>
        <w:t xml:space="preserve"> </w:t>
      </w:r>
      <w:proofErr w:type="gramStart"/>
      <w:r>
        <w:rPr>
          <w:rFonts w:ascii="Verdana"/>
          <w:i/>
          <w:color w:val="525252"/>
        </w:rPr>
        <w:t>Toward</w:t>
      </w:r>
      <w:proofErr w:type="gramEnd"/>
      <w:r>
        <w:rPr>
          <w:rFonts w:ascii="Verdana"/>
          <w:i/>
          <w:color w:val="525252"/>
          <w:spacing w:val="-5"/>
        </w:rPr>
        <w:t xml:space="preserve"> </w:t>
      </w:r>
      <w:r>
        <w:rPr>
          <w:rFonts w:ascii="Verdana"/>
          <w:i/>
          <w:color w:val="525252"/>
        </w:rPr>
        <w:t>a</w:t>
      </w:r>
      <w:r>
        <w:rPr>
          <w:rFonts w:ascii="Verdana"/>
          <w:i/>
          <w:color w:val="525252"/>
          <w:spacing w:val="-5"/>
        </w:rPr>
        <w:t xml:space="preserve"> </w:t>
      </w:r>
      <w:r>
        <w:rPr>
          <w:rFonts w:ascii="Verdana"/>
          <w:i/>
          <w:color w:val="525252"/>
        </w:rPr>
        <w:t>People's</w:t>
      </w:r>
      <w:r>
        <w:rPr>
          <w:rFonts w:ascii="Verdana"/>
          <w:i/>
          <w:color w:val="525252"/>
          <w:spacing w:val="-5"/>
        </w:rPr>
        <w:t xml:space="preserve"> </w:t>
      </w:r>
      <w:r>
        <w:rPr>
          <w:rFonts w:ascii="Verdana"/>
          <w:i/>
          <w:color w:val="525252"/>
        </w:rPr>
        <w:t>Constitution</w:t>
      </w:r>
      <w:r>
        <w:rPr>
          <w:rFonts w:ascii="Verdana"/>
          <w:i/>
          <w:color w:val="525252"/>
          <w:spacing w:val="-5"/>
        </w:rPr>
        <w:t xml:space="preserve"> </w:t>
      </w:r>
      <w:r>
        <w:rPr>
          <w:rFonts w:ascii="Verdana"/>
          <w:color w:val="525252"/>
        </w:rPr>
        <w:t>(reviewing</w:t>
      </w:r>
      <w:r>
        <w:rPr>
          <w:rFonts w:ascii="Verdana"/>
          <w:color w:val="525252"/>
          <w:spacing w:val="-5"/>
        </w:rPr>
        <w:t xml:space="preserve"> </w:t>
      </w:r>
      <w:r>
        <w:rPr>
          <w:rFonts w:ascii="Verdana"/>
          <w:color w:val="525252"/>
        </w:rPr>
        <w:t>Robert</w:t>
      </w:r>
      <w:r>
        <w:rPr>
          <w:rFonts w:ascii="Verdana"/>
          <w:color w:val="525252"/>
          <w:spacing w:val="-5"/>
        </w:rPr>
        <w:t xml:space="preserve"> </w:t>
      </w:r>
      <w:r>
        <w:rPr>
          <w:rFonts w:ascii="Verdana"/>
          <w:color w:val="525252"/>
        </w:rPr>
        <w:t>A. Dahl, HOW DEMOCRATIC IS THE AMERICAN CONSTITUTION? (Yale U.</w:t>
      </w:r>
    </w:p>
    <w:p w14:paraId="07FC9064" w14:textId="77777777" w:rsidR="008746FA" w:rsidRDefault="00BA7917">
      <w:pPr>
        <w:spacing w:before="2" w:line="242" w:lineRule="auto"/>
        <w:ind w:left="1108"/>
        <w:rPr>
          <w:rFonts w:ascii="Verdana"/>
        </w:rPr>
      </w:pPr>
      <w:r>
        <w:rPr>
          <w:rFonts w:ascii="Verdana"/>
          <w:color w:val="525252"/>
        </w:rPr>
        <w:t>Press</w:t>
      </w:r>
      <w:r>
        <w:rPr>
          <w:rFonts w:ascii="Verdana"/>
          <w:color w:val="525252"/>
          <w:spacing w:val="-5"/>
        </w:rPr>
        <w:t xml:space="preserve"> </w:t>
      </w:r>
      <w:r>
        <w:rPr>
          <w:rFonts w:ascii="Verdana"/>
          <w:color w:val="525252"/>
        </w:rPr>
        <w:t>2001)),</w:t>
      </w:r>
      <w:r>
        <w:rPr>
          <w:rFonts w:ascii="Verdana"/>
          <w:color w:val="525252"/>
          <w:spacing w:val="-5"/>
        </w:rPr>
        <w:t xml:space="preserve"> </w:t>
      </w:r>
      <w:r>
        <w:rPr>
          <w:rFonts w:ascii="Verdana"/>
          <w:color w:val="525252"/>
        </w:rPr>
        <w:t>91</w:t>
      </w:r>
      <w:r>
        <w:rPr>
          <w:rFonts w:ascii="Verdana"/>
          <w:color w:val="525252"/>
          <w:spacing w:val="-5"/>
        </w:rPr>
        <w:t xml:space="preserve"> </w:t>
      </w:r>
      <w:r>
        <w:rPr>
          <w:rFonts w:ascii="Verdana"/>
          <w:color w:val="525252"/>
        </w:rPr>
        <w:t>CAL.</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621</w:t>
      </w:r>
      <w:r>
        <w:rPr>
          <w:rFonts w:ascii="Verdana"/>
          <w:color w:val="525252"/>
          <w:spacing w:val="-5"/>
        </w:rPr>
        <w:t xml:space="preserve"> </w:t>
      </w:r>
      <w:r>
        <w:rPr>
          <w:rFonts w:ascii="Verdana"/>
          <w:color w:val="525252"/>
        </w:rPr>
        <w:t>(2003).</w:t>
      </w:r>
      <w:r>
        <w:rPr>
          <w:rFonts w:ascii="Verdana"/>
          <w:color w:val="525252"/>
          <w:spacing w:val="-5"/>
        </w:rPr>
        <w:t xml:space="preserve"> </w:t>
      </w:r>
      <w:r>
        <w:rPr>
          <w:rFonts w:ascii="Verdana"/>
          <w:color w:val="525252"/>
        </w:rPr>
        <w:t>[</w:t>
      </w:r>
      <w:hyperlink r:id="rId200">
        <w:r>
          <w:rPr>
            <w:rFonts w:ascii="Verdana"/>
            <w:color w:val="0B5F85"/>
          </w:rPr>
          <w:t>Westlaw</w:t>
        </w:r>
      </w:hyperlink>
      <w:r>
        <w:rPr>
          <w:rFonts w:ascii="Verdana"/>
          <w:color w:val="525252"/>
        </w:rPr>
        <w:t>,</w:t>
      </w:r>
      <w:r>
        <w:rPr>
          <w:rFonts w:ascii="Verdana"/>
          <w:color w:val="525252"/>
          <w:spacing w:val="-5"/>
        </w:rPr>
        <w:t xml:space="preserve"> </w:t>
      </w:r>
      <w:hyperlink r:id="rId201">
        <w:r>
          <w:rPr>
            <w:rFonts w:ascii="Verdana"/>
            <w:color w:val="0B5F85"/>
          </w:rPr>
          <w:t>Lexis/Nexis</w:t>
        </w:r>
      </w:hyperlink>
      <w:r>
        <w:rPr>
          <w:rFonts w:ascii="Verdana"/>
          <w:color w:val="525252"/>
        </w:rPr>
        <w:t>,</w:t>
      </w:r>
      <w:r>
        <w:rPr>
          <w:rFonts w:ascii="Verdana"/>
          <w:color w:val="525252"/>
          <w:spacing w:val="-5"/>
        </w:rPr>
        <w:t xml:space="preserve"> </w:t>
      </w:r>
      <w:hyperlink r:id="rId202">
        <w:r>
          <w:rPr>
            <w:rFonts w:ascii="Verdana"/>
            <w:color w:val="0B5F85"/>
          </w:rPr>
          <w:t>SSRN</w:t>
        </w:r>
      </w:hyperlink>
      <w:r>
        <w:rPr>
          <w:rFonts w:ascii="Verdana"/>
          <w:color w:val="525252"/>
        </w:rPr>
        <w:t xml:space="preserve">, </w:t>
      </w:r>
      <w:hyperlink r:id="rId203">
        <w:r>
          <w:rPr>
            <w:rFonts w:ascii="Verdana"/>
            <w:color w:val="0B5F85"/>
            <w:spacing w:val="-2"/>
          </w:rPr>
          <w:t>Hein</w:t>
        </w:r>
      </w:hyperlink>
      <w:r>
        <w:rPr>
          <w:rFonts w:ascii="Verdana"/>
          <w:color w:val="525252"/>
          <w:spacing w:val="-2"/>
        </w:rPr>
        <w:t>]</w:t>
      </w:r>
    </w:p>
    <w:p w14:paraId="7F3C0964" w14:textId="77777777" w:rsidR="008746FA" w:rsidRDefault="00BA7917">
      <w:pPr>
        <w:spacing w:before="2" w:line="242" w:lineRule="auto"/>
        <w:ind w:left="1108" w:firstLine="719"/>
        <w:rPr>
          <w:rFonts w:ascii="Verdana"/>
        </w:rPr>
      </w:pPr>
      <w:r>
        <w:rPr>
          <w:rFonts w:ascii="Verdana"/>
          <w:color w:val="525252"/>
        </w:rPr>
        <w:t>Book</w:t>
      </w:r>
      <w:r>
        <w:rPr>
          <w:rFonts w:ascii="Verdana"/>
          <w:color w:val="525252"/>
          <w:spacing w:val="-3"/>
        </w:rPr>
        <w:t xml:space="preserve"> </w:t>
      </w:r>
      <w:r>
        <w:rPr>
          <w:rFonts w:ascii="Verdana"/>
          <w:color w:val="525252"/>
        </w:rPr>
        <w:t>Review,</w:t>
      </w:r>
      <w:r>
        <w:rPr>
          <w:rFonts w:ascii="Verdana"/>
          <w:color w:val="525252"/>
          <w:spacing w:val="-3"/>
        </w:rPr>
        <w:t xml:space="preserve"> </w:t>
      </w:r>
      <w:r>
        <w:rPr>
          <w:rFonts w:ascii="Verdana"/>
          <w:i/>
          <w:color w:val="525252"/>
        </w:rPr>
        <w:t>Poverty</w:t>
      </w:r>
      <w:r>
        <w:rPr>
          <w:rFonts w:ascii="Verdana"/>
          <w:i/>
          <w:color w:val="525252"/>
          <w:spacing w:val="-3"/>
        </w:rPr>
        <w:t xml:space="preserve"> </w:t>
      </w:r>
      <w:r>
        <w:rPr>
          <w:rFonts w:ascii="Verdana"/>
          <w:i/>
          <w:color w:val="525252"/>
        </w:rPr>
        <w:t>and</w:t>
      </w:r>
      <w:r>
        <w:rPr>
          <w:rFonts w:ascii="Verdana"/>
          <w:i/>
          <w:color w:val="525252"/>
          <w:spacing w:val="-3"/>
        </w:rPr>
        <w:t xml:space="preserve"> </w:t>
      </w:r>
      <w:r>
        <w:rPr>
          <w:rFonts w:ascii="Verdana"/>
          <w:i/>
          <w:color w:val="525252"/>
        </w:rPr>
        <w:t>Equality:</w:t>
      </w:r>
      <w:r>
        <w:rPr>
          <w:rFonts w:ascii="Verdana"/>
          <w:i/>
          <w:color w:val="525252"/>
          <w:spacing w:val="-1"/>
        </w:rPr>
        <w:t xml:space="preserve"> </w:t>
      </w:r>
      <w:r>
        <w:rPr>
          <w:rFonts w:ascii="Verdana"/>
          <w:i/>
          <w:color w:val="525252"/>
        </w:rPr>
        <w:t>A</w:t>
      </w:r>
      <w:r>
        <w:rPr>
          <w:rFonts w:ascii="Verdana"/>
          <w:i/>
          <w:color w:val="525252"/>
          <w:spacing w:val="-2"/>
        </w:rPr>
        <w:t xml:space="preserve"> </w:t>
      </w:r>
      <w:r>
        <w:rPr>
          <w:rFonts w:ascii="Verdana"/>
          <w:i/>
          <w:color w:val="525252"/>
        </w:rPr>
        <w:t>Distant</w:t>
      </w:r>
      <w:r>
        <w:rPr>
          <w:rFonts w:ascii="Verdana"/>
          <w:i/>
          <w:color w:val="525252"/>
          <w:spacing w:val="-3"/>
        </w:rPr>
        <w:t xml:space="preserve"> </w:t>
      </w:r>
      <w:r>
        <w:rPr>
          <w:rFonts w:ascii="Verdana"/>
          <w:i/>
          <w:color w:val="525252"/>
        </w:rPr>
        <w:t>Mirror</w:t>
      </w:r>
      <w:r>
        <w:rPr>
          <w:rFonts w:ascii="Verdana"/>
          <w:i/>
          <w:color w:val="525252"/>
          <w:spacing w:val="-2"/>
        </w:rPr>
        <w:t xml:space="preserve"> </w:t>
      </w:r>
      <w:r>
        <w:rPr>
          <w:rFonts w:ascii="Verdana"/>
          <w:color w:val="525252"/>
        </w:rPr>
        <w:t>(reviewing</w:t>
      </w:r>
      <w:r>
        <w:rPr>
          <w:rFonts w:ascii="Verdana"/>
          <w:color w:val="525252"/>
          <w:spacing w:val="-3"/>
        </w:rPr>
        <w:t xml:space="preserve"> </w:t>
      </w:r>
      <w:r>
        <w:rPr>
          <w:rFonts w:ascii="Verdana"/>
          <w:color w:val="525252"/>
        </w:rPr>
        <w:t xml:space="preserve">Joel Schwartz, FIGHTING POVERTY WITH VIRTUE: MORAL REFORM AND AMERICA'S URBAN POOR, 1825-2000 (2000) and Elliott J. </w:t>
      </w:r>
      <w:proofErr w:type="spellStart"/>
      <w:r>
        <w:rPr>
          <w:rFonts w:ascii="Verdana"/>
          <w:color w:val="525252"/>
        </w:rPr>
        <w:t>Gorn</w:t>
      </w:r>
      <w:proofErr w:type="spellEnd"/>
      <w:r>
        <w:rPr>
          <w:rFonts w:ascii="Verdana"/>
          <w:color w:val="525252"/>
        </w:rPr>
        <w:t>, MOTHER JONES:</w:t>
      </w:r>
      <w:r>
        <w:rPr>
          <w:rFonts w:ascii="Verdana"/>
          <w:color w:val="525252"/>
          <w:spacing w:val="-2"/>
        </w:rPr>
        <w:t xml:space="preserve"> </w:t>
      </w:r>
      <w:r>
        <w:rPr>
          <w:rFonts w:ascii="Verdana"/>
          <w:color w:val="525252"/>
        </w:rPr>
        <w:t>THE</w:t>
      </w:r>
      <w:r>
        <w:rPr>
          <w:rFonts w:ascii="Verdana"/>
          <w:color w:val="525252"/>
          <w:spacing w:val="-3"/>
        </w:rPr>
        <w:t xml:space="preserve"> </w:t>
      </w:r>
      <w:r>
        <w:rPr>
          <w:rFonts w:ascii="Verdana"/>
          <w:color w:val="525252"/>
        </w:rPr>
        <w:t>MOST</w:t>
      </w:r>
      <w:r>
        <w:rPr>
          <w:rFonts w:ascii="Verdana"/>
          <w:color w:val="525252"/>
          <w:spacing w:val="-2"/>
        </w:rPr>
        <w:t xml:space="preserve"> </w:t>
      </w:r>
      <w:r>
        <w:rPr>
          <w:rFonts w:ascii="Verdana"/>
          <w:color w:val="525252"/>
        </w:rPr>
        <w:t>DANGEROUS</w:t>
      </w:r>
      <w:r>
        <w:rPr>
          <w:rFonts w:ascii="Verdana"/>
          <w:color w:val="525252"/>
          <w:spacing w:val="-3"/>
        </w:rPr>
        <w:t xml:space="preserve"> </w:t>
      </w:r>
      <w:r>
        <w:rPr>
          <w:rFonts w:ascii="Verdana"/>
          <w:color w:val="525252"/>
        </w:rPr>
        <w:t>WOMAN</w:t>
      </w:r>
      <w:r>
        <w:rPr>
          <w:rFonts w:ascii="Verdana"/>
          <w:color w:val="525252"/>
          <w:spacing w:val="-3"/>
        </w:rPr>
        <w:t xml:space="preserve"> </w:t>
      </w:r>
      <w:r>
        <w:rPr>
          <w:rFonts w:ascii="Verdana"/>
          <w:color w:val="525252"/>
        </w:rPr>
        <w:t>IN</w:t>
      </w:r>
      <w:r>
        <w:rPr>
          <w:rFonts w:ascii="Verdana"/>
          <w:color w:val="525252"/>
          <w:spacing w:val="-3"/>
        </w:rPr>
        <w:t xml:space="preserve"> </w:t>
      </w:r>
      <w:r>
        <w:rPr>
          <w:rFonts w:ascii="Verdana"/>
          <w:color w:val="525252"/>
        </w:rPr>
        <w:t>AMERICA</w:t>
      </w:r>
      <w:r>
        <w:rPr>
          <w:rFonts w:ascii="Verdana"/>
          <w:color w:val="525252"/>
          <w:spacing w:val="-3"/>
        </w:rPr>
        <w:t xml:space="preserve"> </w:t>
      </w:r>
      <w:r>
        <w:rPr>
          <w:rFonts w:ascii="Verdana"/>
          <w:color w:val="525252"/>
        </w:rPr>
        <w:t>(2001)),</w:t>
      </w:r>
      <w:r>
        <w:rPr>
          <w:rFonts w:ascii="Verdana"/>
          <w:color w:val="525252"/>
          <w:spacing w:val="-3"/>
        </w:rPr>
        <w:t xml:space="preserve"> </w:t>
      </w:r>
      <w:r>
        <w:rPr>
          <w:rFonts w:ascii="Verdana"/>
          <w:color w:val="525252"/>
        </w:rPr>
        <w:t>100</w:t>
      </w:r>
      <w:r>
        <w:rPr>
          <w:rFonts w:ascii="Verdana"/>
          <w:color w:val="525252"/>
          <w:spacing w:val="-3"/>
        </w:rPr>
        <w:t xml:space="preserve"> </w:t>
      </w:r>
      <w:r>
        <w:rPr>
          <w:rFonts w:ascii="Verdana"/>
          <w:color w:val="525252"/>
        </w:rPr>
        <w:t>MICH.</w:t>
      </w:r>
    </w:p>
    <w:p w14:paraId="3D4142F4" w14:textId="77777777" w:rsidR="008746FA" w:rsidRDefault="00BA7917">
      <w:pPr>
        <w:spacing w:before="5" w:line="242" w:lineRule="auto"/>
        <w:ind w:left="1108" w:right="272" w:hanging="1"/>
        <w:rPr>
          <w:rFonts w:ascii="Verdana"/>
        </w:rPr>
      </w:pP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1661</w:t>
      </w:r>
      <w:r>
        <w:rPr>
          <w:rFonts w:ascii="Verdana"/>
          <w:color w:val="525252"/>
          <w:spacing w:val="-6"/>
        </w:rPr>
        <w:t xml:space="preserve"> </w:t>
      </w:r>
      <w:r>
        <w:rPr>
          <w:rFonts w:ascii="Verdana"/>
          <w:color w:val="525252"/>
        </w:rPr>
        <w:t>(2002).</w:t>
      </w:r>
      <w:r>
        <w:rPr>
          <w:rFonts w:ascii="Verdana"/>
          <w:color w:val="525252"/>
          <w:spacing w:val="-6"/>
        </w:rPr>
        <w:t xml:space="preserve"> </w:t>
      </w:r>
      <w:r>
        <w:rPr>
          <w:rFonts w:ascii="Verdana"/>
          <w:color w:val="525252"/>
        </w:rPr>
        <w:t>[</w:t>
      </w:r>
      <w:hyperlink r:id="rId204">
        <w:r>
          <w:rPr>
            <w:rFonts w:ascii="Verdana"/>
            <w:color w:val="0B5F85"/>
          </w:rPr>
          <w:t>Westlaw</w:t>
        </w:r>
      </w:hyperlink>
      <w:r>
        <w:rPr>
          <w:rFonts w:ascii="Verdana"/>
          <w:color w:val="525252"/>
        </w:rPr>
        <w:t>,</w:t>
      </w:r>
      <w:r>
        <w:rPr>
          <w:rFonts w:ascii="Verdana"/>
          <w:color w:val="525252"/>
          <w:spacing w:val="-6"/>
        </w:rPr>
        <w:t xml:space="preserve"> </w:t>
      </w:r>
      <w:hyperlink r:id="rId205">
        <w:r>
          <w:rPr>
            <w:rFonts w:ascii="Verdana"/>
            <w:color w:val="0B5F85"/>
          </w:rPr>
          <w:t>Lexis/Nexis</w:t>
        </w:r>
      </w:hyperlink>
      <w:r>
        <w:rPr>
          <w:rFonts w:ascii="Verdana"/>
          <w:color w:val="525252"/>
        </w:rPr>
        <w:t>,</w:t>
      </w:r>
      <w:r>
        <w:rPr>
          <w:rFonts w:ascii="Verdana"/>
          <w:color w:val="525252"/>
          <w:spacing w:val="-6"/>
        </w:rPr>
        <w:t xml:space="preserve"> </w:t>
      </w:r>
      <w:hyperlink r:id="rId206">
        <w:r>
          <w:rPr>
            <w:rFonts w:ascii="Verdana"/>
            <w:color w:val="0B5F85"/>
          </w:rPr>
          <w:t>SSRN</w:t>
        </w:r>
      </w:hyperlink>
      <w:r>
        <w:rPr>
          <w:rFonts w:ascii="Verdana"/>
          <w:color w:val="525252"/>
        </w:rPr>
        <w:t>,</w:t>
      </w:r>
      <w:r>
        <w:rPr>
          <w:rFonts w:ascii="Verdana"/>
          <w:color w:val="525252"/>
          <w:spacing w:val="-6"/>
        </w:rPr>
        <w:t xml:space="preserve"> </w:t>
      </w:r>
      <w:hyperlink r:id="rId207">
        <w:r>
          <w:rPr>
            <w:rFonts w:ascii="Verdana"/>
            <w:color w:val="0B5F85"/>
          </w:rPr>
          <w:t>Hein</w:t>
        </w:r>
      </w:hyperlink>
      <w:r>
        <w:rPr>
          <w:rFonts w:ascii="Verdana"/>
          <w:color w:val="0B5F85"/>
          <w:spacing w:val="-6"/>
        </w:rPr>
        <w:t xml:space="preserve"> </w:t>
      </w:r>
      <w:hyperlink r:id="rId208">
        <w:r>
          <w:rPr>
            <w:rFonts w:ascii="Verdana"/>
            <w:color w:val="0B5F85"/>
          </w:rPr>
          <w:t>HV4044</w:t>
        </w:r>
        <w:r>
          <w:rPr>
            <w:rFonts w:ascii="Verdana"/>
            <w:color w:val="0B5F85"/>
            <w:spacing w:val="-6"/>
          </w:rPr>
          <w:t xml:space="preserve"> </w:t>
        </w:r>
        <w:r>
          <w:rPr>
            <w:rFonts w:ascii="Verdana"/>
            <w:color w:val="0B5F85"/>
          </w:rPr>
          <w:t>.S33</w:t>
        </w:r>
      </w:hyperlink>
      <w:r>
        <w:rPr>
          <w:rFonts w:ascii="Verdana"/>
          <w:color w:val="0B5F85"/>
        </w:rPr>
        <w:t xml:space="preserve"> </w:t>
      </w:r>
      <w:hyperlink r:id="rId209">
        <w:r>
          <w:rPr>
            <w:rFonts w:ascii="Verdana"/>
            <w:color w:val="0B5F85"/>
            <w:spacing w:val="-2"/>
          </w:rPr>
          <w:t>2000</w:t>
        </w:r>
      </w:hyperlink>
      <w:r>
        <w:rPr>
          <w:rFonts w:ascii="Verdana"/>
          <w:color w:val="525252"/>
          <w:spacing w:val="-2"/>
        </w:rPr>
        <w:t>]</w:t>
      </w:r>
    </w:p>
    <w:p w14:paraId="0BB26DC6" w14:textId="77777777" w:rsidR="008746FA" w:rsidRDefault="00BA7917">
      <w:pPr>
        <w:spacing w:before="2" w:line="242" w:lineRule="auto"/>
        <w:ind w:left="1109" w:firstLine="720"/>
        <w:rPr>
          <w:rFonts w:ascii="Verdana"/>
        </w:rPr>
      </w:pPr>
      <w:r>
        <w:rPr>
          <w:rFonts w:ascii="Verdana"/>
          <w:color w:val="525252"/>
        </w:rPr>
        <w:t xml:space="preserve">Book Review, </w:t>
      </w:r>
      <w:r>
        <w:rPr>
          <w:rFonts w:ascii="Verdana"/>
          <w:i/>
          <w:color w:val="525252"/>
        </w:rPr>
        <w:t xml:space="preserve">Constitutional Judgment </w:t>
      </w:r>
      <w:r>
        <w:rPr>
          <w:rFonts w:ascii="Verdana"/>
          <w:color w:val="525252"/>
        </w:rPr>
        <w:t>(reviewing Philip Bobbitt, CONSTITUTIONAL</w:t>
      </w:r>
      <w:r>
        <w:rPr>
          <w:rFonts w:ascii="Verdana"/>
          <w:color w:val="525252"/>
          <w:spacing w:val="-5"/>
        </w:rPr>
        <w:t xml:space="preserve"> </w:t>
      </w:r>
      <w:r>
        <w:rPr>
          <w:rFonts w:ascii="Verdana"/>
          <w:color w:val="525252"/>
        </w:rPr>
        <w:t>INTERPRETATION</w:t>
      </w:r>
      <w:r>
        <w:rPr>
          <w:rFonts w:ascii="Verdana"/>
          <w:color w:val="525252"/>
          <w:spacing w:val="-4"/>
        </w:rPr>
        <w:t xml:space="preserve"> </w:t>
      </w:r>
      <w:r>
        <w:rPr>
          <w:rFonts w:ascii="Verdana"/>
          <w:color w:val="525252"/>
        </w:rPr>
        <w:t>(Blackwell</w:t>
      </w:r>
      <w:r>
        <w:rPr>
          <w:rFonts w:ascii="Verdana"/>
          <w:color w:val="525252"/>
          <w:spacing w:val="-6"/>
        </w:rPr>
        <w:t xml:space="preserve"> </w:t>
      </w:r>
      <w:r>
        <w:rPr>
          <w:rFonts w:ascii="Verdana"/>
          <w:color w:val="525252"/>
        </w:rPr>
        <w:t>1991)),</w:t>
      </w:r>
      <w:r>
        <w:rPr>
          <w:rFonts w:ascii="Verdana"/>
          <w:color w:val="525252"/>
          <w:spacing w:val="-5"/>
        </w:rPr>
        <w:t xml:space="preserve"> </w:t>
      </w:r>
      <w:r>
        <w:rPr>
          <w:rFonts w:ascii="Verdana"/>
          <w:color w:val="525252"/>
        </w:rPr>
        <w:t>91</w:t>
      </w:r>
      <w:r>
        <w:rPr>
          <w:rFonts w:ascii="Verdana"/>
          <w:color w:val="525252"/>
          <w:spacing w:val="-5"/>
        </w:rPr>
        <w:t xml:space="preserve"> </w:t>
      </w:r>
      <w:r>
        <w:rPr>
          <w:rFonts w:ascii="Verdana"/>
          <w:color w:val="525252"/>
        </w:rPr>
        <w:t>MICH.</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p>
    <w:p w14:paraId="572A0451" w14:textId="77777777" w:rsidR="008746FA" w:rsidRDefault="00BA7917">
      <w:pPr>
        <w:spacing w:before="2"/>
        <w:ind w:left="1109"/>
        <w:rPr>
          <w:rFonts w:ascii="Verdana"/>
        </w:rPr>
      </w:pPr>
      <w:r>
        <w:rPr>
          <w:rFonts w:ascii="Verdana"/>
          <w:color w:val="525252"/>
        </w:rPr>
        <w:t>1107</w:t>
      </w:r>
      <w:r>
        <w:rPr>
          <w:rFonts w:ascii="Verdana"/>
          <w:color w:val="525252"/>
          <w:spacing w:val="-11"/>
        </w:rPr>
        <w:t xml:space="preserve"> </w:t>
      </w:r>
      <w:r>
        <w:rPr>
          <w:rFonts w:ascii="Verdana"/>
          <w:color w:val="525252"/>
        </w:rPr>
        <w:t>(1993).</w:t>
      </w:r>
      <w:r>
        <w:rPr>
          <w:rFonts w:ascii="Verdana"/>
          <w:color w:val="525252"/>
          <w:spacing w:val="-8"/>
        </w:rPr>
        <w:t xml:space="preserve"> </w:t>
      </w:r>
      <w:r>
        <w:rPr>
          <w:rFonts w:ascii="Verdana"/>
          <w:color w:val="525252"/>
        </w:rPr>
        <w:t>[</w:t>
      </w:r>
      <w:hyperlink r:id="rId210">
        <w:r>
          <w:rPr>
            <w:rFonts w:ascii="Verdana"/>
            <w:color w:val="0B5F85"/>
          </w:rPr>
          <w:t>Westlaw</w:t>
        </w:r>
      </w:hyperlink>
      <w:r>
        <w:rPr>
          <w:rFonts w:ascii="Verdana"/>
          <w:color w:val="525252"/>
        </w:rPr>
        <w:t>,</w:t>
      </w:r>
      <w:r>
        <w:rPr>
          <w:rFonts w:ascii="Verdana"/>
          <w:color w:val="525252"/>
          <w:spacing w:val="-8"/>
        </w:rPr>
        <w:t xml:space="preserve"> </w:t>
      </w:r>
      <w:hyperlink r:id="rId211">
        <w:r>
          <w:rPr>
            <w:rFonts w:ascii="Verdana"/>
            <w:color w:val="0B5F85"/>
          </w:rPr>
          <w:t>Lexis/Nexis</w:t>
        </w:r>
      </w:hyperlink>
      <w:r>
        <w:rPr>
          <w:rFonts w:ascii="Verdana"/>
          <w:color w:val="525252"/>
        </w:rPr>
        <w:t>,</w:t>
      </w:r>
      <w:r>
        <w:rPr>
          <w:rFonts w:ascii="Verdana"/>
          <w:color w:val="525252"/>
          <w:spacing w:val="-9"/>
        </w:rPr>
        <w:t xml:space="preserve"> </w:t>
      </w:r>
      <w:hyperlink r:id="rId212">
        <w:r>
          <w:rPr>
            <w:rFonts w:ascii="Verdana"/>
            <w:color w:val="0B5F85"/>
          </w:rPr>
          <w:t>Hein</w:t>
        </w:r>
      </w:hyperlink>
      <w:r>
        <w:rPr>
          <w:rFonts w:ascii="Verdana"/>
          <w:color w:val="0B5F85"/>
          <w:spacing w:val="-8"/>
        </w:rPr>
        <w:t xml:space="preserve"> </w:t>
      </w:r>
      <w:hyperlink r:id="rId213">
        <w:r>
          <w:rPr>
            <w:rFonts w:ascii="Verdana"/>
            <w:color w:val="0B5F85"/>
          </w:rPr>
          <w:t>KF4550</w:t>
        </w:r>
        <w:r>
          <w:rPr>
            <w:rFonts w:ascii="Verdana"/>
            <w:color w:val="0B5F85"/>
            <w:spacing w:val="-8"/>
          </w:rPr>
          <w:t xml:space="preserve"> </w:t>
        </w:r>
        <w:r>
          <w:rPr>
            <w:rFonts w:ascii="Verdana"/>
            <w:color w:val="0B5F85"/>
          </w:rPr>
          <w:t>.B6</w:t>
        </w:r>
        <w:r>
          <w:rPr>
            <w:rFonts w:ascii="Verdana"/>
            <w:color w:val="0B5F85"/>
            <w:spacing w:val="-8"/>
          </w:rPr>
          <w:t xml:space="preserve"> </w:t>
        </w:r>
        <w:r>
          <w:rPr>
            <w:rFonts w:ascii="Verdana"/>
            <w:color w:val="0B5F85"/>
            <w:spacing w:val="-2"/>
          </w:rPr>
          <w:t>1991</w:t>
        </w:r>
      </w:hyperlink>
      <w:r>
        <w:rPr>
          <w:rFonts w:ascii="Verdana"/>
          <w:color w:val="525252"/>
          <w:spacing w:val="-2"/>
        </w:rPr>
        <w:t>]</w:t>
      </w:r>
    </w:p>
    <w:p w14:paraId="01F48AE5" w14:textId="77777777" w:rsidR="008746FA" w:rsidRDefault="00BA7917">
      <w:pPr>
        <w:spacing w:before="4" w:line="242" w:lineRule="auto"/>
        <w:ind w:left="1109" w:firstLine="720"/>
        <w:rPr>
          <w:rFonts w:ascii="Verdana"/>
        </w:rPr>
      </w:pPr>
      <w:r>
        <w:rPr>
          <w:rFonts w:ascii="Verdana"/>
          <w:color w:val="525252"/>
        </w:rPr>
        <w:t xml:space="preserve">Book Review, </w:t>
      </w:r>
      <w:r>
        <w:rPr>
          <w:rFonts w:ascii="Verdana"/>
          <w:i/>
          <w:color w:val="525252"/>
        </w:rPr>
        <w:t xml:space="preserve">Bork's Dilemma </w:t>
      </w:r>
      <w:r>
        <w:rPr>
          <w:rFonts w:ascii="Verdana"/>
          <w:color w:val="525252"/>
        </w:rPr>
        <w:t>(reviewing Robert H. Bork, THE TEMPTING</w:t>
      </w:r>
      <w:r>
        <w:rPr>
          <w:rFonts w:ascii="Verdana"/>
          <w:color w:val="525252"/>
          <w:spacing w:val="-3"/>
        </w:rPr>
        <w:t xml:space="preserve"> </w:t>
      </w:r>
      <w:r>
        <w:rPr>
          <w:rFonts w:ascii="Verdana"/>
          <w:color w:val="525252"/>
        </w:rPr>
        <w:t>OF</w:t>
      </w:r>
      <w:r>
        <w:rPr>
          <w:rFonts w:ascii="Verdana"/>
          <w:color w:val="525252"/>
          <w:spacing w:val="-2"/>
        </w:rPr>
        <w:t xml:space="preserve"> </w:t>
      </w:r>
      <w:r>
        <w:rPr>
          <w:rFonts w:ascii="Verdana"/>
          <w:color w:val="525252"/>
        </w:rPr>
        <w:t>AMERICA:</w:t>
      </w:r>
      <w:r>
        <w:rPr>
          <w:rFonts w:ascii="Verdana"/>
          <w:color w:val="525252"/>
          <w:spacing w:val="-1"/>
        </w:rPr>
        <w:t xml:space="preserve"> </w:t>
      </w:r>
      <w:r>
        <w:rPr>
          <w:rFonts w:ascii="Verdana"/>
          <w:color w:val="525252"/>
        </w:rPr>
        <w:t>THE</w:t>
      </w:r>
      <w:r>
        <w:rPr>
          <w:rFonts w:ascii="Verdana"/>
          <w:color w:val="525252"/>
          <w:spacing w:val="-2"/>
        </w:rPr>
        <w:t xml:space="preserve"> </w:t>
      </w:r>
      <w:r>
        <w:rPr>
          <w:rFonts w:ascii="Verdana"/>
          <w:color w:val="525252"/>
        </w:rPr>
        <w:t>POLITICAL</w:t>
      </w:r>
      <w:r>
        <w:rPr>
          <w:rFonts w:ascii="Verdana"/>
          <w:color w:val="525252"/>
          <w:spacing w:val="-3"/>
        </w:rPr>
        <w:t xml:space="preserve"> </w:t>
      </w:r>
      <w:r>
        <w:rPr>
          <w:rFonts w:ascii="Verdana"/>
          <w:color w:val="525252"/>
        </w:rPr>
        <w:t>SEDUCTION</w:t>
      </w:r>
      <w:r>
        <w:rPr>
          <w:rFonts w:ascii="Verdana"/>
          <w:color w:val="525252"/>
          <w:spacing w:val="-2"/>
        </w:rPr>
        <w:t xml:space="preserve"> </w:t>
      </w:r>
      <w:r>
        <w:rPr>
          <w:rFonts w:ascii="Verdana"/>
          <w:color w:val="525252"/>
        </w:rPr>
        <w:t>OF</w:t>
      </w:r>
      <w:r>
        <w:rPr>
          <w:rFonts w:ascii="Verdana"/>
          <w:color w:val="525252"/>
          <w:spacing w:val="-2"/>
        </w:rPr>
        <w:t xml:space="preserve"> </w:t>
      </w:r>
      <w:r>
        <w:rPr>
          <w:rFonts w:ascii="Verdana"/>
          <w:color w:val="525252"/>
        </w:rPr>
        <w:t>THE</w:t>
      </w:r>
      <w:r>
        <w:rPr>
          <w:rFonts w:ascii="Verdana"/>
          <w:color w:val="525252"/>
          <w:spacing w:val="-2"/>
        </w:rPr>
        <w:t xml:space="preserve"> </w:t>
      </w:r>
      <w:r>
        <w:rPr>
          <w:rFonts w:ascii="Verdana"/>
          <w:color w:val="525252"/>
        </w:rPr>
        <w:t>LAW</w:t>
      </w:r>
      <w:r>
        <w:rPr>
          <w:rFonts w:ascii="Verdana"/>
          <w:color w:val="525252"/>
          <w:spacing w:val="-2"/>
        </w:rPr>
        <w:t xml:space="preserve"> </w:t>
      </w:r>
      <w:r>
        <w:rPr>
          <w:rFonts w:ascii="Verdana"/>
          <w:color w:val="525252"/>
        </w:rPr>
        <w:t>(Simon</w:t>
      </w:r>
    </w:p>
    <w:p w14:paraId="1D812326" w14:textId="77777777" w:rsidR="008746FA" w:rsidRDefault="00BA7917">
      <w:pPr>
        <w:spacing w:before="2" w:line="242" w:lineRule="auto"/>
        <w:ind w:left="1109" w:right="272"/>
        <w:rPr>
          <w:rFonts w:ascii="Verdana"/>
        </w:rPr>
      </w:pPr>
      <w:r>
        <w:rPr>
          <w:rFonts w:ascii="Verdana"/>
          <w:color w:val="525252"/>
        </w:rPr>
        <w:t>&amp;</w:t>
      </w:r>
      <w:r>
        <w:rPr>
          <w:rFonts w:ascii="Verdana"/>
          <w:color w:val="525252"/>
          <w:spacing w:val="-4"/>
        </w:rPr>
        <w:t xml:space="preserve"> </w:t>
      </w:r>
      <w:r>
        <w:rPr>
          <w:rFonts w:ascii="Verdana"/>
          <w:color w:val="525252"/>
        </w:rPr>
        <w:t>Schuster</w:t>
      </w:r>
      <w:r>
        <w:rPr>
          <w:rFonts w:ascii="Verdana"/>
          <w:color w:val="525252"/>
          <w:spacing w:val="-5"/>
        </w:rPr>
        <w:t xml:space="preserve"> </w:t>
      </w:r>
      <w:r>
        <w:rPr>
          <w:rFonts w:ascii="Verdana"/>
          <w:color w:val="525252"/>
        </w:rPr>
        <w:t>1990)),</w:t>
      </w:r>
      <w:r>
        <w:rPr>
          <w:rFonts w:ascii="Verdana"/>
          <w:color w:val="525252"/>
          <w:spacing w:val="-5"/>
        </w:rPr>
        <w:t xml:space="preserve"> </w:t>
      </w:r>
      <w:r>
        <w:rPr>
          <w:rFonts w:ascii="Verdana"/>
          <w:color w:val="525252"/>
        </w:rPr>
        <w:t>76</w:t>
      </w:r>
      <w:r>
        <w:rPr>
          <w:rFonts w:ascii="Verdana"/>
          <w:color w:val="525252"/>
          <w:spacing w:val="-5"/>
        </w:rPr>
        <w:t xml:space="preserve"> </w:t>
      </w:r>
      <w:r>
        <w:rPr>
          <w:rFonts w:ascii="Verdana"/>
          <w:color w:val="525252"/>
        </w:rPr>
        <w:t>VA.</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337</w:t>
      </w:r>
      <w:r>
        <w:rPr>
          <w:rFonts w:ascii="Verdana"/>
          <w:color w:val="525252"/>
          <w:spacing w:val="-5"/>
        </w:rPr>
        <w:t xml:space="preserve"> </w:t>
      </w:r>
      <w:r>
        <w:rPr>
          <w:rFonts w:ascii="Verdana"/>
          <w:color w:val="525252"/>
        </w:rPr>
        <w:t>(1990).</w:t>
      </w:r>
      <w:r>
        <w:rPr>
          <w:rFonts w:ascii="Verdana"/>
          <w:color w:val="525252"/>
          <w:spacing w:val="-5"/>
        </w:rPr>
        <w:t xml:space="preserve"> </w:t>
      </w:r>
      <w:r>
        <w:rPr>
          <w:rFonts w:ascii="Verdana"/>
          <w:color w:val="525252"/>
        </w:rPr>
        <w:t>[</w:t>
      </w:r>
      <w:hyperlink r:id="rId214">
        <w:r>
          <w:rPr>
            <w:rFonts w:ascii="Verdana"/>
            <w:color w:val="0B5F85"/>
          </w:rPr>
          <w:t>Westlaw</w:t>
        </w:r>
      </w:hyperlink>
      <w:r>
        <w:rPr>
          <w:rFonts w:ascii="Verdana"/>
          <w:color w:val="525252"/>
        </w:rPr>
        <w:t>,</w:t>
      </w:r>
      <w:r>
        <w:rPr>
          <w:rFonts w:ascii="Verdana"/>
          <w:color w:val="525252"/>
          <w:spacing w:val="-5"/>
        </w:rPr>
        <w:t xml:space="preserve"> </w:t>
      </w:r>
      <w:hyperlink r:id="rId215">
        <w:r>
          <w:rPr>
            <w:rFonts w:ascii="Verdana"/>
            <w:color w:val="0B5F85"/>
          </w:rPr>
          <w:t>Lexis/Nexis</w:t>
        </w:r>
      </w:hyperlink>
      <w:r>
        <w:rPr>
          <w:rFonts w:ascii="Verdana"/>
          <w:color w:val="525252"/>
        </w:rPr>
        <w:t xml:space="preserve">, </w:t>
      </w:r>
      <w:hyperlink r:id="rId216">
        <w:r>
          <w:rPr>
            <w:rFonts w:ascii="Verdana"/>
            <w:color w:val="0B5F85"/>
          </w:rPr>
          <w:t>Hein</w:t>
        </w:r>
      </w:hyperlink>
      <w:r>
        <w:rPr>
          <w:rFonts w:ascii="Verdana"/>
          <w:color w:val="0B5F85"/>
        </w:rPr>
        <w:t xml:space="preserve"> </w:t>
      </w:r>
      <w:hyperlink r:id="rId217">
        <w:r>
          <w:rPr>
            <w:rFonts w:ascii="Verdana"/>
            <w:color w:val="0B5F85"/>
          </w:rPr>
          <w:t>KF5130 .B59 1990</w:t>
        </w:r>
      </w:hyperlink>
      <w:r>
        <w:rPr>
          <w:rFonts w:ascii="Verdana"/>
          <w:color w:val="0B5F85"/>
        </w:rPr>
        <w:t xml:space="preserve"> </w:t>
      </w:r>
      <w:r>
        <w:rPr>
          <w:rFonts w:ascii="Verdana"/>
          <w:color w:val="525252"/>
        </w:rPr>
        <w:t>]</w:t>
      </w:r>
    </w:p>
    <w:p w14:paraId="7E2E25DF" w14:textId="77777777" w:rsidR="008746FA" w:rsidRDefault="00BA7917">
      <w:pPr>
        <w:spacing w:before="2" w:line="242" w:lineRule="auto"/>
        <w:ind w:left="1109" w:firstLine="719"/>
        <w:rPr>
          <w:rFonts w:ascii="Verdana"/>
        </w:rPr>
      </w:pPr>
      <w:r>
        <w:rPr>
          <w:rFonts w:ascii="Verdana"/>
          <w:color w:val="525252"/>
        </w:rPr>
        <w:t>Book</w:t>
      </w:r>
      <w:r>
        <w:rPr>
          <w:rFonts w:ascii="Verdana"/>
          <w:color w:val="525252"/>
          <w:spacing w:val="-5"/>
        </w:rPr>
        <w:t xml:space="preserve"> </w:t>
      </w:r>
      <w:r>
        <w:rPr>
          <w:rFonts w:ascii="Verdana"/>
          <w:color w:val="525252"/>
        </w:rPr>
        <w:t>Review,</w:t>
      </w:r>
      <w:r>
        <w:rPr>
          <w:rFonts w:ascii="Verdana"/>
          <w:color w:val="525252"/>
          <w:spacing w:val="-5"/>
        </w:rPr>
        <w:t xml:space="preserve"> </w:t>
      </w:r>
      <w:r>
        <w:rPr>
          <w:rFonts w:ascii="Verdana"/>
          <w:i/>
          <w:color w:val="525252"/>
        </w:rPr>
        <w:t>Liberalism,</w:t>
      </w:r>
      <w:r>
        <w:rPr>
          <w:rFonts w:ascii="Verdana"/>
          <w:i/>
          <w:color w:val="525252"/>
          <w:spacing w:val="-5"/>
        </w:rPr>
        <w:t xml:space="preserve"> </w:t>
      </w:r>
      <w:r>
        <w:rPr>
          <w:rFonts w:ascii="Verdana"/>
          <w:i/>
          <w:color w:val="525252"/>
        </w:rPr>
        <w:t>Public</w:t>
      </w:r>
      <w:r>
        <w:rPr>
          <w:rFonts w:ascii="Verdana"/>
          <w:i/>
          <w:color w:val="525252"/>
          <w:spacing w:val="-4"/>
        </w:rPr>
        <w:t xml:space="preserve"> </w:t>
      </w:r>
      <w:r>
        <w:rPr>
          <w:rFonts w:ascii="Verdana"/>
          <w:i/>
          <w:color w:val="525252"/>
        </w:rPr>
        <w:t>Virtue</w:t>
      </w:r>
      <w:r>
        <w:rPr>
          <w:rFonts w:ascii="Verdana"/>
          <w:i/>
          <w:color w:val="525252"/>
          <w:spacing w:val="-4"/>
        </w:rPr>
        <w:t xml:space="preserve"> </w:t>
      </w:r>
      <w:r>
        <w:rPr>
          <w:rFonts w:ascii="Verdana"/>
          <w:i/>
          <w:color w:val="525252"/>
        </w:rPr>
        <w:t>and</w:t>
      </w:r>
      <w:r>
        <w:rPr>
          <w:rFonts w:ascii="Verdana"/>
          <w:i/>
          <w:color w:val="525252"/>
          <w:spacing w:val="-4"/>
        </w:rPr>
        <w:t xml:space="preserve"> </w:t>
      </w:r>
      <w:r>
        <w:rPr>
          <w:rFonts w:ascii="Verdana"/>
          <w:i/>
          <w:color w:val="525252"/>
        </w:rPr>
        <w:t>JFK</w:t>
      </w:r>
      <w:r>
        <w:rPr>
          <w:rFonts w:ascii="Verdana"/>
          <w:i/>
          <w:color w:val="525252"/>
          <w:spacing w:val="-5"/>
        </w:rPr>
        <w:t xml:space="preserve"> </w:t>
      </w:r>
      <w:r>
        <w:rPr>
          <w:rFonts w:ascii="Verdana"/>
          <w:color w:val="525252"/>
        </w:rPr>
        <w:t>(reviewing</w:t>
      </w:r>
      <w:r>
        <w:rPr>
          <w:rFonts w:ascii="Verdana"/>
          <w:color w:val="525252"/>
          <w:spacing w:val="-5"/>
        </w:rPr>
        <w:t xml:space="preserve"> </w:t>
      </w:r>
      <w:r>
        <w:rPr>
          <w:rFonts w:ascii="Verdana"/>
          <w:color w:val="525252"/>
        </w:rPr>
        <w:t>"LET</w:t>
      </w:r>
      <w:r>
        <w:rPr>
          <w:rFonts w:ascii="Verdana"/>
          <w:color w:val="525252"/>
          <w:spacing w:val="-3"/>
        </w:rPr>
        <w:t xml:space="preserve"> </w:t>
      </w:r>
      <w:r>
        <w:rPr>
          <w:rFonts w:ascii="Verdana"/>
          <w:color w:val="525252"/>
        </w:rPr>
        <w:t>THE WORD GO FORTH": THE SPEECHES, STATEMENTS, AND WRITING OF</w:t>
      </w:r>
    </w:p>
    <w:p w14:paraId="4B6FCE47" w14:textId="77777777" w:rsidR="008746FA" w:rsidRDefault="00BA7917">
      <w:pPr>
        <w:spacing w:before="3" w:line="242" w:lineRule="auto"/>
        <w:ind w:left="1109" w:right="135"/>
        <w:rPr>
          <w:rFonts w:ascii="Verdana"/>
        </w:rPr>
      </w:pPr>
      <w:r>
        <w:rPr>
          <w:rFonts w:ascii="Verdana"/>
          <w:color w:val="525252"/>
        </w:rPr>
        <w:t>JOHN</w:t>
      </w:r>
      <w:r>
        <w:rPr>
          <w:rFonts w:ascii="Verdana"/>
          <w:color w:val="525252"/>
          <w:spacing w:val="-2"/>
        </w:rPr>
        <w:t xml:space="preserve"> </w:t>
      </w:r>
      <w:r>
        <w:rPr>
          <w:rFonts w:ascii="Verdana"/>
          <w:color w:val="525252"/>
        </w:rPr>
        <w:t>F.</w:t>
      </w:r>
      <w:r>
        <w:rPr>
          <w:rFonts w:ascii="Verdana"/>
          <w:color w:val="525252"/>
          <w:spacing w:val="-3"/>
        </w:rPr>
        <w:t xml:space="preserve"> </w:t>
      </w:r>
      <w:r>
        <w:rPr>
          <w:rFonts w:ascii="Verdana"/>
          <w:color w:val="525252"/>
        </w:rPr>
        <w:t>KENNEDY</w:t>
      </w:r>
      <w:r>
        <w:rPr>
          <w:rFonts w:ascii="Verdana"/>
          <w:color w:val="525252"/>
          <w:spacing w:val="-1"/>
        </w:rPr>
        <w:t xml:space="preserve"> </w:t>
      </w:r>
      <w:r>
        <w:rPr>
          <w:rFonts w:ascii="Verdana"/>
          <w:color w:val="525252"/>
        </w:rPr>
        <w:t>(Theodore</w:t>
      </w:r>
      <w:r>
        <w:rPr>
          <w:rFonts w:ascii="Verdana"/>
          <w:color w:val="525252"/>
          <w:spacing w:val="-1"/>
        </w:rPr>
        <w:t xml:space="preserve"> </w:t>
      </w:r>
      <w:r>
        <w:rPr>
          <w:rFonts w:ascii="Verdana"/>
          <w:color w:val="525252"/>
        </w:rPr>
        <w:t>C.</w:t>
      </w:r>
      <w:r>
        <w:rPr>
          <w:rFonts w:ascii="Verdana"/>
          <w:color w:val="525252"/>
          <w:spacing w:val="-3"/>
        </w:rPr>
        <w:t xml:space="preserve"> </w:t>
      </w:r>
      <w:r>
        <w:rPr>
          <w:rFonts w:ascii="Verdana"/>
          <w:color w:val="525252"/>
        </w:rPr>
        <w:t>Sorensen</w:t>
      </w:r>
      <w:r>
        <w:rPr>
          <w:rFonts w:ascii="Verdana"/>
          <w:color w:val="525252"/>
          <w:spacing w:val="-3"/>
        </w:rPr>
        <w:t xml:space="preserve"> </w:t>
      </w:r>
      <w:r>
        <w:rPr>
          <w:rFonts w:ascii="Verdana"/>
          <w:color w:val="525252"/>
        </w:rPr>
        <w:t>ed.,</w:t>
      </w:r>
      <w:r>
        <w:rPr>
          <w:rFonts w:ascii="Verdana"/>
          <w:color w:val="525252"/>
          <w:spacing w:val="-3"/>
        </w:rPr>
        <w:t xml:space="preserve"> </w:t>
      </w:r>
      <w:r>
        <w:rPr>
          <w:rFonts w:ascii="Verdana"/>
          <w:color w:val="525252"/>
        </w:rPr>
        <w:t>1988)),</w:t>
      </w:r>
      <w:r>
        <w:rPr>
          <w:rFonts w:ascii="Verdana"/>
          <w:color w:val="525252"/>
          <w:spacing w:val="-3"/>
        </w:rPr>
        <w:t xml:space="preserve"> </w:t>
      </w:r>
      <w:r>
        <w:rPr>
          <w:rFonts w:ascii="Verdana"/>
          <w:color w:val="525252"/>
        </w:rPr>
        <w:t>30</w:t>
      </w:r>
      <w:r>
        <w:rPr>
          <w:rFonts w:ascii="Verdana"/>
          <w:color w:val="525252"/>
          <w:spacing w:val="-3"/>
        </w:rPr>
        <w:t xml:space="preserve"> </w:t>
      </w:r>
      <w:r>
        <w:rPr>
          <w:rFonts w:ascii="Verdana"/>
          <w:color w:val="525252"/>
        </w:rPr>
        <w:t>WM.</w:t>
      </w:r>
      <w:r>
        <w:rPr>
          <w:rFonts w:ascii="Verdana"/>
          <w:color w:val="525252"/>
          <w:spacing w:val="-3"/>
        </w:rPr>
        <w:t xml:space="preserve"> </w:t>
      </w:r>
      <w:r>
        <w:rPr>
          <w:rFonts w:ascii="Verdana"/>
          <w:color w:val="525252"/>
        </w:rPr>
        <w:t>&amp;</w:t>
      </w:r>
      <w:r>
        <w:rPr>
          <w:rFonts w:ascii="Verdana"/>
          <w:color w:val="525252"/>
          <w:spacing w:val="-2"/>
        </w:rPr>
        <w:t xml:space="preserve"> </w:t>
      </w:r>
      <w:r>
        <w:rPr>
          <w:rFonts w:ascii="Verdana"/>
          <w:color w:val="525252"/>
        </w:rPr>
        <w:t>MARY</w:t>
      </w:r>
      <w:r>
        <w:rPr>
          <w:rFonts w:ascii="Verdana"/>
          <w:color w:val="525252"/>
          <w:spacing w:val="-1"/>
        </w:rPr>
        <w:t xml:space="preserve"> </w:t>
      </w:r>
      <w:r>
        <w:rPr>
          <w:rFonts w:ascii="Verdana"/>
          <w:color w:val="525252"/>
        </w:rPr>
        <w:t>L. REV. 893 (1989). [</w:t>
      </w:r>
      <w:hyperlink r:id="rId218">
        <w:r>
          <w:rPr>
            <w:rFonts w:ascii="Verdana"/>
            <w:color w:val="0B5F85"/>
          </w:rPr>
          <w:t>Westlaw</w:t>
        </w:r>
      </w:hyperlink>
      <w:r>
        <w:rPr>
          <w:rFonts w:ascii="Verdana"/>
          <w:color w:val="525252"/>
        </w:rPr>
        <w:t xml:space="preserve">, </w:t>
      </w:r>
      <w:hyperlink r:id="rId219">
        <w:r>
          <w:rPr>
            <w:rFonts w:ascii="Verdana"/>
            <w:color w:val="0B5F85"/>
          </w:rPr>
          <w:t>Lexis/Nexis</w:t>
        </w:r>
      </w:hyperlink>
      <w:r>
        <w:rPr>
          <w:rFonts w:ascii="Verdana"/>
          <w:color w:val="525252"/>
        </w:rPr>
        <w:t xml:space="preserve">, </w:t>
      </w:r>
      <w:hyperlink r:id="rId220">
        <w:r>
          <w:rPr>
            <w:rFonts w:ascii="Verdana"/>
            <w:color w:val="0B5F85"/>
          </w:rPr>
          <w:t>Hein</w:t>
        </w:r>
      </w:hyperlink>
      <w:r>
        <w:rPr>
          <w:rFonts w:ascii="Verdana"/>
          <w:color w:val="0B5F85"/>
        </w:rPr>
        <w:t xml:space="preserve"> </w:t>
      </w:r>
      <w:hyperlink r:id="rId221">
        <w:r>
          <w:rPr>
            <w:rFonts w:ascii="Verdana"/>
            <w:color w:val="0B5F85"/>
          </w:rPr>
          <w:t>E838.5 .K42 1988</w:t>
        </w:r>
      </w:hyperlink>
      <w:r>
        <w:rPr>
          <w:rFonts w:ascii="Verdana"/>
          <w:color w:val="0B5F85"/>
        </w:rPr>
        <w:t xml:space="preserve"> </w:t>
      </w:r>
      <w:r>
        <w:rPr>
          <w:rFonts w:ascii="Verdana"/>
          <w:color w:val="525252"/>
        </w:rPr>
        <w:t>]</w:t>
      </w:r>
    </w:p>
    <w:p w14:paraId="1B4953C9" w14:textId="77777777" w:rsidR="008746FA" w:rsidRDefault="00BA7917">
      <w:pPr>
        <w:spacing w:before="2" w:line="242" w:lineRule="auto"/>
        <w:ind w:left="1109" w:firstLine="720"/>
        <w:rPr>
          <w:rFonts w:ascii="Verdana"/>
        </w:rPr>
      </w:pPr>
      <w:r>
        <w:rPr>
          <w:rFonts w:ascii="Verdana"/>
          <w:color w:val="525252"/>
        </w:rPr>
        <w:t xml:space="preserve">Book Review, </w:t>
      </w:r>
      <w:r>
        <w:rPr>
          <w:rFonts w:ascii="Verdana"/>
          <w:i/>
          <w:color w:val="525252"/>
        </w:rPr>
        <w:t xml:space="preserve">An Activism of Ambivalence </w:t>
      </w:r>
      <w:r>
        <w:rPr>
          <w:rFonts w:ascii="Verdana"/>
          <w:color w:val="525252"/>
        </w:rPr>
        <w:t>(reviewing THE BURGER COURT:</w:t>
      </w:r>
      <w:r>
        <w:rPr>
          <w:rFonts w:ascii="Verdana"/>
          <w:color w:val="525252"/>
          <w:spacing w:val="-2"/>
        </w:rPr>
        <w:t xml:space="preserve"> </w:t>
      </w:r>
      <w:r>
        <w:rPr>
          <w:rFonts w:ascii="Verdana"/>
          <w:color w:val="525252"/>
        </w:rPr>
        <w:t>THE</w:t>
      </w:r>
      <w:r>
        <w:rPr>
          <w:rFonts w:ascii="Verdana"/>
          <w:color w:val="525252"/>
          <w:spacing w:val="-3"/>
        </w:rPr>
        <w:t xml:space="preserve"> </w:t>
      </w:r>
      <w:r>
        <w:rPr>
          <w:rFonts w:ascii="Verdana"/>
          <w:color w:val="525252"/>
        </w:rPr>
        <w:t>COUNTER-REVOLUTION</w:t>
      </w:r>
      <w:r>
        <w:rPr>
          <w:rFonts w:ascii="Verdana"/>
          <w:color w:val="525252"/>
          <w:spacing w:val="-3"/>
        </w:rPr>
        <w:t xml:space="preserve"> </w:t>
      </w:r>
      <w:r>
        <w:rPr>
          <w:rFonts w:ascii="Verdana"/>
          <w:color w:val="525252"/>
        </w:rPr>
        <w:t>THAT</w:t>
      </w:r>
      <w:r>
        <w:rPr>
          <w:rFonts w:ascii="Verdana"/>
          <w:color w:val="525252"/>
          <w:spacing w:val="-2"/>
        </w:rPr>
        <w:t xml:space="preserve"> </w:t>
      </w:r>
      <w:r>
        <w:rPr>
          <w:rFonts w:ascii="Verdana"/>
          <w:color w:val="525252"/>
        </w:rPr>
        <w:t>WASN'T</w:t>
      </w:r>
      <w:r>
        <w:rPr>
          <w:rFonts w:ascii="Verdana"/>
          <w:color w:val="525252"/>
          <w:spacing w:val="-2"/>
        </w:rPr>
        <w:t xml:space="preserve"> </w:t>
      </w:r>
      <w:r>
        <w:rPr>
          <w:rFonts w:ascii="Verdana"/>
          <w:color w:val="525252"/>
        </w:rPr>
        <w:t>(Yale</w:t>
      </w:r>
      <w:r>
        <w:rPr>
          <w:rFonts w:ascii="Verdana"/>
          <w:color w:val="525252"/>
          <w:spacing w:val="-3"/>
        </w:rPr>
        <w:t xml:space="preserve"> </w:t>
      </w:r>
      <w:r>
        <w:rPr>
          <w:rFonts w:ascii="Verdana"/>
          <w:color w:val="525252"/>
        </w:rPr>
        <w:t>U.</w:t>
      </w:r>
      <w:r>
        <w:rPr>
          <w:rFonts w:ascii="Verdana"/>
          <w:color w:val="525252"/>
          <w:spacing w:val="-4"/>
        </w:rPr>
        <w:t xml:space="preserve"> </w:t>
      </w:r>
      <w:r>
        <w:rPr>
          <w:rFonts w:ascii="Verdana"/>
          <w:color w:val="525252"/>
        </w:rPr>
        <w:t>Press</w:t>
      </w:r>
      <w:r>
        <w:rPr>
          <w:rFonts w:ascii="Verdana"/>
          <w:color w:val="525252"/>
          <w:spacing w:val="-3"/>
        </w:rPr>
        <w:t xml:space="preserve"> </w:t>
      </w:r>
      <w:r>
        <w:rPr>
          <w:rFonts w:ascii="Verdana"/>
          <w:color w:val="525252"/>
        </w:rPr>
        <w:t>1983)),</w:t>
      </w:r>
    </w:p>
    <w:p w14:paraId="671FFF43" w14:textId="77777777" w:rsidR="008746FA" w:rsidRDefault="00BA7917">
      <w:pPr>
        <w:spacing w:before="2"/>
        <w:ind w:left="1109"/>
        <w:rPr>
          <w:rFonts w:ascii="Verdana"/>
        </w:rPr>
      </w:pPr>
      <w:r>
        <w:rPr>
          <w:rFonts w:ascii="Verdana"/>
          <w:color w:val="525252"/>
        </w:rPr>
        <w:t>98</w:t>
      </w:r>
      <w:r>
        <w:rPr>
          <w:rFonts w:ascii="Verdana"/>
          <w:color w:val="525252"/>
          <w:spacing w:val="-7"/>
        </w:rPr>
        <w:t xml:space="preserve"> </w:t>
      </w:r>
      <w:r>
        <w:rPr>
          <w:rFonts w:ascii="Verdana"/>
          <w:color w:val="525252"/>
        </w:rPr>
        <w:t>HARV.</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6"/>
        </w:rPr>
        <w:t xml:space="preserve"> </w:t>
      </w:r>
      <w:r>
        <w:rPr>
          <w:rFonts w:ascii="Verdana"/>
          <w:color w:val="525252"/>
        </w:rPr>
        <w:t>315</w:t>
      </w:r>
      <w:r>
        <w:rPr>
          <w:rFonts w:ascii="Verdana"/>
          <w:color w:val="525252"/>
          <w:spacing w:val="-7"/>
        </w:rPr>
        <w:t xml:space="preserve"> </w:t>
      </w:r>
      <w:r>
        <w:rPr>
          <w:rFonts w:ascii="Verdana"/>
          <w:color w:val="525252"/>
        </w:rPr>
        <w:t>(1984).</w:t>
      </w:r>
      <w:r>
        <w:rPr>
          <w:rFonts w:ascii="Verdana"/>
          <w:color w:val="525252"/>
          <w:spacing w:val="-7"/>
        </w:rPr>
        <w:t xml:space="preserve"> </w:t>
      </w:r>
      <w:r>
        <w:rPr>
          <w:rFonts w:ascii="Verdana"/>
          <w:color w:val="525252"/>
        </w:rPr>
        <w:t>[</w:t>
      </w:r>
      <w:hyperlink r:id="rId222">
        <w:r>
          <w:rPr>
            <w:rFonts w:ascii="Verdana"/>
            <w:color w:val="0B5F85"/>
          </w:rPr>
          <w:t>Westlaw</w:t>
        </w:r>
      </w:hyperlink>
      <w:r>
        <w:rPr>
          <w:rFonts w:ascii="Verdana"/>
          <w:color w:val="525252"/>
        </w:rPr>
        <w:t>,</w:t>
      </w:r>
      <w:r>
        <w:rPr>
          <w:rFonts w:ascii="Verdana"/>
          <w:color w:val="525252"/>
          <w:spacing w:val="-6"/>
        </w:rPr>
        <w:t xml:space="preserve"> </w:t>
      </w:r>
      <w:hyperlink r:id="rId223">
        <w:r>
          <w:rPr>
            <w:rFonts w:ascii="Verdana"/>
            <w:color w:val="0B5F85"/>
          </w:rPr>
          <w:t>Lexis/Nexis</w:t>
        </w:r>
      </w:hyperlink>
      <w:r>
        <w:rPr>
          <w:rFonts w:ascii="Verdana"/>
          <w:color w:val="525252"/>
        </w:rPr>
        <w:t>,</w:t>
      </w:r>
      <w:r>
        <w:rPr>
          <w:rFonts w:ascii="Verdana"/>
          <w:color w:val="525252"/>
          <w:spacing w:val="-7"/>
        </w:rPr>
        <w:t xml:space="preserve"> </w:t>
      </w:r>
      <w:hyperlink r:id="rId224">
        <w:r>
          <w:rPr>
            <w:rFonts w:ascii="Verdana"/>
            <w:color w:val="0B5F85"/>
          </w:rPr>
          <w:t>Hein</w:t>
        </w:r>
      </w:hyperlink>
      <w:r>
        <w:rPr>
          <w:rFonts w:ascii="Verdana"/>
          <w:color w:val="0B5F85"/>
          <w:spacing w:val="-7"/>
        </w:rPr>
        <w:t xml:space="preserve"> </w:t>
      </w:r>
      <w:hyperlink r:id="rId225">
        <w:r>
          <w:rPr>
            <w:rFonts w:ascii="Verdana"/>
            <w:color w:val="0B5F85"/>
          </w:rPr>
          <w:t>KF4541.</w:t>
        </w:r>
        <w:r>
          <w:rPr>
            <w:rFonts w:ascii="Verdana"/>
            <w:color w:val="0B5F85"/>
            <w:spacing w:val="-6"/>
          </w:rPr>
          <w:t xml:space="preserve"> </w:t>
        </w:r>
        <w:r>
          <w:rPr>
            <w:rFonts w:ascii="Verdana"/>
            <w:color w:val="0B5F85"/>
            <w:spacing w:val="-4"/>
          </w:rPr>
          <w:t>B855</w:t>
        </w:r>
      </w:hyperlink>
    </w:p>
    <w:p w14:paraId="5190A4DA" w14:textId="77777777" w:rsidR="008746FA" w:rsidRDefault="00000000">
      <w:pPr>
        <w:spacing w:before="4"/>
        <w:ind w:left="1110"/>
        <w:rPr>
          <w:rFonts w:ascii="Verdana"/>
        </w:rPr>
      </w:pPr>
      <w:hyperlink r:id="rId226">
        <w:r w:rsidR="00BA7917">
          <w:rPr>
            <w:rFonts w:ascii="Verdana"/>
            <w:color w:val="0B5F85"/>
            <w:spacing w:val="-2"/>
          </w:rPr>
          <w:t>1998</w:t>
        </w:r>
      </w:hyperlink>
      <w:r w:rsidR="00BA7917">
        <w:rPr>
          <w:rFonts w:ascii="Verdana"/>
          <w:color w:val="525252"/>
          <w:spacing w:val="-2"/>
        </w:rPr>
        <w:t>]</w:t>
      </w:r>
    </w:p>
    <w:p w14:paraId="35110E2C" w14:textId="77777777" w:rsidR="008746FA" w:rsidRDefault="00BA7917">
      <w:pPr>
        <w:spacing w:before="3" w:line="242" w:lineRule="auto"/>
        <w:ind w:left="1110" w:firstLine="720"/>
        <w:rPr>
          <w:rFonts w:ascii="Verdana"/>
        </w:rPr>
      </w:pPr>
      <w:r>
        <w:rPr>
          <w:rFonts w:ascii="Verdana"/>
          <w:color w:val="525252"/>
        </w:rPr>
        <w:t>Book</w:t>
      </w:r>
      <w:r>
        <w:rPr>
          <w:rFonts w:ascii="Verdana"/>
          <w:color w:val="525252"/>
          <w:spacing w:val="-8"/>
        </w:rPr>
        <w:t xml:space="preserve"> </w:t>
      </w:r>
      <w:r>
        <w:rPr>
          <w:rFonts w:ascii="Verdana"/>
          <w:color w:val="525252"/>
        </w:rPr>
        <w:t>Review,</w:t>
      </w:r>
      <w:r>
        <w:rPr>
          <w:rFonts w:ascii="Verdana"/>
          <w:color w:val="525252"/>
          <w:spacing w:val="-8"/>
        </w:rPr>
        <w:t xml:space="preserve"> </w:t>
      </w:r>
      <w:r>
        <w:rPr>
          <w:rFonts w:ascii="Verdana"/>
          <w:i/>
          <w:color w:val="525252"/>
        </w:rPr>
        <w:t>Constitutional</w:t>
      </w:r>
      <w:r>
        <w:rPr>
          <w:rFonts w:ascii="Verdana"/>
          <w:i/>
          <w:color w:val="525252"/>
          <w:spacing w:val="-7"/>
        </w:rPr>
        <w:t xml:space="preserve"> </w:t>
      </w:r>
      <w:r>
        <w:rPr>
          <w:rFonts w:ascii="Verdana"/>
          <w:i/>
          <w:color w:val="525252"/>
        </w:rPr>
        <w:t>Perils--Real</w:t>
      </w:r>
      <w:r>
        <w:rPr>
          <w:rFonts w:ascii="Verdana"/>
          <w:i/>
          <w:color w:val="525252"/>
          <w:spacing w:val="-7"/>
        </w:rPr>
        <w:t xml:space="preserve"> </w:t>
      </w:r>
      <w:r>
        <w:rPr>
          <w:rFonts w:ascii="Verdana"/>
          <w:i/>
          <w:color w:val="525252"/>
        </w:rPr>
        <w:t>and</w:t>
      </w:r>
      <w:r>
        <w:rPr>
          <w:rFonts w:ascii="Verdana"/>
          <w:i/>
          <w:color w:val="525252"/>
          <w:spacing w:val="-8"/>
        </w:rPr>
        <w:t xml:space="preserve"> </w:t>
      </w:r>
      <w:r>
        <w:rPr>
          <w:rFonts w:ascii="Verdana"/>
          <w:i/>
          <w:color w:val="525252"/>
        </w:rPr>
        <w:t>Otherwise</w:t>
      </w:r>
      <w:r>
        <w:rPr>
          <w:rFonts w:ascii="Verdana"/>
          <w:i/>
          <w:color w:val="525252"/>
          <w:spacing w:val="-7"/>
        </w:rPr>
        <w:t xml:space="preserve"> </w:t>
      </w:r>
      <w:r>
        <w:rPr>
          <w:rFonts w:ascii="Verdana"/>
          <w:color w:val="525252"/>
        </w:rPr>
        <w:t>(reviewing OUR ENDANGERED RIGHTS--THE ACLU REPORT ON CIVIL LIBERTIES</w:t>
      </w:r>
    </w:p>
    <w:p w14:paraId="6A5972B1" w14:textId="77777777" w:rsidR="008746FA" w:rsidRDefault="00BA7917">
      <w:pPr>
        <w:spacing w:before="3" w:line="242" w:lineRule="auto"/>
        <w:ind w:left="1110"/>
        <w:rPr>
          <w:rFonts w:ascii="Verdana"/>
        </w:rPr>
      </w:pPr>
      <w:r>
        <w:rPr>
          <w:rFonts w:ascii="Verdana"/>
          <w:color w:val="525252"/>
        </w:rPr>
        <w:t>TODAY</w:t>
      </w:r>
      <w:r>
        <w:rPr>
          <w:rFonts w:ascii="Verdana"/>
          <w:color w:val="525252"/>
          <w:spacing w:val="-4"/>
        </w:rPr>
        <w:t xml:space="preserve"> </w:t>
      </w:r>
      <w:r>
        <w:rPr>
          <w:rFonts w:ascii="Verdana"/>
          <w:color w:val="525252"/>
        </w:rPr>
        <w:t>(Norman</w:t>
      </w:r>
      <w:r>
        <w:rPr>
          <w:rFonts w:ascii="Verdana"/>
          <w:color w:val="525252"/>
          <w:spacing w:val="-4"/>
        </w:rPr>
        <w:t xml:space="preserve"> </w:t>
      </w:r>
      <w:proofErr w:type="spellStart"/>
      <w:r>
        <w:rPr>
          <w:rFonts w:ascii="Verdana"/>
          <w:color w:val="525252"/>
        </w:rPr>
        <w:t>Dorsen</w:t>
      </w:r>
      <w:proofErr w:type="spellEnd"/>
      <w:r>
        <w:rPr>
          <w:rFonts w:ascii="Verdana"/>
          <w:color w:val="525252"/>
          <w:spacing w:val="-5"/>
        </w:rPr>
        <w:t xml:space="preserve"> </w:t>
      </w:r>
      <w:r>
        <w:rPr>
          <w:rFonts w:ascii="Verdana"/>
          <w:color w:val="525252"/>
        </w:rPr>
        <w:t>ed.,</w:t>
      </w:r>
      <w:r>
        <w:rPr>
          <w:rFonts w:ascii="Verdana"/>
          <w:color w:val="525252"/>
          <w:spacing w:val="-5"/>
        </w:rPr>
        <w:t xml:space="preserve"> </w:t>
      </w:r>
      <w:r>
        <w:rPr>
          <w:rFonts w:ascii="Verdana"/>
          <w:color w:val="525252"/>
        </w:rPr>
        <w:t>1984)),</w:t>
      </w:r>
      <w:r>
        <w:rPr>
          <w:rFonts w:ascii="Verdana"/>
          <w:color w:val="525252"/>
          <w:spacing w:val="-5"/>
        </w:rPr>
        <w:t xml:space="preserve"> </w:t>
      </w:r>
      <w:r>
        <w:rPr>
          <w:rFonts w:ascii="Verdana"/>
          <w:color w:val="525252"/>
        </w:rPr>
        <w:t>1984</w:t>
      </w:r>
      <w:r>
        <w:rPr>
          <w:rFonts w:ascii="Verdana"/>
          <w:color w:val="525252"/>
          <w:spacing w:val="-5"/>
        </w:rPr>
        <w:t xml:space="preserve"> </w:t>
      </w:r>
      <w:r>
        <w:rPr>
          <w:rFonts w:ascii="Verdana"/>
          <w:color w:val="525252"/>
        </w:rPr>
        <w:t>DUKE</w:t>
      </w:r>
      <w:r>
        <w:rPr>
          <w:rFonts w:ascii="Verdana"/>
          <w:color w:val="525252"/>
          <w:spacing w:val="-4"/>
        </w:rPr>
        <w:t xml:space="preserve"> </w:t>
      </w:r>
      <w:r>
        <w:rPr>
          <w:rFonts w:ascii="Verdana"/>
          <w:color w:val="525252"/>
        </w:rPr>
        <w:t>L.J.</w:t>
      </w:r>
      <w:r>
        <w:rPr>
          <w:rFonts w:ascii="Verdana"/>
          <w:color w:val="525252"/>
          <w:spacing w:val="-5"/>
        </w:rPr>
        <w:t xml:space="preserve"> </w:t>
      </w:r>
      <w:r>
        <w:rPr>
          <w:rFonts w:ascii="Verdana"/>
          <w:color w:val="525252"/>
        </w:rPr>
        <w:t>1002.</w:t>
      </w:r>
      <w:r>
        <w:rPr>
          <w:rFonts w:ascii="Verdana"/>
          <w:color w:val="525252"/>
          <w:spacing w:val="-5"/>
        </w:rPr>
        <w:t xml:space="preserve"> </w:t>
      </w:r>
      <w:r>
        <w:rPr>
          <w:rFonts w:ascii="Verdana"/>
          <w:color w:val="525252"/>
        </w:rPr>
        <w:t>[</w:t>
      </w:r>
      <w:hyperlink r:id="rId227">
        <w:r>
          <w:rPr>
            <w:rFonts w:ascii="Verdana"/>
            <w:color w:val="0B5F85"/>
          </w:rPr>
          <w:t>Westlaw</w:t>
        </w:r>
      </w:hyperlink>
      <w:r>
        <w:rPr>
          <w:rFonts w:ascii="Verdana"/>
          <w:color w:val="525252"/>
        </w:rPr>
        <w:t xml:space="preserve">, </w:t>
      </w:r>
      <w:hyperlink r:id="rId228">
        <w:r>
          <w:rPr>
            <w:rFonts w:ascii="Verdana"/>
            <w:color w:val="0B5F85"/>
          </w:rPr>
          <w:t>Lexis/Nexis</w:t>
        </w:r>
      </w:hyperlink>
      <w:r>
        <w:rPr>
          <w:rFonts w:ascii="Verdana"/>
          <w:color w:val="525252"/>
        </w:rPr>
        <w:t xml:space="preserve">, </w:t>
      </w:r>
      <w:hyperlink r:id="rId229">
        <w:r>
          <w:rPr>
            <w:rFonts w:ascii="Verdana"/>
            <w:color w:val="0B5F85"/>
          </w:rPr>
          <w:t>Hein</w:t>
        </w:r>
      </w:hyperlink>
      <w:r>
        <w:rPr>
          <w:rFonts w:ascii="Verdana"/>
          <w:color w:val="0B5F85"/>
        </w:rPr>
        <w:t xml:space="preserve"> </w:t>
      </w:r>
      <w:hyperlink r:id="rId230">
        <w:r>
          <w:rPr>
            <w:rFonts w:ascii="Verdana"/>
            <w:color w:val="0B5F85"/>
          </w:rPr>
          <w:t>KF4749.A2 O93 1984</w:t>
        </w:r>
      </w:hyperlink>
      <w:r>
        <w:rPr>
          <w:rFonts w:ascii="Verdana"/>
          <w:color w:val="525252"/>
        </w:rPr>
        <w:t>]</w:t>
      </w:r>
    </w:p>
    <w:p w14:paraId="0491DFCC" w14:textId="77777777" w:rsidR="008746FA" w:rsidRDefault="00BA7917">
      <w:pPr>
        <w:spacing w:before="2" w:line="242" w:lineRule="auto"/>
        <w:ind w:left="1110" w:firstLine="720"/>
        <w:rPr>
          <w:rFonts w:ascii="Verdana"/>
        </w:rPr>
      </w:pPr>
      <w:r>
        <w:rPr>
          <w:rFonts w:ascii="Verdana"/>
          <w:color w:val="525252"/>
        </w:rPr>
        <w:t xml:space="preserve">Book Review, </w:t>
      </w:r>
      <w:r>
        <w:rPr>
          <w:rFonts w:ascii="Verdana"/>
          <w:i/>
          <w:color w:val="525252"/>
        </w:rPr>
        <w:t xml:space="preserve">Giving Substance Its Due </w:t>
      </w:r>
      <w:r>
        <w:rPr>
          <w:rFonts w:ascii="Verdana"/>
          <w:color w:val="525252"/>
        </w:rPr>
        <w:t>(reviewing Philip Bobbitt, CONSTITUTIONAL</w:t>
      </w:r>
      <w:r>
        <w:rPr>
          <w:rFonts w:ascii="Verdana"/>
          <w:color w:val="525252"/>
          <w:spacing w:val="-4"/>
        </w:rPr>
        <w:t xml:space="preserve"> </w:t>
      </w:r>
      <w:r>
        <w:rPr>
          <w:rFonts w:ascii="Verdana"/>
          <w:color w:val="525252"/>
        </w:rPr>
        <w:t>FATE</w:t>
      </w:r>
      <w:r>
        <w:rPr>
          <w:rFonts w:ascii="Verdana"/>
          <w:color w:val="525252"/>
          <w:spacing w:val="-4"/>
        </w:rPr>
        <w:t xml:space="preserve"> </w:t>
      </w:r>
      <w:r>
        <w:rPr>
          <w:rFonts w:ascii="Verdana"/>
          <w:color w:val="525252"/>
        </w:rPr>
        <w:t>(1982)</w:t>
      </w:r>
      <w:r>
        <w:rPr>
          <w:rFonts w:ascii="Verdana"/>
          <w:color w:val="525252"/>
          <w:spacing w:val="-3"/>
        </w:rPr>
        <w:t xml:space="preserve"> </w:t>
      </w:r>
      <w:r>
        <w:rPr>
          <w:rFonts w:ascii="Verdana"/>
          <w:color w:val="525252"/>
        </w:rPr>
        <w:t>and</w:t>
      </w:r>
      <w:r>
        <w:rPr>
          <w:rFonts w:ascii="Verdana"/>
          <w:color w:val="525252"/>
          <w:spacing w:val="-5"/>
        </w:rPr>
        <w:t xml:space="preserve"> </w:t>
      </w:r>
      <w:r>
        <w:rPr>
          <w:rFonts w:ascii="Verdana"/>
          <w:color w:val="525252"/>
        </w:rPr>
        <w:t>Michael</w:t>
      </w:r>
      <w:r>
        <w:rPr>
          <w:rFonts w:ascii="Verdana"/>
          <w:color w:val="525252"/>
          <w:spacing w:val="-6"/>
        </w:rPr>
        <w:t xml:space="preserve"> </w:t>
      </w:r>
      <w:r>
        <w:rPr>
          <w:rFonts w:ascii="Verdana"/>
          <w:color w:val="525252"/>
        </w:rPr>
        <w:t>Perry,</w:t>
      </w:r>
      <w:r>
        <w:rPr>
          <w:rFonts w:ascii="Verdana"/>
          <w:color w:val="525252"/>
          <w:spacing w:val="-5"/>
        </w:rPr>
        <w:t xml:space="preserve"> </w:t>
      </w:r>
      <w:r>
        <w:rPr>
          <w:rFonts w:ascii="Verdana"/>
          <w:color w:val="525252"/>
        </w:rPr>
        <w:t>THE</w:t>
      </w:r>
      <w:r>
        <w:rPr>
          <w:rFonts w:ascii="Verdana"/>
          <w:color w:val="525252"/>
          <w:spacing w:val="-4"/>
        </w:rPr>
        <w:t xml:space="preserve"> </w:t>
      </w:r>
      <w:r>
        <w:rPr>
          <w:rFonts w:ascii="Verdana"/>
          <w:color w:val="525252"/>
        </w:rPr>
        <w:t>CONSTITUTION,</w:t>
      </w:r>
    </w:p>
    <w:p w14:paraId="6B43535F" w14:textId="07790117" w:rsidR="008746FA" w:rsidRDefault="00517E22">
      <w:pPr>
        <w:spacing w:line="242" w:lineRule="auto"/>
        <w:rPr>
          <w:rFonts w:ascii="Verdana"/>
        </w:rPr>
        <w:sectPr w:rsidR="008746FA">
          <w:pgSz w:w="12240" w:h="15840"/>
          <w:pgMar w:top="1340" w:right="1340" w:bottom="280" w:left="1340" w:header="864" w:footer="0" w:gutter="0"/>
          <w:cols w:space="720"/>
        </w:sectPr>
      </w:pPr>
      <w:r>
        <w:rPr>
          <w:rFonts w:ascii="Verdana"/>
        </w:rPr>
        <w:t>Yale Law Journal</w:t>
      </w:r>
      <w:r w:rsidR="0058192E">
        <w:rPr>
          <w:rFonts w:ascii="Verdana"/>
        </w:rPr>
        <w:t xml:space="preserve"> (!982</w:t>
      </w:r>
      <w:r w:rsidR="008E2D6C">
        <w:rPr>
          <w:rFonts w:ascii="Verdana"/>
        </w:rPr>
        <w:t>)</w:t>
      </w:r>
    </w:p>
    <w:p w14:paraId="57C4D90D" w14:textId="18303897" w:rsidR="008746FA" w:rsidRDefault="00FF7068" w:rsidP="00FF7068">
      <w:pPr>
        <w:pStyle w:val="BodyText"/>
        <w:tabs>
          <w:tab w:val="left" w:pos="8329"/>
        </w:tabs>
        <w:rPr>
          <w:rFonts w:ascii="Verdana"/>
          <w:sz w:val="28"/>
        </w:rPr>
      </w:pPr>
      <w:r>
        <w:rPr>
          <w:rFonts w:ascii="Verdana"/>
          <w:sz w:val="28"/>
        </w:rPr>
        <w:tab/>
      </w:r>
    </w:p>
    <w:p w14:paraId="2603870D" w14:textId="77777777" w:rsidR="008746FA" w:rsidRDefault="00BA7917" w:rsidP="00517E22">
      <w:pPr>
        <w:pStyle w:val="Heading1"/>
        <w:spacing w:before="211"/>
        <w:ind w:left="0"/>
      </w:pPr>
      <w:r>
        <w:t>Honors</w:t>
      </w:r>
      <w:r>
        <w:rPr>
          <w:spacing w:val="-8"/>
        </w:rPr>
        <w:t xml:space="preserve"> </w:t>
      </w:r>
      <w:r>
        <w:t>and</w:t>
      </w:r>
      <w:r>
        <w:rPr>
          <w:spacing w:val="-8"/>
        </w:rPr>
        <w:t xml:space="preserve"> </w:t>
      </w:r>
      <w:r>
        <w:rPr>
          <w:spacing w:val="-2"/>
        </w:rPr>
        <w:t>Activities</w:t>
      </w:r>
    </w:p>
    <w:p w14:paraId="7060B4DE" w14:textId="77777777" w:rsidR="008746FA" w:rsidRDefault="008746FA">
      <w:pPr>
        <w:pStyle w:val="BodyText"/>
        <w:rPr>
          <w:b/>
          <w:i/>
          <w:sz w:val="28"/>
        </w:rPr>
      </w:pPr>
    </w:p>
    <w:p w14:paraId="49079CDD" w14:textId="77777777" w:rsidR="008746FA" w:rsidRDefault="00BA7917">
      <w:pPr>
        <w:pStyle w:val="BodyText"/>
        <w:spacing w:before="202" w:line="350" w:lineRule="auto"/>
        <w:ind w:left="387" w:right="1334"/>
      </w:pPr>
      <w:proofErr w:type="spellStart"/>
      <w:r>
        <w:t>Posten</w:t>
      </w:r>
      <w:proofErr w:type="spellEnd"/>
      <w:r>
        <w:rPr>
          <w:spacing w:val="-5"/>
        </w:rPr>
        <w:t xml:space="preserve"> </w:t>
      </w:r>
      <w:r>
        <w:t>Faculty</w:t>
      </w:r>
      <w:r>
        <w:rPr>
          <w:spacing w:val="-12"/>
        </w:rPr>
        <w:t xml:space="preserve"> </w:t>
      </w:r>
      <w:r>
        <w:t>Research</w:t>
      </w:r>
      <w:r>
        <w:rPr>
          <w:spacing w:val="-5"/>
        </w:rPr>
        <w:t xml:space="preserve"> </w:t>
      </w:r>
      <w:r>
        <w:t>Award,</w:t>
      </w:r>
      <w:r>
        <w:rPr>
          <w:spacing w:val="-5"/>
        </w:rPr>
        <w:t xml:space="preserve"> </w:t>
      </w:r>
      <w:r>
        <w:t>West</w:t>
      </w:r>
      <w:r>
        <w:rPr>
          <w:spacing w:val="-5"/>
        </w:rPr>
        <w:t xml:space="preserve"> </w:t>
      </w:r>
      <w:r>
        <w:t>Virginia</w:t>
      </w:r>
      <w:r>
        <w:rPr>
          <w:spacing w:val="-6"/>
        </w:rPr>
        <w:t xml:space="preserve"> </w:t>
      </w:r>
      <w:r>
        <w:t>University</w:t>
      </w:r>
      <w:r>
        <w:rPr>
          <w:spacing w:val="-12"/>
        </w:rPr>
        <w:t xml:space="preserve"> </w:t>
      </w:r>
      <w:r>
        <w:t>--</w:t>
      </w:r>
      <w:r>
        <w:rPr>
          <w:spacing w:val="-6"/>
        </w:rPr>
        <w:t xml:space="preserve"> </w:t>
      </w:r>
      <w:r>
        <w:t>1981,</w:t>
      </w:r>
      <w:r>
        <w:rPr>
          <w:spacing w:val="-5"/>
        </w:rPr>
        <w:t xml:space="preserve"> </w:t>
      </w:r>
      <w:r>
        <w:t>1982,</w:t>
      </w:r>
      <w:r>
        <w:rPr>
          <w:spacing w:val="-5"/>
        </w:rPr>
        <w:t xml:space="preserve"> </w:t>
      </w:r>
      <w:r>
        <w:t>1983 Alumnus of the Year Award, West Virginia Phi Alpha Delta — 1983</w:t>
      </w:r>
    </w:p>
    <w:p w14:paraId="441999A2" w14:textId="77777777" w:rsidR="008746FA" w:rsidRDefault="00BA7917">
      <w:pPr>
        <w:pStyle w:val="BodyText"/>
        <w:spacing w:line="247" w:lineRule="auto"/>
        <w:ind w:left="1107" w:right="179" w:hanging="720"/>
      </w:pPr>
      <w:r>
        <w:t>Chief</w:t>
      </w:r>
      <w:r>
        <w:rPr>
          <w:spacing w:val="-6"/>
        </w:rPr>
        <w:t xml:space="preserve"> </w:t>
      </w:r>
      <w:r>
        <w:t>Investigator,</w:t>
      </w:r>
      <w:r>
        <w:rPr>
          <w:spacing w:val="-6"/>
        </w:rPr>
        <w:t xml:space="preserve"> </w:t>
      </w:r>
      <w:r>
        <w:t>Ballot</w:t>
      </w:r>
      <w:r>
        <w:rPr>
          <w:spacing w:val="-6"/>
        </w:rPr>
        <w:t xml:space="preserve"> </w:t>
      </w:r>
      <w:r>
        <w:t>Challenge</w:t>
      </w:r>
      <w:r>
        <w:rPr>
          <w:spacing w:val="-6"/>
        </w:rPr>
        <w:t xml:space="preserve"> </w:t>
      </w:r>
      <w:r>
        <w:t>to</w:t>
      </w:r>
      <w:r>
        <w:rPr>
          <w:spacing w:val="-6"/>
        </w:rPr>
        <w:t xml:space="preserve"> </w:t>
      </w:r>
      <w:r>
        <w:t>Senator</w:t>
      </w:r>
      <w:r>
        <w:rPr>
          <w:spacing w:val="-6"/>
        </w:rPr>
        <w:t xml:space="preserve"> </w:t>
      </w:r>
      <w:r>
        <w:t>Robert</w:t>
      </w:r>
      <w:r>
        <w:rPr>
          <w:spacing w:val="-6"/>
        </w:rPr>
        <w:t xml:space="preserve"> </w:t>
      </w:r>
      <w:r>
        <w:t>Byrd,</w:t>
      </w:r>
      <w:r>
        <w:rPr>
          <w:spacing w:val="-6"/>
        </w:rPr>
        <w:t xml:space="preserve"> </w:t>
      </w:r>
      <w:r>
        <w:t>appointed</w:t>
      </w:r>
      <w:r>
        <w:rPr>
          <w:spacing w:val="-6"/>
        </w:rPr>
        <w:t xml:space="preserve"> </w:t>
      </w:r>
      <w:r>
        <w:t>by</w:t>
      </w:r>
      <w:r>
        <w:rPr>
          <w:spacing w:val="-13"/>
        </w:rPr>
        <w:t xml:space="preserve"> </w:t>
      </w:r>
      <w:r>
        <w:t>West</w:t>
      </w:r>
      <w:r>
        <w:rPr>
          <w:spacing w:val="-6"/>
        </w:rPr>
        <w:t xml:space="preserve"> </w:t>
      </w:r>
      <w:r>
        <w:t>Virginia</w:t>
      </w:r>
      <w:r>
        <w:rPr>
          <w:spacing w:val="-6"/>
        </w:rPr>
        <w:t xml:space="preserve"> </w:t>
      </w:r>
      <w:r>
        <w:t>Sec. of State Manchin, 1982</w:t>
      </w:r>
    </w:p>
    <w:p w14:paraId="2527C368" w14:textId="77777777" w:rsidR="008746FA" w:rsidRDefault="00BA7917">
      <w:pPr>
        <w:pStyle w:val="BodyText"/>
        <w:spacing w:before="118"/>
        <w:ind w:left="387"/>
      </w:pPr>
      <w:r>
        <w:t>Member,</w:t>
      </w:r>
      <w:r>
        <w:rPr>
          <w:spacing w:val="-6"/>
        </w:rPr>
        <w:t xml:space="preserve"> </w:t>
      </w:r>
      <w:r>
        <w:t>American</w:t>
      </w:r>
      <w:r>
        <w:rPr>
          <w:spacing w:val="-5"/>
        </w:rPr>
        <w:t xml:space="preserve"> </w:t>
      </w:r>
      <w:r>
        <w:t>Law</w:t>
      </w:r>
      <w:r>
        <w:rPr>
          <w:spacing w:val="-6"/>
        </w:rPr>
        <w:t xml:space="preserve"> </w:t>
      </w:r>
      <w:r>
        <w:t>Institute,</w:t>
      </w:r>
      <w:r>
        <w:rPr>
          <w:spacing w:val="-5"/>
        </w:rPr>
        <w:t xml:space="preserve"> </w:t>
      </w:r>
      <w:r>
        <w:rPr>
          <w:spacing w:val="-2"/>
        </w:rPr>
        <w:t>1988-</w:t>
      </w:r>
    </w:p>
    <w:p w14:paraId="0180214F" w14:textId="77777777" w:rsidR="008746FA" w:rsidRDefault="008746FA">
      <w:pPr>
        <w:sectPr w:rsidR="008746FA">
          <w:type w:val="continuous"/>
          <w:pgSz w:w="12240" w:h="15840"/>
          <w:pgMar w:top="1700" w:right="1340" w:bottom="280" w:left="1340" w:header="864" w:footer="0" w:gutter="0"/>
          <w:cols w:space="720"/>
        </w:sectPr>
      </w:pPr>
    </w:p>
    <w:p w14:paraId="2B8A93D7" w14:textId="77777777" w:rsidR="008746FA" w:rsidRDefault="00BA7917">
      <w:pPr>
        <w:pStyle w:val="BodyText"/>
        <w:spacing w:before="90" w:line="350" w:lineRule="auto"/>
        <w:ind w:left="387" w:right="1334"/>
      </w:pPr>
      <w:r>
        <w:lastRenderedPageBreak/>
        <w:t>Chair,</w:t>
      </w:r>
      <w:r>
        <w:rPr>
          <w:spacing w:val="-6"/>
        </w:rPr>
        <w:t xml:space="preserve"> </w:t>
      </w:r>
      <w:r>
        <w:t>Federal</w:t>
      </w:r>
      <w:r>
        <w:rPr>
          <w:spacing w:val="-6"/>
        </w:rPr>
        <w:t xml:space="preserve"> </w:t>
      </w:r>
      <w:r>
        <w:t>Courts</w:t>
      </w:r>
      <w:r>
        <w:rPr>
          <w:spacing w:val="-6"/>
        </w:rPr>
        <w:t xml:space="preserve"> </w:t>
      </w:r>
      <w:r>
        <w:t>Section,</w:t>
      </w:r>
      <w:r>
        <w:rPr>
          <w:spacing w:val="-6"/>
        </w:rPr>
        <w:t xml:space="preserve"> </w:t>
      </w:r>
      <w:r>
        <w:t>American</w:t>
      </w:r>
      <w:r>
        <w:rPr>
          <w:spacing w:val="-6"/>
        </w:rPr>
        <w:t xml:space="preserve"> </w:t>
      </w:r>
      <w:r>
        <w:t>Association</w:t>
      </w:r>
      <w:r>
        <w:rPr>
          <w:spacing w:val="-6"/>
        </w:rPr>
        <w:t xml:space="preserve"> </w:t>
      </w:r>
      <w:r>
        <w:t>of</w:t>
      </w:r>
      <w:r>
        <w:rPr>
          <w:spacing w:val="-7"/>
        </w:rPr>
        <w:t xml:space="preserve"> </w:t>
      </w:r>
      <w:r>
        <w:t>Law</w:t>
      </w:r>
      <w:r>
        <w:rPr>
          <w:spacing w:val="-7"/>
        </w:rPr>
        <w:t xml:space="preserve"> </w:t>
      </w:r>
      <w:r>
        <w:t>Schools,</w:t>
      </w:r>
      <w:r>
        <w:rPr>
          <w:spacing w:val="-6"/>
        </w:rPr>
        <w:t xml:space="preserve"> </w:t>
      </w:r>
      <w:r>
        <w:t>1988-89 Grants Referee, National Endowment for the Humanities, 1987-95</w:t>
      </w:r>
    </w:p>
    <w:p w14:paraId="7E566529" w14:textId="77777777" w:rsidR="008746FA" w:rsidRDefault="00BA7917">
      <w:pPr>
        <w:pStyle w:val="BodyText"/>
        <w:spacing w:before="1" w:line="247" w:lineRule="auto"/>
        <w:ind w:left="387" w:right="135"/>
      </w:pPr>
      <w:r>
        <w:t>Chair,</w:t>
      </w:r>
      <w:r>
        <w:rPr>
          <w:spacing w:val="-7"/>
        </w:rPr>
        <w:t xml:space="preserve"> </w:t>
      </w:r>
      <w:r>
        <w:t>Governor’s</w:t>
      </w:r>
      <w:r>
        <w:rPr>
          <w:spacing w:val="-7"/>
        </w:rPr>
        <w:t xml:space="preserve"> </w:t>
      </w:r>
      <w:r>
        <w:t>Bipartisan</w:t>
      </w:r>
      <w:r>
        <w:rPr>
          <w:spacing w:val="-7"/>
        </w:rPr>
        <w:t xml:space="preserve"> </w:t>
      </w:r>
      <w:r>
        <w:t>Commission</w:t>
      </w:r>
      <w:r>
        <w:rPr>
          <w:spacing w:val="-7"/>
        </w:rPr>
        <w:t xml:space="preserve"> </w:t>
      </w:r>
      <w:r>
        <w:t>on</w:t>
      </w:r>
      <w:r>
        <w:rPr>
          <w:spacing w:val="-7"/>
        </w:rPr>
        <w:t xml:space="preserve"> </w:t>
      </w:r>
      <w:r>
        <w:t>Campaign</w:t>
      </w:r>
      <w:r>
        <w:rPr>
          <w:spacing w:val="-7"/>
        </w:rPr>
        <w:t xml:space="preserve"> </w:t>
      </w:r>
      <w:r>
        <w:t>Finance</w:t>
      </w:r>
      <w:r>
        <w:rPr>
          <w:spacing w:val="-8"/>
        </w:rPr>
        <w:t xml:space="preserve"> </w:t>
      </w:r>
      <w:r>
        <w:t>Reform</w:t>
      </w:r>
      <w:r>
        <w:rPr>
          <w:spacing w:val="-7"/>
        </w:rPr>
        <w:t xml:space="preserve"> </w:t>
      </w:r>
      <w:r>
        <w:t>(</w:t>
      </w:r>
      <w:proofErr w:type="gramStart"/>
      <w:r>
        <w:t>1991)(</w:t>
      </w:r>
      <w:proofErr w:type="gramEnd"/>
      <w:r>
        <w:t>Colorado, appointed by Governor Romer).</w:t>
      </w:r>
    </w:p>
    <w:p w14:paraId="5373DB3B" w14:textId="77777777" w:rsidR="008746FA" w:rsidRDefault="00BA7917">
      <w:pPr>
        <w:pStyle w:val="BodyText"/>
        <w:spacing w:before="117"/>
        <w:ind w:left="387"/>
      </w:pPr>
      <w:r>
        <w:t>Member,</w:t>
      </w:r>
      <w:r>
        <w:rPr>
          <w:spacing w:val="-3"/>
        </w:rPr>
        <w:t xml:space="preserve"> </w:t>
      </w:r>
      <w:r>
        <w:t>American</w:t>
      </w:r>
      <w:r>
        <w:rPr>
          <w:spacing w:val="-3"/>
        </w:rPr>
        <w:t xml:space="preserve"> </w:t>
      </w:r>
      <w:r>
        <w:t>Bar</w:t>
      </w:r>
      <w:r>
        <w:rPr>
          <w:spacing w:val="-3"/>
        </w:rPr>
        <w:t xml:space="preserve"> </w:t>
      </w:r>
      <w:r>
        <w:t>Foundation</w:t>
      </w:r>
      <w:r>
        <w:rPr>
          <w:spacing w:val="-3"/>
        </w:rPr>
        <w:t xml:space="preserve"> </w:t>
      </w:r>
      <w:r>
        <w:t>Fellows,</w:t>
      </w:r>
      <w:r>
        <w:rPr>
          <w:spacing w:val="-2"/>
        </w:rPr>
        <w:t xml:space="preserve"> </w:t>
      </w:r>
      <w:r>
        <w:t>1991</w:t>
      </w:r>
      <w:r>
        <w:rPr>
          <w:spacing w:val="-3"/>
        </w:rPr>
        <w:t xml:space="preserve"> </w:t>
      </w:r>
      <w:r>
        <w:t>-</w:t>
      </w:r>
      <w:r>
        <w:rPr>
          <w:spacing w:val="-3"/>
        </w:rPr>
        <w:t xml:space="preserve"> </w:t>
      </w:r>
      <w:r>
        <w:rPr>
          <w:spacing w:val="-2"/>
        </w:rPr>
        <w:t>present</w:t>
      </w:r>
    </w:p>
    <w:p w14:paraId="1EAE35EF" w14:textId="77777777" w:rsidR="008746FA" w:rsidRDefault="00BA7917">
      <w:pPr>
        <w:pStyle w:val="BodyText"/>
        <w:spacing w:before="128"/>
        <w:ind w:left="387"/>
      </w:pPr>
      <w:r>
        <w:t>Member,</w:t>
      </w:r>
      <w:r>
        <w:rPr>
          <w:spacing w:val="-2"/>
        </w:rPr>
        <w:t xml:space="preserve"> </w:t>
      </w:r>
      <w:r>
        <w:t>Colorado</w:t>
      </w:r>
      <w:r>
        <w:rPr>
          <w:spacing w:val="-2"/>
        </w:rPr>
        <w:t xml:space="preserve"> </w:t>
      </w:r>
      <w:r>
        <w:t>Reapportionment</w:t>
      </w:r>
      <w:r>
        <w:rPr>
          <w:spacing w:val="-2"/>
        </w:rPr>
        <w:t xml:space="preserve"> </w:t>
      </w:r>
      <w:r>
        <w:t>Commission</w:t>
      </w:r>
      <w:r>
        <w:rPr>
          <w:spacing w:val="-2"/>
        </w:rPr>
        <w:t xml:space="preserve"> </w:t>
      </w:r>
      <w:r>
        <w:t>(</w:t>
      </w:r>
      <w:proofErr w:type="gramStart"/>
      <w:r>
        <w:t>1991)(</w:t>
      </w:r>
      <w:proofErr w:type="gramEnd"/>
      <w:r>
        <w:t>Appointed</w:t>
      </w:r>
      <w:r>
        <w:rPr>
          <w:spacing w:val="-1"/>
        </w:rPr>
        <w:t xml:space="preserve"> </w:t>
      </w:r>
      <w:r>
        <w:t>by</w:t>
      </w:r>
      <w:r>
        <w:rPr>
          <w:spacing w:val="-10"/>
        </w:rPr>
        <w:t xml:space="preserve"> </w:t>
      </w:r>
      <w:r>
        <w:t>Chief</w:t>
      </w:r>
      <w:r>
        <w:rPr>
          <w:spacing w:val="-3"/>
        </w:rPr>
        <w:t xml:space="preserve"> </w:t>
      </w:r>
      <w:r>
        <w:t>Justice</w:t>
      </w:r>
      <w:r>
        <w:rPr>
          <w:spacing w:val="-2"/>
        </w:rPr>
        <w:t xml:space="preserve"> </w:t>
      </w:r>
      <w:proofErr w:type="spellStart"/>
      <w:r>
        <w:rPr>
          <w:spacing w:val="-2"/>
        </w:rPr>
        <w:t>Rovira</w:t>
      </w:r>
      <w:proofErr w:type="spellEnd"/>
      <w:r>
        <w:rPr>
          <w:spacing w:val="-2"/>
        </w:rPr>
        <w:t>)</w:t>
      </w:r>
    </w:p>
    <w:p w14:paraId="1C57E0F3" w14:textId="77777777" w:rsidR="008746FA" w:rsidRDefault="00BA7917">
      <w:pPr>
        <w:pStyle w:val="BodyText"/>
        <w:spacing w:before="127" w:line="247" w:lineRule="auto"/>
        <w:ind w:left="387"/>
      </w:pPr>
      <w:r>
        <w:t>Special</w:t>
      </w:r>
      <w:r>
        <w:rPr>
          <w:spacing w:val="-4"/>
        </w:rPr>
        <w:t xml:space="preserve"> </w:t>
      </w:r>
      <w:r>
        <w:t>Master,</w:t>
      </w:r>
      <w:r>
        <w:rPr>
          <w:spacing w:val="-4"/>
        </w:rPr>
        <w:t xml:space="preserve"> </w:t>
      </w:r>
      <w:r>
        <w:t>selected</w:t>
      </w:r>
      <w:r>
        <w:rPr>
          <w:spacing w:val="-4"/>
        </w:rPr>
        <w:t xml:space="preserve"> </w:t>
      </w:r>
      <w:r>
        <w:t>by</w:t>
      </w:r>
      <w:r>
        <w:rPr>
          <w:spacing w:val="-11"/>
        </w:rPr>
        <w:t xml:space="preserve"> </w:t>
      </w:r>
      <w:r>
        <w:t>federal</w:t>
      </w:r>
      <w:r>
        <w:rPr>
          <w:spacing w:val="-4"/>
        </w:rPr>
        <w:t xml:space="preserve"> </w:t>
      </w:r>
      <w:r>
        <w:t>court</w:t>
      </w:r>
      <w:r>
        <w:rPr>
          <w:spacing w:val="-4"/>
        </w:rPr>
        <w:t xml:space="preserve"> </w:t>
      </w:r>
      <w:r>
        <w:t>in</w:t>
      </w:r>
      <w:r>
        <w:rPr>
          <w:spacing w:val="-4"/>
        </w:rPr>
        <w:t xml:space="preserve"> </w:t>
      </w:r>
      <w:r>
        <w:t>Martinez</w:t>
      </w:r>
      <w:r>
        <w:rPr>
          <w:spacing w:val="-3"/>
        </w:rPr>
        <w:t xml:space="preserve"> </w:t>
      </w:r>
      <w:r>
        <w:t>v.</w:t>
      </w:r>
      <w:r>
        <w:rPr>
          <w:spacing w:val="-4"/>
        </w:rPr>
        <w:t xml:space="preserve"> </w:t>
      </w:r>
      <w:r>
        <w:t>Romer</w:t>
      </w:r>
      <w:r>
        <w:rPr>
          <w:spacing w:val="-5"/>
        </w:rPr>
        <w:t xml:space="preserve"> </w:t>
      </w:r>
      <w:r>
        <w:t>to</w:t>
      </w:r>
      <w:r>
        <w:rPr>
          <w:spacing w:val="-4"/>
        </w:rPr>
        <w:t xml:space="preserve"> </w:t>
      </w:r>
      <w:r>
        <w:t>mediate</w:t>
      </w:r>
      <w:r>
        <w:rPr>
          <w:spacing w:val="-5"/>
        </w:rPr>
        <w:t xml:space="preserve"> </w:t>
      </w:r>
      <w:r>
        <w:t>redistricting</w:t>
      </w:r>
      <w:r>
        <w:rPr>
          <w:spacing w:val="-7"/>
        </w:rPr>
        <w:t xml:space="preserve"> </w:t>
      </w:r>
      <w:r>
        <w:t>dispute between legislature and governor. Recommendations passed by statute. (1992)</w:t>
      </w:r>
    </w:p>
    <w:p w14:paraId="725D9CEC" w14:textId="77777777" w:rsidR="008746FA" w:rsidRDefault="00BA7917">
      <w:pPr>
        <w:pStyle w:val="BodyText"/>
        <w:spacing w:before="118" w:line="350" w:lineRule="auto"/>
        <w:ind w:left="387" w:right="1334"/>
      </w:pPr>
      <w:r>
        <w:t>Chair, Task Force on the Quality of Justice, Colorado Supreme Court, 1992 Chair,</w:t>
      </w:r>
      <w:r>
        <w:rPr>
          <w:spacing w:val="-6"/>
        </w:rPr>
        <w:t xml:space="preserve"> </w:t>
      </w:r>
      <w:r>
        <w:t>University</w:t>
      </w:r>
      <w:r>
        <w:rPr>
          <w:spacing w:val="-13"/>
        </w:rPr>
        <w:t xml:space="preserve"> </w:t>
      </w:r>
      <w:r>
        <w:t>of</w:t>
      </w:r>
      <w:r>
        <w:rPr>
          <w:spacing w:val="-7"/>
        </w:rPr>
        <w:t xml:space="preserve"> </w:t>
      </w:r>
      <w:r>
        <w:t>Colorado</w:t>
      </w:r>
      <w:r>
        <w:rPr>
          <w:spacing w:val="-6"/>
        </w:rPr>
        <w:t xml:space="preserve"> </w:t>
      </w:r>
      <w:r>
        <w:t>Task</w:t>
      </w:r>
      <w:r>
        <w:rPr>
          <w:spacing w:val="-6"/>
        </w:rPr>
        <w:t xml:space="preserve"> </w:t>
      </w:r>
      <w:r>
        <w:t>Force</w:t>
      </w:r>
      <w:r>
        <w:rPr>
          <w:spacing w:val="-7"/>
        </w:rPr>
        <w:t xml:space="preserve"> </w:t>
      </w:r>
      <w:r>
        <w:t>on</w:t>
      </w:r>
      <w:r>
        <w:rPr>
          <w:spacing w:val="-6"/>
        </w:rPr>
        <w:t xml:space="preserve"> </w:t>
      </w:r>
      <w:r>
        <w:t>Gay</w:t>
      </w:r>
      <w:r>
        <w:rPr>
          <w:spacing w:val="-13"/>
        </w:rPr>
        <w:t xml:space="preserve"> </w:t>
      </w:r>
      <w:r>
        <w:t>and</w:t>
      </w:r>
      <w:r>
        <w:rPr>
          <w:spacing w:val="-6"/>
        </w:rPr>
        <w:t xml:space="preserve"> </w:t>
      </w:r>
      <w:r>
        <w:t>Lesbian</w:t>
      </w:r>
      <w:r>
        <w:rPr>
          <w:spacing w:val="-6"/>
        </w:rPr>
        <w:t xml:space="preserve"> </w:t>
      </w:r>
      <w:r>
        <w:t>Issues,</w:t>
      </w:r>
      <w:r>
        <w:rPr>
          <w:spacing w:val="-6"/>
        </w:rPr>
        <w:t xml:space="preserve"> </w:t>
      </w:r>
      <w:r>
        <w:t>1992-93</w:t>
      </w:r>
    </w:p>
    <w:p w14:paraId="0C59F0FD" w14:textId="77777777" w:rsidR="008746FA" w:rsidRDefault="00BA7917">
      <w:pPr>
        <w:pStyle w:val="BodyText"/>
        <w:spacing w:line="350" w:lineRule="auto"/>
        <w:ind w:left="387" w:right="135"/>
      </w:pPr>
      <w:r>
        <w:t>1993</w:t>
      </w:r>
      <w:r>
        <w:rPr>
          <w:spacing w:val="-5"/>
        </w:rPr>
        <w:t xml:space="preserve"> </w:t>
      </w:r>
      <w:r>
        <w:t>Distinguished</w:t>
      </w:r>
      <w:r>
        <w:rPr>
          <w:spacing w:val="-5"/>
        </w:rPr>
        <w:t xml:space="preserve"> </w:t>
      </w:r>
      <w:r>
        <w:t>Alumnus</w:t>
      </w:r>
      <w:r>
        <w:rPr>
          <w:spacing w:val="-5"/>
        </w:rPr>
        <w:t xml:space="preserve"> </w:t>
      </w:r>
      <w:r>
        <w:t>Award,</w:t>
      </w:r>
      <w:r>
        <w:rPr>
          <w:spacing w:val="-5"/>
        </w:rPr>
        <w:t xml:space="preserve"> </w:t>
      </w:r>
      <w:r>
        <w:t>Oklahoma</w:t>
      </w:r>
      <w:r>
        <w:rPr>
          <w:spacing w:val="-6"/>
        </w:rPr>
        <w:t xml:space="preserve"> </w:t>
      </w:r>
      <w:r>
        <w:t>State</w:t>
      </w:r>
      <w:r>
        <w:rPr>
          <w:spacing w:val="-6"/>
        </w:rPr>
        <w:t xml:space="preserve"> </w:t>
      </w:r>
      <w:r>
        <w:t>University,</w:t>
      </w:r>
      <w:r>
        <w:rPr>
          <w:spacing w:val="-5"/>
        </w:rPr>
        <w:t xml:space="preserve"> </w:t>
      </w:r>
      <w:r>
        <w:t>College</w:t>
      </w:r>
      <w:r>
        <w:rPr>
          <w:spacing w:val="-6"/>
        </w:rPr>
        <w:t xml:space="preserve"> </w:t>
      </w:r>
      <w:r>
        <w:t>of</w:t>
      </w:r>
      <w:r>
        <w:rPr>
          <w:spacing w:val="-6"/>
        </w:rPr>
        <w:t xml:space="preserve"> </w:t>
      </w:r>
      <w:r>
        <w:t>Arts</w:t>
      </w:r>
      <w:r>
        <w:rPr>
          <w:spacing w:val="-5"/>
        </w:rPr>
        <w:t xml:space="preserve"> </w:t>
      </w:r>
      <w:r>
        <w:t>&amp;</w:t>
      </w:r>
      <w:r>
        <w:rPr>
          <w:spacing w:val="-7"/>
        </w:rPr>
        <w:t xml:space="preserve"> </w:t>
      </w:r>
      <w:r>
        <w:t>Sciences Chair, System-Wide Council of Deans, University of Colorado, 1992-94</w:t>
      </w:r>
    </w:p>
    <w:p w14:paraId="717ED912" w14:textId="77777777" w:rsidR="008746FA" w:rsidRDefault="00BA7917">
      <w:pPr>
        <w:pStyle w:val="BodyText"/>
        <w:spacing w:before="1" w:line="350" w:lineRule="auto"/>
        <w:ind w:left="387" w:right="475"/>
      </w:pPr>
      <w:r>
        <w:t>Chief</w:t>
      </w:r>
      <w:r>
        <w:rPr>
          <w:spacing w:val="-8"/>
        </w:rPr>
        <w:t xml:space="preserve"> </w:t>
      </w:r>
      <w:r>
        <w:t>Investigator,</w:t>
      </w:r>
      <w:r>
        <w:rPr>
          <w:spacing w:val="-7"/>
        </w:rPr>
        <w:t xml:space="preserve"> </w:t>
      </w:r>
      <w:proofErr w:type="spellStart"/>
      <w:r>
        <w:t>Wardenburg</w:t>
      </w:r>
      <w:proofErr w:type="spellEnd"/>
      <w:r>
        <w:rPr>
          <w:spacing w:val="-10"/>
        </w:rPr>
        <w:t xml:space="preserve"> </w:t>
      </w:r>
      <w:r>
        <w:t>Clinic</w:t>
      </w:r>
      <w:r>
        <w:rPr>
          <w:spacing w:val="-8"/>
        </w:rPr>
        <w:t xml:space="preserve"> </w:t>
      </w:r>
      <w:r>
        <w:t>Controversy,</w:t>
      </w:r>
      <w:r>
        <w:rPr>
          <w:spacing w:val="-7"/>
        </w:rPr>
        <w:t xml:space="preserve"> </w:t>
      </w:r>
      <w:r>
        <w:t>University</w:t>
      </w:r>
      <w:r>
        <w:rPr>
          <w:spacing w:val="-14"/>
        </w:rPr>
        <w:t xml:space="preserve"> </w:t>
      </w:r>
      <w:r>
        <w:t>of</w:t>
      </w:r>
      <w:r>
        <w:rPr>
          <w:spacing w:val="-8"/>
        </w:rPr>
        <w:t xml:space="preserve"> </w:t>
      </w:r>
      <w:r>
        <w:t>Colorado,</w:t>
      </w:r>
      <w:r>
        <w:rPr>
          <w:spacing w:val="-7"/>
        </w:rPr>
        <w:t xml:space="preserve"> </w:t>
      </w:r>
      <w:r>
        <w:t>1992-93 Chair, University Task Force on World Affairs Conference, 1994-95</w:t>
      </w:r>
    </w:p>
    <w:p w14:paraId="2A5A8C77" w14:textId="77777777" w:rsidR="008746FA" w:rsidRDefault="00BA7917">
      <w:pPr>
        <w:pStyle w:val="BodyText"/>
        <w:spacing w:line="247" w:lineRule="auto"/>
        <w:ind w:left="1107" w:hanging="720"/>
      </w:pPr>
      <w:r>
        <w:t>Selected</w:t>
      </w:r>
      <w:r>
        <w:rPr>
          <w:spacing w:val="-7"/>
        </w:rPr>
        <w:t xml:space="preserve"> </w:t>
      </w:r>
      <w:r>
        <w:t>to</w:t>
      </w:r>
      <w:r>
        <w:rPr>
          <w:spacing w:val="-7"/>
        </w:rPr>
        <w:t xml:space="preserve"> </w:t>
      </w:r>
      <w:r>
        <w:t>read</w:t>
      </w:r>
      <w:r>
        <w:rPr>
          <w:spacing w:val="-7"/>
        </w:rPr>
        <w:t xml:space="preserve"> </w:t>
      </w:r>
      <w:r>
        <w:t>"</w:t>
      </w:r>
      <w:proofErr w:type="spellStart"/>
      <w:r>
        <w:t>Norlin</w:t>
      </w:r>
      <w:proofErr w:type="spellEnd"/>
      <w:r>
        <w:rPr>
          <w:spacing w:val="-7"/>
        </w:rPr>
        <w:t xml:space="preserve"> </w:t>
      </w:r>
      <w:r>
        <w:t>Charge,"</w:t>
      </w:r>
      <w:r>
        <w:rPr>
          <w:spacing w:val="-9"/>
        </w:rPr>
        <w:t xml:space="preserve"> </w:t>
      </w:r>
      <w:r>
        <w:t>Commencement</w:t>
      </w:r>
      <w:r>
        <w:rPr>
          <w:spacing w:val="-7"/>
        </w:rPr>
        <w:t xml:space="preserve"> </w:t>
      </w:r>
      <w:r>
        <w:t>Ceremony,</w:t>
      </w:r>
      <w:r>
        <w:rPr>
          <w:spacing w:val="-7"/>
        </w:rPr>
        <w:t xml:space="preserve"> </w:t>
      </w:r>
      <w:r>
        <w:t>University</w:t>
      </w:r>
      <w:r>
        <w:rPr>
          <w:spacing w:val="-14"/>
        </w:rPr>
        <w:t xml:space="preserve"> </w:t>
      </w:r>
      <w:r>
        <w:t>of</w:t>
      </w:r>
      <w:r>
        <w:rPr>
          <w:spacing w:val="-8"/>
        </w:rPr>
        <w:t xml:space="preserve"> </w:t>
      </w:r>
      <w:r>
        <w:t xml:space="preserve">Colorado, </w:t>
      </w:r>
      <w:proofErr w:type="gramStart"/>
      <w:r>
        <w:t>December,</w:t>
      </w:r>
      <w:proofErr w:type="gramEnd"/>
      <w:r>
        <w:t xml:space="preserve"> 1995</w:t>
      </w:r>
    </w:p>
    <w:p w14:paraId="6ECB6DB2" w14:textId="77777777" w:rsidR="008746FA" w:rsidRDefault="00BA7917">
      <w:pPr>
        <w:pStyle w:val="BodyText"/>
        <w:spacing w:before="140" w:line="247" w:lineRule="auto"/>
        <w:ind w:left="1168" w:right="593" w:hanging="780"/>
      </w:pPr>
      <w:bookmarkStart w:id="0" w:name="Candidate_for_Democratic_Nomination,_Uni"/>
      <w:bookmarkEnd w:id="0"/>
      <w:r>
        <w:t>Candidate</w:t>
      </w:r>
      <w:r>
        <w:rPr>
          <w:spacing w:val="-5"/>
        </w:rPr>
        <w:t xml:space="preserve"> </w:t>
      </w:r>
      <w:r>
        <w:t>for</w:t>
      </w:r>
      <w:r>
        <w:rPr>
          <w:spacing w:val="-5"/>
        </w:rPr>
        <w:t xml:space="preserve"> </w:t>
      </w:r>
      <w:r>
        <w:t>Democratic</w:t>
      </w:r>
      <w:r>
        <w:rPr>
          <w:spacing w:val="-5"/>
        </w:rPr>
        <w:t xml:space="preserve"> </w:t>
      </w:r>
      <w:r>
        <w:t>Nomination,</w:t>
      </w:r>
      <w:r>
        <w:rPr>
          <w:spacing w:val="-4"/>
        </w:rPr>
        <w:t xml:space="preserve"> </w:t>
      </w:r>
      <w:r>
        <w:t>United</w:t>
      </w:r>
      <w:r>
        <w:rPr>
          <w:spacing w:val="-4"/>
        </w:rPr>
        <w:t xml:space="preserve"> </w:t>
      </w:r>
      <w:r>
        <w:t>States</w:t>
      </w:r>
      <w:r>
        <w:rPr>
          <w:spacing w:val="-4"/>
        </w:rPr>
        <w:t xml:space="preserve"> </w:t>
      </w:r>
      <w:r>
        <w:t>Senate,</w:t>
      </w:r>
      <w:r>
        <w:rPr>
          <w:spacing w:val="-4"/>
        </w:rPr>
        <w:t xml:space="preserve"> </w:t>
      </w:r>
      <w:r>
        <w:t>Colorado,</w:t>
      </w:r>
      <w:r>
        <w:rPr>
          <w:spacing w:val="-4"/>
        </w:rPr>
        <w:t xml:space="preserve"> </w:t>
      </w:r>
      <w:r>
        <w:t>1996.</w:t>
      </w:r>
      <w:r>
        <w:rPr>
          <w:spacing w:val="-4"/>
        </w:rPr>
        <w:t xml:space="preserve"> </w:t>
      </w:r>
      <w:r>
        <w:t>Won</w:t>
      </w:r>
      <w:r>
        <w:rPr>
          <w:spacing w:val="-4"/>
        </w:rPr>
        <w:t xml:space="preserve"> </w:t>
      </w:r>
      <w:r>
        <w:t>state convention, lost primary election; Candidate for U.S. Congress, 2d CD, Colorado, 1998; won Democratic Convention, lost primary election.</w:t>
      </w:r>
    </w:p>
    <w:p w14:paraId="0D3C35E9" w14:textId="77777777" w:rsidR="008746FA" w:rsidRDefault="008746FA">
      <w:pPr>
        <w:pStyle w:val="BodyText"/>
        <w:spacing w:before="4"/>
      </w:pPr>
    </w:p>
    <w:p w14:paraId="59ECE304" w14:textId="77777777" w:rsidR="008746FA" w:rsidRDefault="00BA7917">
      <w:pPr>
        <w:pStyle w:val="BodyText"/>
        <w:spacing w:line="247" w:lineRule="auto"/>
        <w:ind w:left="1107" w:hanging="720"/>
      </w:pPr>
      <w:r>
        <w:t>Selected</w:t>
      </w:r>
      <w:r>
        <w:rPr>
          <w:spacing w:val="-5"/>
        </w:rPr>
        <w:t xml:space="preserve"> </w:t>
      </w:r>
      <w:r>
        <w:t>by</w:t>
      </w:r>
      <w:r>
        <w:rPr>
          <w:spacing w:val="-12"/>
        </w:rPr>
        <w:t xml:space="preserve"> </w:t>
      </w:r>
      <w:r>
        <w:t>Colorado</w:t>
      </w:r>
      <w:r>
        <w:rPr>
          <w:spacing w:val="-5"/>
        </w:rPr>
        <w:t xml:space="preserve"> </w:t>
      </w:r>
      <w:r>
        <w:t>Supreme</w:t>
      </w:r>
      <w:r>
        <w:rPr>
          <w:spacing w:val="-6"/>
        </w:rPr>
        <w:t xml:space="preserve"> </w:t>
      </w:r>
      <w:r>
        <w:t>Court</w:t>
      </w:r>
      <w:r>
        <w:rPr>
          <w:spacing w:val="-5"/>
        </w:rPr>
        <w:t xml:space="preserve"> </w:t>
      </w:r>
      <w:r>
        <w:t>to</w:t>
      </w:r>
      <w:r>
        <w:rPr>
          <w:spacing w:val="-5"/>
        </w:rPr>
        <w:t xml:space="preserve"> </w:t>
      </w:r>
      <w:r>
        <w:t>address</w:t>
      </w:r>
      <w:r>
        <w:rPr>
          <w:spacing w:val="-5"/>
        </w:rPr>
        <w:t xml:space="preserve"> </w:t>
      </w:r>
      <w:r>
        <w:t>new</w:t>
      </w:r>
      <w:r>
        <w:rPr>
          <w:spacing w:val="-6"/>
        </w:rPr>
        <w:t xml:space="preserve"> </w:t>
      </w:r>
      <w:r>
        <w:t>bar</w:t>
      </w:r>
      <w:r>
        <w:rPr>
          <w:spacing w:val="-6"/>
        </w:rPr>
        <w:t xml:space="preserve"> </w:t>
      </w:r>
      <w:r>
        <w:t>admittees,</w:t>
      </w:r>
      <w:r>
        <w:rPr>
          <w:spacing w:val="-5"/>
        </w:rPr>
        <w:t xml:space="preserve"> </w:t>
      </w:r>
      <w:r>
        <w:t>Admissions</w:t>
      </w:r>
      <w:r>
        <w:rPr>
          <w:spacing w:val="-5"/>
        </w:rPr>
        <w:t xml:space="preserve"> </w:t>
      </w:r>
      <w:r>
        <w:t xml:space="preserve">Ceremony, </w:t>
      </w:r>
      <w:proofErr w:type="gramStart"/>
      <w:r>
        <w:t>October,</w:t>
      </w:r>
      <w:proofErr w:type="gramEnd"/>
      <w:r>
        <w:t xml:space="preserve"> 1996</w:t>
      </w:r>
    </w:p>
    <w:p w14:paraId="6FCDF335" w14:textId="77777777" w:rsidR="008746FA" w:rsidRDefault="008746FA">
      <w:pPr>
        <w:pStyle w:val="BodyText"/>
        <w:spacing w:before="5"/>
      </w:pPr>
    </w:p>
    <w:p w14:paraId="4AF82187" w14:textId="77777777" w:rsidR="008746FA" w:rsidRDefault="00BA7917">
      <w:pPr>
        <w:pStyle w:val="BodyText"/>
        <w:spacing w:line="247" w:lineRule="auto"/>
        <w:ind w:left="387" w:right="344"/>
      </w:pPr>
      <w:r>
        <w:t>Member,</w:t>
      </w:r>
      <w:r>
        <w:rPr>
          <w:spacing w:val="-5"/>
        </w:rPr>
        <w:t xml:space="preserve"> </w:t>
      </w:r>
      <w:r>
        <w:t>Board</w:t>
      </w:r>
      <w:r>
        <w:rPr>
          <w:spacing w:val="-5"/>
        </w:rPr>
        <w:t xml:space="preserve"> </w:t>
      </w:r>
      <w:r>
        <w:t>of</w:t>
      </w:r>
      <w:r>
        <w:rPr>
          <w:spacing w:val="-6"/>
        </w:rPr>
        <w:t xml:space="preserve"> </w:t>
      </w:r>
      <w:r>
        <w:t>Directors,</w:t>
      </w:r>
      <w:r>
        <w:rPr>
          <w:spacing w:val="-5"/>
        </w:rPr>
        <w:t xml:space="preserve"> </w:t>
      </w:r>
      <w:r>
        <w:t>North</w:t>
      </w:r>
      <w:r>
        <w:rPr>
          <w:spacing w:val="-5"/>
        </w:rPr>
        <w:t xml:space="preserve"> </w:t>
      </w:r>
      <w:r>
        <w:t>Carolina</w:t>
      </w:r>
      <w:r>
        <w:rPr>
          <w:spacing w:val="-6"/>
        </w:rPr>
        <w:t xml:space="preserve"> </w:t>
      </w:r>
      <w:r>
        <w:t>Civil</w:t>
      </w:r>
      <w:r>
        <w:rPr>
          <w:spacing w:val="-5"/>
        </w:rPr>
        <w:t xml:space="preserve"> </w:t>
      </w:r>
      <w:r>
        <w:t>Liberties</w:t>
      </w:r>
      <w:r>
        <w:rPr>
          <w:spacing w:val="-5"/>
        </w:rPr>
        <w:t xml:space="preserve"> </w:t>
      </w:r>
      <w:r>
        <w:t>Union</w:t>
      </w:r>
      <w:r>
        <w:rPr>
          <w:spacing w:val="-5"/>
        </w:rPr>
        <w:t xml:space="preserve"> </w:t>
      </w:r>
      <w:r>
        <w:t>(2003);</w:t>
      </w:r>
      <w:r>
        <w:rPr>
          <w:spacing w:val="-5"/>
        </w:rPr>
        <w:t xml:space="preserve"> </w:t>
      </w:r>
      <w:r>
        <w:t>Colorado</w:t>
      </w:r>
      <w:r>
        <w:rPr>
          <w:spacing w:val="-5"/>
        </w:rPr>
        <w:t xml:space="preserve"> </w:t>
      </w:r>
      <w:r>
        <w:t>ACLU (1999- 2000); President, North Florida ACLU, 1984</w:t>
      </w:r>
    </w:p>
    <w:p w14:paraId="2C2B19D3" w14:textId="77777777" w:rsidR="008746FA" w:rsidRDefault="008746FA">
      <w:pPr>
        <w:pStyle w:val="BodyText"/>
        <w:spacing w:before="5"/>
      </w:pPr>
    </w:p>
    <w:p w14:paraId="0C8A8F11" w14:textId="77777777" w:rsidR="008746FA" w:rsidRDefault="00BA7917">
      <w:pPr>
        <w:pStyle w:val="BodyText"/>
        <w:spacing w:line="491" w:lineRule="auto"/>
        <w:ind w:left="387" w:right="371"/>
      </w:pPr>
      <w:r>
        <w:t>Commencement</w:t>
      </w:r>
      <w:r>
        <w:rPr>
          <w:spacing w:val="-6"/>
        </w:rPr>
        <w:t xml:space="preserve"> </w:t>
      </w:r>
      <w:r>
        <w:t>Speaker,</w:t>
      </w:r>
      <w:r>
        <w:rPr>
          <w:spacing w:val="-6"/>
        </w:rPr>
        <w:t xml:space="preserve"> </w:t>
      </w:r>
      <w:r>
        <w:t>University</w:t>
      </w:r>
      <w:r>
        <w:rPr>
          <w:spacing w:val="-13"/>
        </w:rPr>
        <w:t xml:space="preserve"> </w:t>
      </w:r>
      <w:r>
        <w:t>of</w:t>
      </w:r>
      <w:r>
        <w:rPr>
          <w:spacing w:val="-7"/>
        </w:rPr>
        <w:t xml:space="preserve"> </w:t>
      </w:r>
      <w:r>
        <w:t>Colorado</w:t>
      </w:r>
      <w:r>
        <w:rPr>
          <w:spacing w:val="-6"/>
        </w:rPr>
        <w:t xml:space="preserve"> </w:t>
      </w:r>
      <w:r>
        <w:t>School</w:t>
      </w:r>
      <w:r>
        <w:rPr>
          <w:spacing w:val="-6"/>
        </w:rPr>
        <w:t xml:space="preserve"> </w:t>
      </w:r>
      <w:r>
        <w:t>of</w:t>
      </w:r>
      <w:r>
        <w:rPr>
          <w:spacing w:val="-7"/>
        </w:rPr>
        <w:t xml:space="preserve"> </w:t>
      </w:r>
      <w:r>
        <w:t>Education</w:t>
      </w:r>
      <w:r>
        <w:rPr>
          <w:spacing w:val="-6"/>
        </w:rPr>
        <w:t xml:space="preserve"> </w:t>
      </w:r>
      <w:r>
        <w:t>(</w:t>
      </w:r>
      <w:proofErr w:type="gramStart"/>
      <w:r>
        <w:t>May,</w:t>
      </w:r>
      <w:proofErr w:type="gramEnd"/>
      <w:r>
        <w:rPr>
          <w:spacing w:val="-6"/>
        </w:rPr>
        <w:t xml:space="preserve"> </w:t>
      </w:r>
      <w:r>
        <w:t>1998) Colorado Democrat of the Year, Colorado Young Democrats, 1999</w:t>
      </w:r>
    </w:p>
    <w:p w14:paraId="3A9F49BB" w14:textId="77777777" w:rsidR="008746FA" w:rsidRDefault="00BA7917">
      <w:pPr>
        <w:pStyle w:val="BodyText"/>
        <w:spacing w:before="2" w:line="491" w:lineRule="auto"/>
        <w:ind w:left="387" w:right="272"/>
      </w:pPr>
      <w:r>
        <w:t>Chair,</w:t>
      </w:r>
      <w:r>
        <w:rPr>
          <w:spacing w:val="-6"/>
        </w:rPr>
        <w:t xml:space="preserve"> </w:t>
      </w:r>
      <w:r>
        <w:t>Leadership</w:t>
      </w:r>
      <w:r>
        <w:rPr>
          <w:spacing w:val="-6"/>
        </w:rPr>
        <w:t xml:space="preserve"> </w:t>
      </w:r>
      <w:r>
        <w:t>Council,</w:t>
      </w:r>
      <w:r>
        <w:rPr>
          <w:spacing w:val="-6"/>
        </w:rPr>
        <w:t xml:space="preserve"> </w:t>
      </w:r>
      <w:r>
        <w:t>University</w:t>
      </w:r>
      <w:r>
        <w:rPr>
          <w:spacing w:val="-13"/>
        </w:rPr>
        <w:t xml:space="preserve"> </w:t>
      </w:r>
      <w:r>
        <w:t>of</w:t>
      </w:r>
      <w:r>
        <w:rPr>
          <w:spacing w:val="-7"/>
        </w:rPr>
        <w:t xml:space="preserve"> </w:t>
      </w:r>
      <w:r>
        <w:t>North</w:t>
      </w:r>
      <w:r>
        <w:rPr>
          <w:spacing w:val="-6"/>
        </w:rPr>
        <w:t xml:space="preserve"> </w:t>
      </w:r>
      <w:r>
        <w:t>Carolina</w:t>
      </w:r>
      <w:r>
        <w:rPr>
          <w:spacing w:val="-7"/>
        </w:rPr>
        <w:t xml:space="preserve"> </w:t>
      </w:r>
      <w:r>
        <w:t>Varsity</w:t>
      </w:r>
      <w:r>
        <w:rPr>
          <w:spacing w:val="-13"/>
        </w:rPr>
        <w:t xml:space="preserve"> </w:t>
      </w:r>
      <w:r>
        <w:t>Football</w:t>
      </w:r>
      <w:r>
        <w:rPr>
          <w:spacing w:val="-6"/>
        </w:rPr>
        <w:t xml:space="preserve"> </w:t>
      </w:r>
      <w:r>
        <w:t>(2002-2003). Member, ABA Commission on 21</w:t>
      </w:r>
      <w:r>
        <w:rPr>
          <w:vertAlign w:val="superscript"/>
        </w:rPr>
        <w:t>st</w:t>
      </w:r>
      <w:r>
        <w:t xml:space="preserve"> Century Judiciary (2003).</w:t>
      </w:r>
    </w:p>
    <w:p w14:paraId="0BDC5A83" w14:textId="77777777" w:rsidR="008746FA" w:rsidRDefault="00BA7917">
      <w:pPr>
        <w:pStyle w:val="BodyText"/>
        <w:spacing w:before="1" w:line="247" w:lineRule="auto"/>
        <w:ind w:left="387"/>
      </w:pPr>
      <w:r>
        <w:t>Chair,</w:t>
      </w:r>
      <w:r>
        <w:rPr>
          <w:spacing w:val="-5"/>
        </w:rPr>
        <w:t xml:space="preserve"> </w:t>
      </w:r>
      <w:r>
        <w:t>Secretary</w:t>
      </w:r>
      <w:r>
        <w:rPr>
          <w:spacing w:val="-13"/>
        </w:rPr>
        <w:t xml:space="preserve"> </w:t>
      </w:r>
      <w:r>
        <w:t>of</w:t>
      </w:r>
      <w:r>
        <w:rPr>
          <w:spacing w:val="-6"/>
        </w:rPr>
        <w:t xml:space="preserve"> </w:t>
      </w:r>
      <w:r>
        <w:t>State’s</w:t>
      </w:r>
      <w:r>
        <w:rPr>
          <w:spacing w:val="-5"/>
        </w:rPr>
        <w:t xml:space="preserve"> </w:t>
      </w:r>
      <w:r>
        <w:t>Advisory</w:t>
      </w:r>
      <w:r>
        <w:rPr>
          <w:spacing w:val="-13"/>
        </w:rPr>
        <w:t xml:space="preserve"> </w:t>
      </w:r>
      <w:r>
        <w:t>Commission</w:t>
      </w:r>
      <w:r>
        <w:rPr>
          <w:spacing w:val="-5"/>
        </w:rPr>
        <w:t xml:space="preserve"> </w:t>
      </w:r>
      <w:r>
        <w:t>on</w:t>
      </w:r>
      <w:r>
        <w:rPr>
          <w:spacing w:val="-5"/>
        </w:rPr>
        <w:t xml:space="preserve"> </w:t>
      </w:r>
      <w:r>
        <w:t>the</w:t>
      </w:r>
      <w:r>
        <w:rPr>
          <w:spacing w:val="-6"/>
        </w:rPr>
        <w:t xml:space="preserve"> </w:t>
      </w:r>
      <w:r>
        <w:t>Regulation</w:t>
      </w:r>
      <w:r>
        <w:rPr>
          <w:spacing w:val="-5"/>
        </w:rPr>
        <w:t xml:space="preserve"> </w:t>
      </w:r>
      <w:r>
        <w:t>of</w:t>
      </w:r>
      <w:r>
        <w:rPr>
          <w:spacing w:val="-6"/>
        </w:rPr>
        <w:t xml:space="preserve"> </w:t>
      </w:r>
      <w:r>
        <w:t>Lobbyists,</w:t>
      </w:r>
      <w:r>
        <w:rPr>
          <w:spacing w:val="-5"/>
        </w:rPr>
        <w:t xml:space="preserve"> </w:t>
      </w:r>
      <w:r>
        <w:t>North Carolina, February-</w:t>
      </w:r>
      <w:proofErr w:type="gramStart"/>
      <w:r>
        <w:t>May,</w:t>
      </w:r>
      <w:proofErr w:type="gramEnd"/>
      <w:r>
        <w:t xml:space="preserve"> 2004. [Recommendations passed by statute.]</w:t>
      </w:r>
    </w:p>
    <w:p w14:paraId="1F890352" w14:textId="77777777" w:rsidR="008746FA" w:rsidRDefault="008746FA">
      <w:pPr>
        <w:pStyle w:val="BodyText"/>
        <w:spacing w:before="5"/>
      </w:pPr>
    </w:p>
    <w:p w14:paraId="66512F50" w14:textId="77777777" w:rsidR="008746FA" w:rsidRDefault="00BA7917">
      <w:pPr>
        <w:pStyle w:val="BodyText"/>
        <w:spacing w:line="247" w:lineRule="auto"/>
        <w:ind w:left="387"/>
      </w:pPr>
      <w:r>
        <w:t>American</w:t>
      </w:r>
      <w:r>
        <w:rPr>
          <w:spacing w:val="-5"/>
        </w:rPr>
        <w:t xml:space="preserve"> </w:t>
      </w:r>
      <w:r>
        <w:t>Bar</w:t>
      </w:r>
      <w:r>
        <w:rPr>
          <w:spacing w:val="-6"/>
        </w:rPr>
        <w:t xml:space="preserve"> </w:t>
      </w:r>
      <w:r>
        <w:t>Association,</w:t>
      </w:r>
      <w:r>
        <w:rPr>
          <w:spacing w:val="-5"/>
        </w:rPr>
        <w:t xml:space="preserve"> </w:t>
      </w:r>
      <w:r>
        <w:t>Edward</w:t>
      </w:r>
      <w:r>
        <w:rPr>
          <w:spacing w:val="-5"/>
        </w:rPr>
        <w:t xml:space="preserve"> </w:t>
      </w:r>
      <w:r>
        <w:t>R.</w:t>
      </w:r>
      <w:r>
        <w:rPr>
          <w:spacing w:val="-5"/>
        </w:rPr>
        <w:t xml:space="preserve"> </w:t>
      </w:r>
      <w:r>
        <w:t>Finch</w:t>
      </w:r>
      <w:r>
        <w:rPr>
          <w:spacing w:val="-5"/>
        </w:rPr>
        <w:t xml:space="preserve"> </w:t>
      </w:r>
      <w:r>
        <w:t>Award</w:t>
      </w:r>
      <w:r>
        <w:rPr>
          <w:spacing w:val="-5"/>
        </w:rPr>
        <w:t xml:space="preserve"> </w:t>
      </w:r>
      <w:r>
        <w:t>for</w:t>
      </w:r>
      <w:r>
        <w:rPr>
          <w:spacing w:val="-6"/>
        </w:rPr>
        <w:t xml:space="preserve"> </w:t>
      </w:r>
      <w:r>
        <w:t>nation’s</w:t>
      </w:r>
      <w:r>
        <w:rPr>
          <w:spacing w:val="-5"/>
        </w:rPr>
        <w:t xml:space="preserve"> </w:t>
      </w:r>
      <w:r>
        <w:t>best</w:t>
      </w:r>
      <w:r>
        <w:rPr>
          <w:spacing w:val="-5"/>
        </w:rPr>
        <w:t xml:space="preserve"> </w:t>
      </w:r>
      <w:r>
        <w:t>Law</w:t>
      </w:r>
      <w:r>
        <w:rPr>
          <w:spacing w:val="-6"/>
        </w:rPr>
        <w:t xml:space="preserve"> </w:t>
      </w:r>
      <w:r>
        <w:t>Day</w:t>
      </w:r>
      <w:r>
        <w:rPr>
          <w:spacing w:val="-12"/>
        </w:rPr>
        <w:t xml:space="preserve"> </w:t>
      </w:r>
      <w:r>
        <w:t>Address,</w:t>
      </w:r>
      <w:r>
        <w:rPr>
          <w:spacing w:val="-5"/>
        </w:rPr>
        <w:t xml:space="preserve"> </w:t>
      </w:r>
      <w:r>
        <w:t xml:space="preserve">“The Commands of Equal Justice, Mecklenburg County Bar Association, </w:t>
      </w:r>
      <w:proofErr w:type="gramStart"/>
      <w:r>
        <w:t>May,</w:t>
      </w:r>
      <w:proofErr w:type="gramEnd"/>
      <w:r>
        <w:t xml:space="preserve"> 2002. Awarded, Seattle, Washington, </w:t>
      </w:r>
      <w:proofErr w:type="gramStart"/>
      <w:r>
        <w:t>February,</w:t>
      </w:r>
      <w:proofErr w:type="gramEnd"/>
      <w:r>
        <w:t xml:space="preserve"> 2003 [ABA Annual Meeting].</w:t>
      </w:r>
    </w:p>
    <w:p w14:paraId="5390F7B0" w14:textId="77777777" w:rsidR="008746FA" w:rsidRDefault="008746FA">
      <w:pPr>
        <w:spacing w:line="247" w:lineRule="auto"/>
        <w:sectPr w:rsidR="008746FA">
          <w:pgSz w:w="12240" w:h="15840"/>
          <w:pgMar w:top="1340" w:right="1340" w:bottom="280" w:left="1340" w:header="864" w:footer="0" w:gutter="0"/>
          <w:cols w:space="720"/>
        </w:sectPr>
      </w:pPr>
    </w:p>
    <w:p w14:paraId="7B7AFCCA" w14:textId="77777777" w:rsidR="008746FA" w:rsidRDefault="00BA7917">
      <w:pPr>
        <w:pStyle w:val="BodyText"/>
        <w:spacing w:before="90" w:line="247" w:lineRule="auto"/>
        <w:ind w:left="388" w:right="272"/>
      </w:pPr>
      <w:r>
        <w:lastRenderedPageBreak/>
        <w:t>Pro</w:t>
      </w:r>
      <w:r>
        <w:rPr>
          <w:spacing w:val="-5"/>
        </w:rPr>
        <w:t xml:space="preserve"> </w:t>
      </w:r>
      <w:r>
        <w:t>Bono</w:t>
      </w:r>
      <w:r>
        <w:rPr>
          <w:spacing w:val="-5"/>
        </w:rPr>
        <w:t xml:space="preserve"> </w:t>
      </w:r>
      <w:proofErr w:type="spellStart"/>
      <w:r>
        <w:t>Publico</w:t>
      </w:r>
      <w:proofErr w:type="spellEnd"/>
      <w:r>
        <w:rPr>
          <w:spacing w:val="-5"/>
        </w:rPr>
        <w:t xml:space="preserve"> </w:t>
      </w:r>
      <w:r>
        <w:t>Award,</w:t>
      </w:r>
      <w:r>
        <w:rPr>
          <w:spacing w:val="-5"/>
        </w:rPr>
        <w:t xml:space="preserve"> </w:t>
      </w:r>
      <w:r>
        <w:t>University</w:t>
      </w:r>
      <w:r>
        <w:rPr>
          <w:spacing w:val="-12"/>
        </w:rPr>
        <w:t xml:space="preserve"> </w:t>
      </w:r>
      <w:r>
        <w:t>of</w:t>
      </w:r>
      <w:r>
        <w:rPr>
          <w:spacing w:val="-6"/>
        </w:rPr>
        <w:t xml:space="preserve"> </w:t>
      </w:r>
      <w:r>
        <w:t>North</w:t>
      </w:r>
      <w:r>
        <w:rPr>
          <w:spacing w:val="-5"/>
        </w:rPr>
        <w:t xml:space="preserve"> </w:t>
      </w:r>
      <w:r>
        <w:t>Carolina</w:t>
      </w:r>
      <w:r>
        <w:rPr>
          <w:spacing w:val="-6"/>
        </w:rPr>
        <w:t xml:space="preserve"> </w:t>
      </w:r>
      <w:r>
        <w:t>Law</w:t>
      </w:r>
      <w:r>
        <w:rPr>
          <w:spacing w:val="-6"/>
        </w:rPr>
        <w:t xml:space="preserve"> </w:t>
      </w:r>
      <w:r>
        <w:t>School,</w:t>
      </w:r>
      <w:r>
        <w:rPr>
          <w:spacing w:val="-5"/>
        </w:rPr>
        <w:t xml:space="preserve"> </w:t>
      </w:r>
      <w:r>
        <w:t>Pro</w:t>
      </w:r>
      <w:r>
        <w:rPr>
          <w:spacing w:val="-5"/>
        </w:rPr>
        <w:t xml:space="preserve"> </w:t>
      </w:r>
      <w:r>
        <w:t>Bono</w:t>
      </w:r>
      <w:r>
        <w:rPr>
          <w:spacing w:val="-5"/>
        </w:rPr>
        <w:t xml:space="preserve"> </w:t>
      </w:r>
      <w:r>
        <w:t>Faculty Member of the Year, 2005.</w:t>
      </w:r>
    </w:p>
    <w:p w14:paraId="3840DA21" w14:textId="77777777" w:rsidR="008746FA" w:rsidRDefault="008746FA">
      <w:pPr>
        <w:pStyle w:val="BodyText"/>
        <w:spacing w:before="5"/>
      </w:pPr>
    </w:p>
    <w:p w14:paraId="2AFCEA7F" w14:textId="77777777" w:rsidR="008746FA" w:rsidRDefault="00BA7917">
      <w:pPr>
        <w:pStyle w:val="BodyText"/>
        <w:spacing w:line="247" w:lineRule="auto"/>
        <w:ind w:left="388" w:right="135"/>
      </w:pPr>
      <w:r>
        <w:t>Order</w:t>
      </w:r>
      <w:r>
        <w:rPr>
          <w:spacing w:val="-6"/>
        </w:rPr>
        <w:t xml:space="preserve"> </w:t>
      </w:r>
      <w:r>
        <w:t>of</w:t>
      </w:r>
      <w:r>
        <w:rPr>
          <w:spacing w:val="-6"/>
        </w:rPr>
        <w:t xml:space="preserve"> </w:t>
      </w:r>
      <w:r>
        <w:t>the</w:t>
      </w:r>
      <w:r>
        <w:rPr>
          <w:spacing w:val="-6"/>
        </w:rPr>
        <w:t xml:space="preserve"> </w:t>
      </w:r>
      <w:r>
        <w:t>Long</w:t>
      </w:r>
      <w:r>
        <w:rPr>
          <w:spacing w:val="-8"/>
        </w:rPr>
        <w:t xml:space="preserve"> </w:t>
      </w:r>
      <w:r>
        <w:t>Leaf</w:t>
      </w:r>
      <w:r>
        <w:rPr>
          <w:spacing w:val="-6"/>
        </w:rPr>
        <w:t xml:space="preserve"> </w:t>
      </w:r>
      <w:r>
        <w:t>Pine,</w:t>
      </w:r>
      <w:r>
        <w:rPr>
          <w:spacing w:val="-5"/>
        </w:rPr>
        <w:t xml:space="preserve"> </w:t>
      </w:r>
      <w:r>
        <w:t>awarded</w:t>
      </w:r>
      <w:r>
        <w:rPr>
          <w:spacing w:val="-5"/>
        </w:rPr>
        <w:t xml:space="preserve"> </w:t>
      </w:r>
      <w:r>
        <w:t>by</w:t>
      </w:r>
      <w:r>
        <w:rPr>
          <w:spacing w:val="-13"/>
        </w:rPr>
        <w:t xml:space="preserve"> </w:t>
      </w:r>
      <w:r>
        <w:t>Governor</w:t>
      </w:r>
      <w:r>
        <w:rPr>
          <w:spacing w:val="-6"/>
        </w:rPr>
        <w:t xml:space="preserve"> </w:t>
      </w:r>
      <w:r>
        <w:t>Michael</w:t>
      </w:r>
      <w:r>
        <w:rPr>
          <w:spacing w:val="-5"/>
        </w:rPr>
        <w:t xml:space="preserve"> </w:t>
      </w:r>
      <w:r>
        <w:t>Easley,</w:t>
      </w:r>
      <w:r>
        <w:rPr>
          <w:spacing w:val="-5"/>
        </w:rPr>
        <w:t xml:space="preserve"> </w:t>
      </w:r>
      <w:r>
        <w:t>Raleigh,</w:t>
      </w:r>
      <w:r>
        <w:rPr>
          <w:spacing w:val="-5"/>
        </w:rPr>
        <w:t xml:space="preserve"> </w:t>
      </w:r>
      <w:r>
        <w:t>NC,</w:t>
      </w:r>
      <w:r>
        <w:rPr>
          <w:spacing w:val="-5"/>
        </w:rPr>
        <w:t xml:space="preserve"> </w:t>
      </w:r>
      <w:r>
        <w:t>May</w:t>
      </w:r>
      <w:r>
        <w:rPr>
          <w:spacing w:val="-13"/>
        </w:rPr>
        <w:t xml:space="preserve"> </w:t>
      </w:r>
      <w:r>
        <w:t>19, 2005 (North Carolina’s highest civilian honor).</w:t>
      </w:r>
    </w:p>
    <w:p w14:paraId="43BCE10E" w14:textId="77777777" w:rsidR="008746FA" w:rsidRDefault="008746FA">
      <w:pPr>
        <w:pStyle w:val="BodyText"/>
        <w:spacing w:before="5"/>
      </w:pPr>
    </w:p>
    <w:p w14:paraId="4012A489" w14:textId="77777777" w:rsidR="008746FA" w:rsidRDefault="00BA7917">
      <w:pPr>
        <w:pStyle w:val="BodyText"/>
        <w:spacing w:line="247" w:lineRule="auto"/>
        <w:ind w:left="388" w:right="179"/>
      </w:pPr>
      <w:r>
        <w:t>Pro</w:t>
      </w:r>
      <w:r>
        <w:rPr>
          <w:spacing w:val="-4"/>
        </w:rPr>
        <w:t xml:space="preserve"> </w:t>
      </w:r>
      <w:r>
        <w:t>Bono</w:t>
      </w:r>
      <w:r>
        <w:rPr>
          <w:spacing w:val="-4"/>
        </w:rPr>
        <w:t xml:space="preserve"> </w:t>
      </w:r>
      <w:r>
        <w:t>Law</w:t>
      </w:r>
      <w:r>
        <w:rPr>
          <w:spacing w:val="-5"/>
        </w:rPr>
        <w:t xml:space="preserve"> </w:t>
      </w:r>
      <w:r>
        <w:t>School</w:t>
      </w:r>
      <w:r>
        <w:rPr>
          <w:spacing w:val="-4"/>
        </w:rPr>
        <w:t xml:space="preserve"> </w:t>
      </w:r>
      <w:r>
        <w:t>Dean</w:t>
      </w:r>
      <w:r>
        <w:rPr>
          <w:spacing w:val="-4"/>
        </w:rPr>
        <w:t xml:space="preserve"> </w:t>
      </w:r>
      <w:r>
        <w:t>of</w:t>
      </w:r>
      <w:r>
        <w:rPr>
          <w:spacing w:val="-5"/>
        </w:rPr>
        <w:t xml:space="preserve"> </w:t>
      </w:r>
      <w:r>
        <w:t>the</w:t>
      </w:r>
      <w:r>
        <w:rPr>
          <w:spacing w:val="-5"/>
        </w:rPr>
        <w:t xml:space="preserve"> </w:t>
      </w:r>
      <w:r>
        <w:t>Year,</w:t>
      </w:r>
      <w:r>
        <w:rPr>
          <w:spacing w:val="-4"/>
        </w:rPr>
        <w:t xml:space="preserve"> </w:t>
      </w:r>
      <w:r>
        <w:t>Equal</w:t>
      </w:r>
      <w:r>
        <w:rPr>
          <w:spacing w:val="-4"/>
        </w:rPr>
        <w:t xml:space="preserve"> </w:t>
      </w:r>
      <w:r>
        <w:t>Justice</w:t>
      </w:r>
      <w:r>
        <w:rPr>
          <w:spacing w:val="-5"/>
        </w:rPr>
        <w:t xml:space="preserve"> </w:t>
      </w:r>
      <w:r>
        <w:t>Foundation,</w:t>
      </w:r>
      <w:r>
        <w:rPr>
          <w:spacing w:val="-4"/>
        </w:rPr>
        <w:t xml:space="preserve"> </w:t>
      </w:r>
      <w:r>
        <w:t>Washington</w:t>
      </w:r>
      <w:r>
        <w:rPr>
          <w:spacing w:val="-4"/>
        </w:rPr>
        <w:t xml:space="preserve"> </w:t>
      </w:r>
      <w:r>
        <w:t>DC,</w:t>
      </w:r>
      <w:r>
        <w:rPr>
          <w:spacing w:val="-4"/>
        </w:rPr>
        <w:t xml:space="preserve"> </w:t>
      </w:r>
      <w:r>
        <w:t>October 27, 2005</w:t>
      </w:r>
    </w:p>
    <w:p w14:paraId="263EFC6E" w14:textId="77777777" w:rsidR="008746FA" w:rsidRDefault="008746FA">
      <w:pPr>
        <w:pStyle w:val="BodyText"/>
        <w:spacing w:before="5"/>
      </w:pPr>
    </w:p>
    <w:p w14:paraId="2B3925A3" w14:textId="0DFA2320" w:rsidR="008746FA" w:rsidRDefault="00BA7917" w:rsidP="00C530C7">
      <w:pPr>
        <w:pStyle w:val="BodyText"/>
        <w:ind w:left="388"/>
      </w:pPr>
      <w:r>
        <w:t>William</w:t>
      </w:r>
      <w:r>
        <w:rPr>
          <w:spacing w:val="-7"/>
        </w:rPr>
        <w:t xml:space="preserve"> </w:t>
      </w:r>
      <w:r>
        <w:t>&amp;</w:t>
      </w:r>
      <w:r>
        <w:rPr>
          <w:spacing w:val="-6"/>
        </w:rPr>
        <w:t xml:space="preserve"> </w:t>
      </w:r>
      <w:r>
        <w:t>Mary</w:t>
      </w:r>
      <w:r>
        <w:rPr>
          <w:spacing w:val="-11"/>
        </w:rPr>
        <w:t xml:space="preserve"> </w:t>
      </w:r>
      <w:r>
        <w:t>Image</w:t>
      </w:r>
      <w:r>
        <w:rPr>
          <w:spacing w:val="-5"/>
        </w:rPr>
        <w:t xml:space="preserve"> </w:t>
      </w:r>
      <w:r>
        <w:t>Awards,</w:t>
      </w:r>
      <w:r>
        <w:rPr>
          <w:spacing w:val="-4"/>
        </w:rPr>
        <w:t xml:space="preserve"> </w:t>
      </w:r>
      <w:r>
        <w:t>Most</w:t>
      </w:r>
      <w:r>
        <w:rPr>
          <w:spacing w:val="-4"/>
        </w:rPr>
        <w:t xml:space="preserve"> </w:t>
      </w:r>
      <w:r>
        <w:t>Courageous</w:t>
      </w:r>
      <w:r>
        <w:rPr>
          <w:spacing w:val="-4"/>
        </w:rPr>
        <w:t xml:space="preserve"> </w:t>
      </w:r>
      <w:r>
        <w:t>Leadership,</w:t>
      </w:r>
      <w:r>
        <w:rPr>
          <w:spacing w:val="-4"/>
        </w:rPr>
        <w:t xml:space="preserve"> </w:t>
      </w:r>
      <w:r>
        <w:t>2006-</w:t>
      </w:r>
      <w:r>
        <w:rPr>
          <w:spacing w:val="-4"/>
        </w:rPr>
        <w:t>2007</w:t>
      </w:r>
    </w:p>
    <w:p w14:paraId="4A1DE527" w14:textId="77777777" w:rsidR="00C530C7" w:rsidRDefault="00C530C7" w:rsidP="00C530C7">
      <w:pPr>
        <w:pStyle w:val="BodyText"/>
        <w:ind w:left="388"/>
      </w:pPr>
    </w:p>
    <w:p w14:paraId="4A65AEEA" w14:textId="77777777" w:rsidR="008746FA" w:rsidRDefault="00BA7917">
      <w:pPr>
        <w:pStyle w:val="BodyText"/>
        <w:ind w:left="388"/>
      </w:pPr>
      <w:r>
        <w:t>Distinguished</w:t>
      </w:r>
      <w:r>
        <w:rPr>
          <w:spacing w:val="-6"/>
        </w:rPr>
        <w:t xml:space="preserve"> </w:t>
      </w:r>
      <w:r>
        <w:t>Alumnus</w:t>
      </w:r>
      <w:r>
        <w:rPr>
          <w:spacing w:val="-3"/>
        </w:rPr>
        <w:t xml:space="preserve"> </w:t>
      </w:r>
      <w:r>
        <w:t>of</w:t>
      </w:r>
      <w:r>
        <w:rPr>
          <w:spacing w:val="-4"/>
        </w:rPr>
        <w:t xml:space="preserve"> </w:t>
      </w:r>
      <w:r>
        <w:t>the</w:t>
      </w:r>
      <w:r>
        <w:rPr>
          <w:spacing w:val="-4"/>
        </w:rPr>
        <w:t xml:space="preserve"> </w:t>
      </w:r>
      <w:r>
        <w:t>Year</w:t>
      </w:r>
      <w:r>
        <w:rPr>
          <w:spacing w:val="-4"/>
        </w:rPr>
        <w:t xml:space="preserve"> </w:t>
      </w:r>
      <w:r>
        <w:t>Award,</w:t>
      </w:r>
      <w:r>
        <w:rPr>
          <w:spacing w:val="-3"/>
        </w:rPr>
        <w:t xml:space="preserve"> </w:t>
      </w:r>
      <w:r>
        <w:t>Oklahoma</w:t>
      </w:r>
      <w:r>
        <w:rPr>
          <w:spacing w:val="-4"/>
        </w:rPr>
        <w:t xml:space="preserve"> </w:t>
      </w:r>
      <w:r>
        <w:t>State</w:t>
      </w:r>
      <w:r>
        <w:rPr>
          <w:spacing w:val="-4"/>
        </w:rPr>
        <w:t xml:space="preserve"> </w:t>
      </w:r>
      <w:r>
        <w:t>University,</w:t>
      </w:r>
      <w:r>
        <w:rPr>
          <w:spacing w:val="-3"/>
        </w:rPr>
        <w:t xml:space="preserve"> </w:t>
      </w:r>
      <w:proofErr w:type="gramStart"/>
      <w:r>
        <w:t>October,</w:t>
      </w:r>
      <w:proofErr w:type="gramEnd"/>
      <w:r>
        <w:rPr>
          <w:spacing w:val="-3"/>
        </w:rPr>
        <w:t xml:space="preserve"> </w:t>
      </w:r>
      <w:r>
        <w:rPr>
          <w:spacing w:val="-4"/>
        </w:rPr>
        <w:t>2007</w:t>
      </w:r>
    </w:p>
    <w:p w14:paraId="39F41289" w14:textId="77777777" w:rsidR="008746FA" w:rsidRDefault="008746FA">
      <w:pPr>
        <w:pStyle w:val="BodyText"/>
        <w:spacing w:before="3"/>
        <w:rPr>
          <w:sz w:val="25"/>
        </w:rPr>
      </w:pPr>
    </w:p>
    <w:p w14:paraId="6377EF34" w14:textId="77777777" w:rsidR="008746FA" w:rsidRDefault="00BA7917">
      <w:pPr>
        <w:pStyle w:val="BodyText"/>
        <w:spacing w:line="247" w:lineRule="auto"/>
        <w:ind w:left="388"/>
      </w:pPr>
      <w:r>
        <w:t>Military</w:t>
      </w:r>
      <w:r>
        <w:rPr>
          <w:spacing w:val="-13"/>
        </w:rPr>
        <w:t xml:space="preserve"> </w:t>
      </w:r>
      <w:r>
        <w:t>Religious</w:t>
      </w:r>
      <w:r>
        <w:rPr>
          <w:spacing w:val="-5"/>
        </w:rPr>
        <w:t xml:space="preserve"> </w:t>
      </w:r>
      <w:r>
        <w:t>Freedom</w:t>
      </w:r>
      <w:r>
        <w:rPr>
          <w:spacing w:val="-5"/>
        </w:rPr>
        <w:t xml:space="preserve"> </w:t>
      </w:r>
      <w:r>
        <w:t>Foundation,</w:t>
      </w:r>
      <w:r>
        <w:rPr>
          <w:spacing w:val="-5"/>
        </w:rPr>
        <w:t xml:space="preserve"> </w:t>
      </w:r>
      <w:r>
        <w:t>Thomas</w:t>
      </w:r>
      <w:r>
        <w:rPr>
          <w:spacing w:val="-5"/>
        </w:rPr>
        <w:t xml:space="preserve"> </w:t>
      </w:r>
      <w:r>
        <w:t>Jefferson</w:t>
      </w:r>
      <w:r>
        <w:rPr>
          <w:spacing w:val="-5"/>
        </w:rPr>
        <w:t xml:space="preserve"> </w:t>
      </w:r>
      <w:r>
        <w:t>Award</w:t>
      </w:r>
      <w:r>
        <w:rPr>
          <w:spacing w:val="-5"/>
        </w:rPr>
        <w:t xml:space="preserve"> </w:t>
      </w:r>
      <w:r>
        <w:t>for</w:t>
      </w:r>
      <w:r>
        <w:rPr>
          <w:spacing w:val="-6"/>
        </w:rPr>
        <w:t xml:space="preserve"> </w:t>
      </w:r>
      <w:r>
        <w:t>courage</w:t>
      </w:r>
      <w:r>
        <w:rPr>
          <w:spacing w:val="-6"/>
        </w:rPr>
        <w:t xml:space="preserve"> </w:t>
      </w:r>
      <w:r>
        <w:t>in</w:t>
      </w:r>
      <w:r>
        <w:rPr>
          <w:spacing w:val="-5"/>
        </w:rPr>
        <w:t xml:space="preserve"> </w:t>
      </w:r>
      <w:r>
        <w:t>defense</w:t>
      </w:r>
      <w:r>
        <w:rPr>
          <w:spacing w:val="-6"/>
        </w:rPr>
        <w:t xml:space="preserve"> </w:t>
      </w:r>
      <w:r>
        <w:t xml:space="preserve">of religious liberty, </w:t>
      </w:r>
      <w:proofErr w:type="gramStart"/>
      <w:r>
        <w:t>June,</w:t>
      </w:r>
      <w:proofErr w:type="gramEnd"/>
      <w:r>
        <w:t xml:space="preserve"> 2008, Albuquerque, New Mexico.</w:t>
      </w:r>
    </w:p>
    <w:p w14:paraId="0B208B24" w14:textId="77777777" w:rsidR="008746FA" w:rsidRDefault="008746FA">
      <w:pPr>
        <w:pStyle w:val="BodyText"/>
        <w:spacing w:before="5"/>
      </w:pPr>
    </w:p>
    <w:p w14:paraId="7A86911B" w14:textId="77777777" w:rsidR="008746FA" w:rsidRDefault="00BA7917">
      <w:pPr>
        <w:pStyle w:val="BodyText"/>
        <w:spacing w:line="247" w:lineRule="auto"/>
        <w:ind w:left="388" w:right="135"/>
      </w:pPr>
      <w:r>
        <w:t>“Courage</w:t>
      </w:r>
      <w:r>
        <w:rPr>
          <w:spacing w:val="-8"/>
        </w:rPr>
        <w:t xml:space="preserve"> </w:t>
      </w:r>
      <w:r>
        <w:t>To</w:t>
      </w:r>
      <w:r>
        <w:rPr>
          <w:spacing w:val="-8"/>
        </w:rPr>
        <w:t xml:space="preserve"> </w:t>
      </w:r>
      <w:r>
        <w:t>Do</w:t>
      </w:r>
      <w:r>
        <w:rPr>
          <w:spacing w:val="-8"/>
        </w:rPr>
        <w:t xml:space="preserve"> </w:t>
      </w:r>
      <w:r>
        <w:t>Justice</w:t>
      </w:r>
      <w:r>
        <w:rPr>
          <w:spacing w:val="-8"/>
        </w:rPr>
        <w:t xml:space="preserve"> </w:t>
      </w:r>
      <w:r>
        <w:t>Award”,</w:t>
      </w:r>
      <w:r>
        <w:rPr>
          <w:spacing w:val="-8"/>
        </w:rPr>
        <w:t xml:space="preserve"> </w:t>
      </w:r>
      <w:r>
        <w:t>National</w:t>
      </w:r>
      <w:r>
        <w:rPr>
          <w:spacing w:val="-8"/>
        </w:rPr>
        <w:t xml:space="preserve"> </w:t>
      </w:r>
      <w:r>
        <w:t>Employment</w:t>
      </w:r>
      <w:r>
        <w:rPr>
          <w:spacing w:val="-8"/>
        </w:rPr>
        <w:t xml:space="preserve"> </w:t>
      </w:r>
      <w:r>
        <w:t>Lawyers</w:t>
      </w:r>
      <w:r>
        <w:rPr>
          <w:spacing w:val="-8"/>
        </w:rPr>
        <w:t xml:space="preserve"> </w:t>
      </w:r>
      <w:r>
        <w:t>Association</w:t>
      </w:r>
      <w:r>
        <w:rPr>
          <w:spacing w:val="-8"/>
        </w:rPr>
        <w:t xml:space="preserve"> </w:t>
      </w:r>
      <w:r>
        <w:t>(New</w:t>
      </w:r>
      <w:r>
        <w:rPr>
          <w:spacing w:val="-8"/>
        </w:rPr>
        <w:t xml:space="preserve"> </w:t>
      </w:r>
      <w:r>
        <w:t xml:space="preserve">England, </w:t>
      </w:r>
      <w:proofErr w:type="gramStart"/>
      <w:r>
        <w:t>May,</w:t>
      </w:r>
      <w:proofErr w:type="gramEnd"/>
      <w:r>
        <w:t xml:space="preserve"> 2008).</w:t>
      </w:r>
    </w:p>
    <w:p w14:paraId="1779BF62" w14:textId="77777777" w:rsidR="008746FA" w:rsidRDefault="008746FA">
      <w:pPr>
        <w:pStyle w:val="BodyText"/>
        <w:spacing w:before="5"/>
      </w:pPr>
    </w:p>
    <w:p w14:paraId="34AFCEC5" w14:textId="77777777" w:rsidR="008746FA" w:rsidRDefault="00BA7917">
      <w:pPr>
        <w:pStyle w:val="BodyText"/>
        <w:spacing w:before="1"/>
        <w:ind w:left="388"/>
      </w:pPr>
      <w:r>
        <w:t>Keynote</w:t>
      </w:r>
      <w:r>
        <w:rPr>
          <w:spacing w:val="-8"/>
        </w:rPr>
        <w:t xml:space="preserve"> </w:t>
      </w:r>
      <w:r>
        <w:t>Address,</w:t>
      </w:r>
      <w:r>
        <w:rPr>
          <w:spacing w:val="-5"/>
        </w:rPr>
        <w:t xml:space="preserve"> </w:t>
      </w:r>
      <w:r>
        <w:t>Annual</w:t>
      </w:r>
      <w:r>
        <w:rPr>
          <w:spacing w:val="-4"/>
        </w:rPr>
        <w:t xml:space="preserve"> </w:t>
      </w:r>
      <w:r>
        <w:t>Convention,</w:t>
      </w:r>
      <w:r>
        <w:rPr>
          <w:spacing w:val="-5"/>
        </w:rPr>
        <w:t xml:space="preserve"> </w:t>
      </w:r>
      <w:r>
        <w:t>Alliance</w:t>
      </w:r>
      <w:r>
        <w:rPr>
          <w:spacing w:val="-5"/>
        </w:rPr>
        <w:t xml:space="preserve"> </w:t>
      </w:r>
      <w:r>
        <w:t>for</w:t>
      </w:r>
      <w:r>
        <w:rPr>
          <w:spacing w:val="-6"/>
        </w:rPr>
        <w:t xml:space="preserve"> </w:t>
      </w:r>
      <w:r>
        <w:t>Democracy,</w:t>
      </w:r>
      <w:r>
        <w:rPr>
          <w:spacing w:val="-5"/>
        </w:rPr>
        <w:t xml:space="preserve"> </w:t>
      </w:r>
      <w:r>
        <w:t>Davis,</w:t>
      </w:r>
      <w:r>
        <w:rPr>
          <w:spacing w:val="-4"/>
        </w:rPr>
        <w:t xml:space="preserve"> </w:t>
      </w:r>
      <w:r>
        <w:t>California,</w:t>
      </w:r>
      <w:r>
        <w:rPr>
          <w:spacing w:val="-5"/>
        </w:rPr>
        <w:t xml:space="preserve"> </w:t>
      </w:r>
      <w:proofErr w:type="gramStart"/>
      <w:r>
        <w:t>July,</w:t>
      </w:r>
      <w:proofErr w:type="gramEnd"/>
      <w:r>
        <w:rPr>
          <w:spacing w:val="-4"/>
        </w:rPr>
        <w:t xml:space="preserve"> </w:t>
      </w:r>
      <w:r>
        <w:rPr>
          <w:spacing w:val="-2"/>
        </w:rPr>
        <w:t>2000.</w:t>
      </w:r>
    </w:p>
    <w:p w14:paraId="579C2FEF" w14:textId="77777777" w:rsidR="008746FA" w:rsidRDefault="008746FA">
      <w:pPr>
        <w:pStyle w:val="BodyText"/>
        <w:spacing w:before="2"/>
        <w:rPr>
          <w:sz w:val="25"/>
        </w:rPr>
      </w:pPr>
    </w:p>
    <w:p w14:paraId="1DE7D1E5" w14:textId="77777777" w:rsidR="008746FA" w:rsidRDefault="00BA7917">
      <w:pPr>
        <w:pStyle w:val="BodyText"/>
        <w:spacing w:before="1" w:line="247" w:lineRule="auto"/>
        <w:ind w:left="388" w:right="135"/>
      </w:pPr>
      <w:r>
        <w:t>Keynote</w:t>
      </w:r>
      <w:r>
        <w:rPr>
          <w:spacing w:val="-8"/>
        </w:rPr>
        <w:t xml:space="preserve"> </w:t>
      </w:r>
      <w:r>
        <w:t>Address,</w:t>
      </w:r>
      <w:r>
        <w:rPr>
          <w:spacing w:val="-7"/>
        </w:rPr>
        <w:t xml:space="preserve"> </w:t>
      </w:r>
      <w:r>
        <w:t>Duke</w:t>
      </w:r>
      <w:r>
        <w:rPr>
          <w:spacing w:val="-8"/>
        </w:rPr>
        <w:t xml:space="preserve"> </w:t>
      </w:r>
      <w:r>
        <w:t>University</w:t>
      </w:r>
      <w:r>
        <w:rPr>
          <w:spacing w:val="-14"/>
        </w:rPr>
        <w:t xml:space="preserve"> </w:t>
      </w:r>
      <w:r>
        <w:t>Environmental</w:t>
      </w:r>
      <w:r>
        <w:rPr>
          <w:spacing w:val="-7"/>
        </w:rPr>
        <w:t xml:space="preserve"> </w:t>
      </w:r>
      <w:r>
        <w:t>Law</w:t>
      </w:r>
      <w:r>
        <w:rPr>
          <w:spacing w:val="-8"/>
        </w:rPr>
        <w:t xml:space="preserve"> </w:t>
      </w:r>
      <w:r>
        <w:t>&amp;</w:t>
      </w:r>
      <w:r>
        <w:rPr>
          <w:spacing w:val="-8"/>
        </w:rPr>
        <w:t xml:space="preserve"> </w:t>
      </w:r>
      <w:r>
        <w:t>Policy</w:t>
      </w:r>
      <w:r>
        <w:rPr>
          <w:spacing w:val="-14"/>
        </w:rPr>
        <w:t xml:space="preserve"> </w:t>
      </w:r>
      <w:r>
        <w:t>Conference,</w:t>
      </w:r>
      <w:r>
        <w:rPr>
          <w:spacing w:val="-7"/>
        </w:rPr>
        <w:t xml:space="preserve"> </w:t>
      </w:r>
      <w:r>
        <w:t>Durham,</w:t>
      </w:r>
      <w:r>
        <w:rPr>
          <w:spacing w:val="-7"/>
        </w:rPr>
        <w:t xml:space="preserve"> </w:t>
      </w:r>
      <w:r>
        <w:t xml:space="preserve">North Carolina, </w:t>
      </w:r>
      <w:proofErr w:type="gramStart"/>
      <w:r>
        <w:t>October,</w:t>
      </w:r>
      <w:proofErr w:type="gramEnd"/>
      <w:r>
        <w:t xml:space="preserve"> 2000.</w:t>
      </w:r>
    </w:p>
    <w:p w14:paraId="616C1183" w14:textId="77777777" w:rsidR="008746FA" w:rsidRDefault="008746FA">
      <w:pPr>
        <w:pStyle w:val="BodyText"/>
        <w:spacing w:before="4"/>
      </w:pPr>
    </w:p>
    <w:p w14:paraId="09E8A7D5" w14:textId="77777777" w:rsidR="008746FA" w:rsidRDefault="00BA7917">
      <w:pPr>
        <w:pStyle w:val="BodyText"/>
        <w:spacing w:before="1" w:line="247" w:lineRule="auto"/>
        <w:ind w:left="388"/>
      </w:pPr>
      <w:r>
        <w:t>Keynote</w:t>
      </w:r>
      <w:r>
        <w:rPr>
          <w:spacing w:val="-7"/>
        </w:rPr>
        <w:t xml:space="preserve"> </w:t>
      </w:r>
      <w:r>
        <w:t>Address,</w:t>
      </w:r>
      <w:r>
        <w:rPr>
          <w:spacing w:val="-6"/>
        </w:rPr>
        <w:t xml:space="preserve"> </w:t>
      </w:r>
      <w:r>
        <w:t>American</w:t>
      </w:r>
      <w:r>
        <w:rPr>
          <w:spacing w:val="-6"/>
        </w:rPr>
        <w:t xml:space="preserve"> </w:t>
      </w:r>
      <w:r>
        <w:t>Bar</w:t>
      </w:r>
      <w:r>
        <w:rPr>
          <w:spacing w:val="-7"/>
        </w:rPr>
        <w:t xml:space="preserve"> </w:t>
      </w:r>
      <w:r>
        <w:t>Association,</w:t>
      </w:r>
      <w:r>
        <w:rPr>
          <w:spacing w:val="-6"/>
        </w:rPr>
        <w:t xml:space="preserve"> </w:t>
      </w:r>
      <w:r>
        <w:t>Conference</w:t>
      </w:r>
      <w:r>
        <w:rPr>
          <w:spacing w:val="-7"/>
        </w:rPr>
        <w:t xml:space="preserve"> </w:t>
      </w:r>
      <w:r>
        <w:t>of</w:t>
      </w:r>
      <w:r>
        <w:rPr>
          <w:spacing w:val="-7"/>
        </w:rPr>
        <w:t xml:space="preserve"> </w:t>
      </w:r>
      <w:r>
        <w:t>Chief</w:t>
      </w:r>
      <w:r>
        <w:rPr>
          <w:spacing w:val="-7"/>
        </w:rPr>
        <w:t xml:space="preserve"> </w:t>
      </w:r>
      <w:r>
        <w:t>Justices</w:t>
      </w:r>
      <w:r>
        <w:rPr>
          <w:spacing w:val="-6"/>
        </w:rPr>
        <w:t xml:space="preserve"> </w:t>
      </w:r>
      <w:r>
        <w:t>and</w:t>
      </w:r>
      <w:r>
        <w:rPr>
          <w:spacing w:val="-6"/>
        </w:rPr>
        <w:t xml:space="preserve"> </w:t>
      </w:r>
      <w:r>
        <w:t>Law</w:t>
      </w:r>
      <w:r>
        <w:rPr>
          <w:spacing w:val="-7"/>
        </w:rPr>
        <w:t xml:space="preserve"> </w:t>
      </w:r>
      <w:r>
        <w:t xml:space="preserve">School Deans, Tucson, Arizona, </w:t>
      </w:r>
      <w:proofErr w:type="gramStart"/>
      <w:r>
        <w:t>January,</w:t>
      </w:r>
      <w:proofErr w:type="gramEnd"/>
      <w:r>
        <w:t xml:space="preserve"> 2002</w:t>
      </w:r>
    </w:p>
    <w:p w14:paraId="3D7B56AB" w14:textId="77777777" w:rsidR="008746FA" w:rsidRDefault="008746FA">
      <w:pPr>
        <w:pStyle w:val="BodyText"/>
        <w:spacing w:before="5"/>
      </w:pPr>
    </w:p>
    <w:p w14:paraId="3FB8B21E" w14:textId="77777777" w:rsidR="008746FA" w:rsidRDefault="00BA7917">
      <w:pPr>
        <w:pStyle w:val="BodyText"/>
        <w:spacing w:line="247" w:lineRule="auto"/>
        <w:ind w:left="388" w:right="272"/>
      </w:pPr>
      <w:r>
        <w:t>Keynote</w:t>
      </w:r>
      <w:r>
        <w:rPr>
          <w:spacing w:val="-8"/>
        </w:rPr>
        <w:t xml:space="preserve"> </w:t>
      </w:r>
      <w:r>
        <w:t>Address,</w:t>
      </w:r>
      <w:r>
        <w:rPr>
          <w:spacing w:val="-7"/>
        </w:rPr>
        <w:t xml:space="preserve"> </w:t>
      </w:r>
      <w:r>
        <w:t>American</w:t>
      </w:r>
      <w:r>
        <w:rPr>
          <w:spacing w:val="-7"/>
        </w:rPr>
        <w:t xml:space="preserve"> </w:t>
      </w:r>
      <w:r>
        <w:t>Bar</w:t>
      </w:r>
      <w:r>
        <w:rPr>
          <w:spacing w:val="-8"/>
        </w:rPr>
        <w:t xml:space="preserve"> </w:t>
      </w:r>
      <w:r>
        <w:t>Association,</w:t>
      </w:r>
      <w:r>
        <w:rPr>
          <w:spacing w:val="-7"/>
        </w:rPr>
        <w:t xml:space="preserve"> </w:t>
      </w:r>
      <w:r>
        <w:t>National</w:t>
      </w:r>
      <w:r>
        <w:rPr>
          <w:spacing w:val="-7"/>
        </w:rPr>
        <w:t xml:space="preserve"> </w:t>
      </w:r>
      <w:r>
        <w:t>Association</w:t>
      </w:r>
      <w:r>
        <w:rPr>
          <w:spacing w:val="-7"/>
        </w:rPr>
        <w:t xml:space="preserve"> </w:t>
      </w:r>
      <w:r>
        <w:t>of</w:t>
      </w:r>
      <w:r>
        <w:rPr>
          <w:spacing w:val="-8"/>
        </w:rPr>
        <w:t xml:space="preserve"> </w:t>
      </w:r>
      <w:r>
        <w:t>Public</w:t>
      </w:r>
      <w:r>
        <w:rPr>
          <w:spacing w:val="-8"/>
        </w:rPr>
        <w:t xml:space="preserve"> </w:t>
      </w:r>
      <w:r>
        <w:t xml:space="preserve">Interest Lawyers, “Equal Justice Under Law”, Cleveland, Ohio, </w:t>
      </w:r>
      <w:proofErr w:type="gramStart"/>
      <w:r>
        <w:t>April,</w:t>
      </w:r>
      <w:proofErr w:type="gramEnd"/>
      <w:r>
        <w:t xml:space="preserve"> 2002</w:t>
      </w:r>
    </w:p>
    <w:p w14:paraId="2B95F421" w14:textId="77777777" w:rsidR="008746FA" w:rsidRDefault="008746FA">
      <w:pPr>
        <w:pStyle w:val="BodyText"/>
        <w:spacing w:before="5"/>
      </w:pPr>
    </w:p>
    <w:p w14:paraId="32C3578D" w14:textId="77777777" w:rsidR="008746FA" w:rsidRDefault="00BA7917">
      <w:pPr>
        <w:pStyle w:val="BodyText"/>
        <w:spacing w:line="247" w:lineRule="auto"/>
        <w:ind w:left="388" w:right="272"/>
      </w:pPr>
      <w:r>
        <w:t>Keynote</w:t>
      </w:r>
      <w:r>
        <w:rPr>
          <w:spacing w:val="-8"/>
        </w:rPr>
        <w:t xml:space="preserve"> </w:t>
      </w:r>
      <w:r>
        <w:t>Address,</w:t>
      </w:r>
      <w:r>
        <w:rPr>
          <w:spacing w:val="-7"/>
        </w:rPr>
        <w:t xml:space="preserve"> </w:t>
      </w:r>
      <w:r>
        <w:t>Annual</w:t>
      </w:r>
      <w:r>
        <w:rPr>
          <w:spacing w:val="-7"/>
        </w:rPr>
        <w:t xml:space="preserve"> </w:t>
      </w:r>
      <w:r>
        <w:t>Meeting,</w:t>
      </w:r>
      <w:r>
        <w:rPr>
          <w:spacing w:val="-7"/>
        </w:rPr>
        <w:t xml:space="preserve"> </w:t>
      </w:r>
      <w:r>
        <w:t>North</w:t>
      </w:r>
      <w:r>
        <w:rPr>
          <w:spacing w:val="-7"/>
        </w:rPr>
        <w:t xml:space="preserve"> </w:t>
      </w:r>
      <w:r>
        <w:t>Carolina</w:t>
      </w:r>
      <w:r>
        <w:rPr>
          <w:spacing w:val="-8"/>
        </w:rPr>
        <w:t xml:space="preserve"> </w:t>
      </w:r>
      <w:r>
        <w:t>Academy</w:t>
      </w:r>
      <w:r>
        <w:rPr>
          <w:spacing w:val="-14"/>
        </w:rPr>
        <w:t xml:space="preserve"> </w:t>
      </w:r>
      <w:r>
        <w:t>of</w:t>
      </w:r>
      <w:r>
        <w:rPr>
          <w:spacing w:val="-8"/>
        </w:rPr>
        <w:t xml:space="preserve"> </w:t>
      </w:r>
      <w:r>
        <w:t>Trial</w:t>
      </w:r>
      <w:r>
        <w:rPr>
          <w:spacing w:val="-7"/>
        </w:rPr>
        <w:t xml:space="preserve"> </w:t>
      </w:r>
      <w:r>
        <w:t>Lawyers,</w:t>
      </w:r>
      <w:r>
        <w:rPr>
          <w:spacing w:val="-7"/>
        </w:rPr>
        <w:t xml:space="preserve"> </w:t>
      </w:r>
      <w:r>
        <w:t>Sea</w:t>
      </w:r>
      <w:r>
        <w:rPr>
          <w:spacing w:val="-8"/>
        </w:rPr>
        <w:t xml:space="preserve"> </w:t>
      </w:r>
      <w:r>
        <w:t>Trail Resort, 2002.</w:t>
      </w:r>
    </w:p>
    <w:p w14:paraId="0B029398" w14:textId="77777777" w:rsidR="008746FA" w:rsidRDefault="008746FA">
      <w:pPr>
        <w:pStyle w:val="BodyText"/>
        <w:spacing w:before="5"/>
      </w:pPr>
    </w:p>
    <w:p w14:paraId="7CE4D9C0" w14:textId="77777777" w:rsidR="008746FA" w:rsidRDefault="00BA7917">
      <w:pPr>
        <w:pStyle w:val="BodyText"/>
        <w:ind w:left="388"/>
      </w:pPr>
      <w:r>
        <w:t>Keynote</w:t>
      </w:r>
      <w:r>
        <w:rPr>
          <w:spacing w:val="-7"/>
        </w:rPr>
        <w:t xml:space="preserve"> </w:t>
      </w:r>
      <w:r>
        <w:t>Address,</w:t>
      </w:r>
      <w:r>
        <w:rPr>
          <w:spacing w:val="-3"/>
        </w:rPr>
        <w:t xml:space="preserve"> </w:t>
      </w:r>
      <w:r>
        <w:t>Wyoming</w:t>
      </w:r>
      <w:r>
        <w:rPr>
          <w:spacing w:val="-6"/>
        </w:rPr>
        <w:t xml:space="preserve"> </w:t>
      </w:r>
      <w:r>
        <w:t>Bar</w:t>
      </w:r>
      <w:r>
        <w:rPr>
          <w:spacing w:val="-5"/>
        </w:rPr>
        <w:t xml:space="preserve"> </w:t>
      </w:r>
      <w:r>
        <w:t>Convention,</w:t>
      </w:r>
      <w:r>
        <w:rPr>
          <w:spacing w:val="-3"/>
        </w:rPr>
        <w:t xml:space="preserve"> </w:t>
      </w:r>
      <w:proofErr w:type="gramStart"/>
      <w:r>
        <w:t>September,</w:t>
      </w:r>
      <w:proofErr w:type="gramEnd"/>
      <w:r>
        <w:rPr>
          <w:spacing w:val="-3"/>
        </w:rPr>
        <w:t xml:space="preserve"> </w:t>
      </w:r>
      <w:r>
        <w:t>2002,</w:t>
      </w:r>
      <w:r>
        <w:rPr>
          <w:spacing w:val="-4"/>
        </w:rPr>
        <w:t xml:space="preserve"> </w:t>
      </w:r>
      <w:r>
        <w:t>Jackson</w:t>
      </w:r>
      <w:r>
        <w:rPr>
          <w:spacing w:val="-3"/>
        </w:rPr>
        <w:t xml:space="preserve"> </w:t>
      </w:r>
      <w:r>
        <w:t>Hole,</w:t>
      </w:r>
      <w:r>
        <w:rPr>
          <w:spacing w:val="-3"/>
        </w:rPr>
        <w:t xml:space="preserve"> </w:t>
      </w:r>
      <w:r>
        <w:rPr>
          <w:spacing w:val="-5"/>
        </w:rPr>
        <w:t>Wy.</w:t>
      </w:r>
    </w:p>
    <w:p w14:paraId="7282890B" w14:textId="77777777" w:rsidR="008746FA" w:rsidRDefault="008746FA">
      <w:pPr>
        <w:pStyle w:val="BodyText"/>
        <w:spacing w:before="3"/>
        <w:rPr>
          <w:sz w:val="25"/>
        </w:rPr>
      </w:pPr>
    </w:p>
    <w:p w14:paraId="14D05339" w14:textId="77777777" w:rsidR="008746FA" w:rsidRDefault="00BA7917">
      <w:pPr>
        <w:pStyle w:val="BodyText"/>
        <w:spacing w:line="247" w:lineRule="auto"/>
        <w:ind w:left="388" w:right="272"/>
      </w:pPr>
      <w:r>
        <w:t>Keynote</w:t>
      </w:r>
      <w:r>
        <w:rPr>
          <w:spacing w:val="-7"/>
        </w:rPr>
        <w:t xml:space="preserve"> </w:t>
      </w:r>
      <w:r>
        <w:t>Address,</w:t>
      </w:r>
      <w:r>
        <w:rPr>
          <w:spacing w:val="-6"/>
        </w:rPr>
        <w:t xml:space="preserve"> </w:t>
      </w:r>
      <w:r>
        <w:t>Citizens</w:t>
      </w:r>
      <w:r>
        <w:rPr>
          <w:spacing w:val="-6"/>
        </w:rPr>
        <w:t xml:space="preserve"> </w:t>
      </w:r>
      <w:r>
        <w:t>Summit,</w:t>
      </w:r>
      <w:r>
        <w:rPr>
          <w:spacing w:val="-6"/>
        </w:rPr>
        <w:t xml:space="preserve"> </w:t>
      </w:r>
      <w:r>
        <w:t>Colorado</w:t>
      </w:r>
      <w:r>
        <w:rPr>
          <w:spacing w:val="-6"/>
        </w:rPr>
        <w:t xml:space="preserve"> </w:t>
      </w:r>
      <w:r>
        <w:t>Bar</w:t>
      </w:r>
      <w:r>
        <w:rPr>
          <w:spacing w:val="-7"/>
        </w:rPr>
        <w:t xml:space="preserve"> </w:t>
      </w:r>
      <w:r>
        <w:t>Association</w:t>
      </w:r>
      <w:r>
        <w:rPr>
          <w:spacing w:val="-6"/>
        </w:rPr>
        <w:t xml:space="preserve"> </w:t>
      </w:r>
      <w:r>
        <w:t>and</w:t>
      </w:r>
      <w:r>
        <w:rPr>
          <w:spacing w:val="-6"/>
        </w:rPr>
        <w:t xml:space="preserve"> </w:t>
      </w:r>
      <w:r>
        <w:t>Colorado</w:t>
      </w:r>
      <w:r>
        <w:rPr>
          <w:spacing w:val="-6"/>
        </w:rPr>
        <w:t xml:space="preserve"> </w:t>
      </w:r>
      <w:r>
        <w:t xml:space="preserve">Press Association, </w:t>
      </w:r>
      <w:proofErr w:type="gramStart"/>
      <w:r>
        <w:t>October,</w:t>
      </w:r>
      <w:proofErr w:type="gramEnd"/>
      <w:r>
        <w:t xml:space="preserve"> 2002.</w:t>
      </w:r>
    </w:p>
    <w:p w14:paraId="17157EA9" w14:textId="77777777" w:rsidR="008746FA" w:rsidRDefault="008746FA">
      <w:pPr>
        <w:pStyle w:val="BodyText"/>
        <w:spacing w:before="5"/>
      </w:pPr>
    </w:p>
    <w:p w14:paraId="2EA8E1C7" w14:textId="77777777" w:rsidR="008746FA" w:rsidRDefault="00BA7917">
      <w:pPr>
        <w:pStyle w:val="BodyText"/>
        <w:spacing w:line="247" w:lineRule="auto"/>
        <w:ind w:left="388" w:right="272"/>
      </w:pPr>
      <w:r>
        <w:t>Keynote</w:t>
      </w:r>
      <w:r>
        <w:rPr>
          <w:spacing w:val="-9"/>
        </w:rPr>
        <w:t xml:space="preserve"> </w:t>
      </w:r>
      <w:r>
        <w:t>Address,</w:t>
      </w:r>
      <w:r>
        <w:rPr>
          <w:spacing w:val="-8"/>
        </w:rPr>
        <w:t xml:space="preserve"> </w:t>
      </w:r>
      <w:r>
        <w:t>Florida</w:t>
      </w:r>
      <w:r>
        <w:rPr>
          <w:spacing w:val="-9"/>
        </w:rPr>
        <w:t xml:space="preserve"> </w:t>
      </w:r>
      <w:r>
        <w:t>Bar</w:t>
      </w:r>
      <w:r>
        <w:rPr>
          <w:spacing w:val="-9"/>
        </w:rPr>
        <w:t xml:space="preserve"> </w:t>
      </w:r>
      <w:r>
        <w:t>Association</w:t>
      </w:r>
      <w:r>
        <w:rPr>
          <w:spacing w:val="-8"/>
        </w:rPr>
        <w:t xml:space="preserve"> </w:t>
      </w:r>
      <w:r>
        <w:t>Annual</w:t>
      </w:r>
      <w:r>
        <w:rPr>
          <w:spacing w:val="-8"/>
        </w:rPr>
        <w:t xml:space="preserve"> </w:t>
      </w:r>
      <w:r>
        <w:t>Professionalism</w:t>
      </w:r>
      <w:r>
        <w:rPr>
          <w:spacing w:val="-8"/>
        </w:rPr>
        <w:t xml:space="preserve"> </w:t>
      </w:r>
      <w:r>
        <w:t>Conference,</w:t>
      </w:r>
      <w:r>
        <w:rPr>
          <w:spacing w:val="-8"/>
        </w:rPr>
        <w:t xml:space="preserve"> </w:t>
      </w:r>
      <w:proofErr w:type="gramStart"/>
      <w:r>
        <w:t>October,</w:t>
      </w:r>
      <w:proofErr w:type="gramEnd"/>
      <w:r>
        <w:t xml:space="preserve"> 2002, Miami, Florida.</w:t>
      </w:r>
    </w:p>
    <w:p w14:paraId="1FEA549B" w14:textId="77777777" w:rsidR="008746FA" w:rsidRDefault="008746FA">
      <w:pPr>
        <w:pStyle w:val="BodyText"/>
        <w:spacing w:before="5"/>
      </w:pPr>
    </w:p>
    <w:p w14:paraId="7BBC7275" w14:textId="77777777" w:rsidR="008746FA" w:rsidRDefault="00BA7917">
      <w:pPr>
        <w:pStyle w:val="BodyText"/>
        <w:ind w:left="388"/>
      </w:pPr>
      <w:r>
        <w:t>Keynote</w:t>
      </w:r>
      <w:r>
        <w:rPr>
          <w:spacing w:val="-7"/>
        </w:rPr>
        <w:t xml:space="preserve"> </w:t>
      </w:r>
      <w:r>
        <w:t>Address,</w:t>
      </w:r>
      <w:r>
        <w:rPr>
          <w:spacing w:val="-4"/>
        </w:rPr>
        <w:t xml:space="preserve"> </w:t>
      </w:r>
      <w:r>
        <w:t>Cincinnati</w:t>
      </w:r>
      <w:r>
        <w:rPr>
          <w:spacing w:val="-4"/>
        </w:rPr>
        <w:t xml:space="preserve"> </w:t>
      </w:r>
      <w:r>
        <w:t>Bar</w:t>
      </w:r>
      <w:r>
        <w:rPr>
          <w:spacing w:val="-5"/>
        </w:rPr>
        <w:t xml:space="preserve"> </w:t>
      </w:r>
      <w:r>
        <w:t>Association</w:t>
      </w:r>
      <w:r>
        <w:rPr>
          <w:spacing w:val="-4"/>
        </w:rPr>
        <w:t xml:space="preserve"> </w:t>
      </w:r>
      <w:r>
        <w:t>Annual</w:t>
      </w:r>
      <w:r>
        <w:rPr>
          <w:spacing w:val="-4"/>
        </w:rPr>
        <w:t xml:space="preserve"> </w:t>
      </w:r>
      <w:r>
        <w:t>Meeting,</w:t>
      </w:r>
      <w:r>
        <w:rPr>
          <w:spacing w:val="-4"/>
        </w:rPr>
        <w:t xml:space="preserve"> </w:t>
      </w:r>
      <w:proofErr w:type="gramStart"/>
      <w:r>
        <w:t>November,</w:t>
      </w:r>
      <w:proofErr w:type="gramEnd"/>
      <w:r>
        <w:rPr>
          <w:spacing w:val="-4"/>
        </w:rPr>
        <w:t xml:space="preserve"> </w:t>
      </w:r>
      <w:r>
        <w:rPr>
          <w:spacing w:val="-2"/>
        </w:rPr>
        <w:t>2002.</w:t>
      </w:r>
    </w:p>
    <w:p w14:paraId="077FDC88" w14:textId="77777777" w:rsidR="008746FA" w:rsidRDefault="008746FA">
      <w:pPr>
        <w:sectPr w:rsidR="008746FA">
          <w:pgSz w:w="12240" w:h="15840"/>
          <w:pgMar w:top="1340" w:right="1340" w:bottom="280" w:left="1340" w:header="864" w:footer="0" w:gutter="0"/>
          <w:cols w:space="720"/>
        </w:sectPr>
      </w:pPr>
    </w:p>
    <w:p w14:paraId="4F3C01C8" w14:textId="77777777" w:rsidR="008746FA" w:rsidRDefault="00BA7917">
      <w:pPr>
        <w:pStyle w:val="BodyText"/>
        <w:spacing w:before="90" w:line="247" w:lineRule="auto"/>
        <w:ind w:left="388"/>
      </w:pPr>
      <w:r>
        <w:lastRenderedPageBreak/>
        <w:t>Keynote</w:t>
      </w:r>
      <w:r>
        <w:rPr>
          <w:spacing w:val="-8"/>
        </w:rPr>
        <w:t xml:space="preserve"> </w:t>
      </w:r>
      <w:r>
        <w:t>Address,</w:t>
      </w:r>
      <w:r>
        <w:rPr>
          <w:spacing w:val="-8"/>
        </w:rPr>
        <w:t xml:space="preserve"> </w:t>
      </w:r>
      <w:r>
        <w:t>National</w:t>
      </w:r>
      <w:r>
        <w:rPr>
          <w:spacing w:val="-8"/>
        </w:rPr>
        <w:t xml:space="preserve"> </w:t>
      </w:r>
      <w:r>
        <w:t>Legal</w:t>
      </w:r>
      <w:r>
        <w:rPr>
          <w:spacing w:val="-8"/>
        </w:rPr>
        <w:t xml:space="preserve"> </w:t>
      </w:r>
      <w:r>
        <w:t>Aid</w:t>
      </w:r>
      <w:r>
        <w:rPr>
          <w:spacing w:val="-8"/>
        </w:rPr>
        <w:t xml:space="preserve"> </w:t>
      </w:r>
      <w:r>
        <w:t>and</w:t>
      </w:r>
      <w:r>
        <w:rPr>
          <w:spacing w:val="-8"/>
        </w:rPr>
        <w:t xml:space="preserve"> </w:t>
      </w:r>
      <w:r>
        <w:t>Defenders</w:t>
      </w:r>
      <w:r>
        <w:rPr>
          <w:spacing w:val="-8"/>
        </w:rPr>
        <w:t xml:space="preserve"> </w:t>
      </w:r>
      <w:r>
        <w:t>Association,</w:t>
      </w:r>
      <w:r>
        <w:rPr>
          <w:spacing w:val="-8"/>
        </w:rPr>
        <w:t xml:space="preserve"> </w:t>
      </w:r>
      <w:r>
        <w:t>Milwaukee,</w:t>
      </w:r>
      <w:r>
        <w:rPr>
          <w:spacing w:val="-8"/>
        </w:rPr>
        <w:t xml:space="preserve"> </w:t>
      </w:r>
      <w:r>
        <w:t xml:space="preserve">Wisconsin, </w:t>
      </w:r>
      <w:proofErr w:type="gramStart"/>
      <w:r>
        <w:t>November,</w:t>
      </w:r>
      <w:proofErr w:type="gramEnd"/>
      <w:r>
        <w:t xml:space="preserve"> 2002.</w:t>
      </w:r>
    </w:p>
    <w:p w14:paraId="4C1D2E39" w14:textId="77777777" w:rsidR="008746FA" w:rsidRDefault="008746FA">
      <w:pPr>
        <w:pStyle w:val="BodyText"/>
        <w:spacing w:before="5"/>
      </w:pPr>
    </w:p>
    <w:p w14:paraId="16830F03" w14:textId="77777777" w:rsidR="008746FA" w:rsidRDefault="00BA7917">
      <w:pPr>
        <w:pStyle w:val="BodyText"/>
        <w:spacing w:line="247" w:lineRule="auto"/>
        <w:ind w:left="388" w:right="272"/>
      </w:pPr>
      <w:r>
        <w:t>Keynote</w:t>
      </w:r>
      <w:r>
        <w:rPr>
          <w:spacing w:val="-2"/>
        </w:rPr>
        <w:t xml:space="preserve"> </w:t>
      </w:r>
      <w:r>
        <w:t>Address,</w:t>
      </w:r>
      <w:r>
        <w:rPr>
          <w:spacing w:val="-1"/>
        </w:rPr>
        <w:t xml:space="preserve"> </w:t>
      </w:r>
      <w:r>
        <w:t>“On</w:t>
      </w:r>
      <w:r>
        <w:rPr>
          <w:spacing w:val="-1"/>
        </w:rPr>
        <w:t xml:space="preserve"> </w:t>
      </w:r>
      <w:r>
        <w:t>Being</w:t>
      </w:r>
      <w:r>
        <w:rPr>
          <w:spacing w:val="-4"/>
        </w:rPr>
        <w:t xml:space="preserve"> </w:t>
      </w:r>
      <w:r>
        <w:t>Great</w:t>
      </w:r>
      <w:r>
        <w:rPr>
          <w:spacing w:val="-1"/>
        </w:rPr>
        <w:t xml:space="preserve"> </w:t>
      </w:r>
      <w:r>
        <w:t>and</w:t>
      </w:r>
      <w:r>
        <w:rPr>
          <w:spacing w:val="-1"/>
        </w:rPr>
        <w:t xml:space="preserve"> </w:t>
      </w:r>
      <w:r>
        <w:t>Public</w:t>
      </w:r>
      <w:r>
        <w:rPr>
          <w:spacing w:val="-2"/>
        </w:rPr>
        <w:t xml:space="preserve"> </w:t>
      </w:r>
      <w:r>
        <w:t>--</w:t>
      </w:r>
      <w:r>
        <w:rPr>
          <w:spacing w:val="-2"/>
        </w:rPr>
        <w:t xml:space="preserve"> </w:t>
      </w:r>
      <w:proofErr w:type="gramStart"/>
      <w:r>
        <w:t>Or,</w:t>
      </w:r>
      <w:proofErr w:type="gramEnd"/>
      <w:r>
        <w:rPr>
          <w:spacing w:val="-1"/>
        </w:rPr>
        <w:t xml:space="preserve"> </w:t>
      </w:r>
      <w:r>
        <w:t>Why</w:t>
      </w:r>
      <w:r>
        <w:rPr>
          <w:spacing w:val="-9"/>
        </w:rPr>
        <w:t xml:space="preserve"> </w:t>
      </w:r>
      <w:r>
        <w:t>I</w:t>
      </w:r>
      <w:r>
        <w:rPr>
          <w:spacing w:val="-7"/>
        </w:rPr>
        <w:t xml:space="preserve"> </w:t>
      </w:r>
      <w:r>
        <w:t>Work</w:t>
      </w:r>
      <w:r>
        <w:rPr>
          <w:spacing w:val="-1"/>
        </w:rPr>
        <w:t xml:space="preserve"> </w:t>
      </w:r>
      <w:r>
        <w:t>at</w:t>
      </w:r>
      <w:r>
        <w:rPr>
          <w:spacing w:val="-1"/>
        </w:rPr>
        <w:t xml:space="preserve"> </w:t>
      </w:r>
      <w:r>
        <w:t>Carolina”,</w:t>
      </w:r>
      <w:r>
        <w:rPr>
          <w:spacing w:val="-1"/>
        </w:rPr>
        <w:t xml:space="preserve"> </w:t>
      </w:r>
      <w:r>
        <w:t>Phi</w:t>
      </w:r>
      <w:r>
        <w:rPr>
          <w:spacing w:val="-1"/>
        </w:rPr>
        <w:t xml:space="preserve"> </w:t>
      </w:r>
      <w:r>
        <w:t>Beta Kappa Address, Chapel Hill, NC, March, 2003; General Alumni Association, Annual Legislators</w:t>
      </w:r>
      <w:r>
        <w:rPr>
          <w:spacing w:val="-9"/>
        </w:rPr>
        <w:t xml:space="preserve"> </w:t>
      </w:r>
      <w:r>
        <w:t>Reception,</w:t>
      </w:r>
      <w:r>
        <w:rPr>
          <w:spacing w:val="-9"/>
        </w:rPr>
        <w:t xml:space="preserve"> </w:t>
      </w:r>
      <w:r>
        <w:t>April,</w:t>
      </w:r>
      <w:r>
        <w:rPr>
          <w:spacing w:val="-9"/>
        </w:rPr>
        <w:t xml:space="preserve"> </w:t>
      </w:r>
      <w:r>
        <w:t>2003;</w:t>
      </w:r>
      <w:r>
        <w:rPr>
          <w:spacing w:val="-9"/>
        </w:rPr>
        <w:t xml:space="preserve"> </w:t>
      </w:r>
      <w:r>
        <w:t>Keynote,</w:t>
      </w:r>
      <w:r>
        <w:rPr>
          <w:spacing w:val="-9"/>
        </w:rPr>
        <w:t xml:space="preserve"> </w:t>
      </w:r>
      <w:r>
        <w:t>Carolina</w:t>
      </w:r>
      <w:r>
        <w:rPr>
          <w:spacing w:val="-10"/>
        </w:rPr>
        <w:t xml:space="preserve"> </w:t>
      </w:r>
      <w:r>
        <w:t>Living</w:t>
      </w:r>
      <w:r>
        <w:rPr>
          <w:spacing w:val="-12"/>
        </w:rPr>
        <w:t xml:space="preserve"> </w:t>
      </w:r>
      <w:r>
        <w:t>Legends</w:t>
      </w:r>
      <w:r>
        <w:rPr>
          <w:spacing w:val="-9"/>
        </w:rPr>
        <w:t xml:space="preserve"> </w:t>
      </w:r>
      <w:r>
        <w:t>Conference,</w:t>
      </w:r>
      <w:r>
        <w:rPr>
          <w:spacing w:val="-9"/>
        </w:rPr>
        <w:t xml:space="preserve"> </w:t>
      </w:r>
      <w:r>
        <w:t>May, 2003; Chicago Regional Alumni Association, June, 2003.</w:t>
      </w:r>
    </w:p>
    <w:p w14:paraId="3CE39273" w14:textId="77777777" w:rsidR="008746FA" w:rsidRDefault="008746FA">
      <w:pPr>
        <w:pStyle w:val="BodyText"/>
        <w:spacing w:before="3"/>
      </w:pPr>
    </w:p>
    <w:p w14:paraId="01760DA3" w14:textId="77777777" w:rsidR="008746FA" w:rsidRDefault="00BA7917">
      <w:pPr>
        <w:pStyle w:val="BodyText"/>
        <w:ind w:left="388"/>
      </w:pPr>
      <w:r>
        <w:t>Keynote</w:t>
      </w:r>
      <w:r>
        <w:rPr>
          <w:spacing w:val="-7"/>
        </w:rPr>
        <w:t xml:space="preserve"> </w:t>
      </w:r>
      <w:r>
        <w:t>Address,</w:t>
      </w:r>
      <w:r>
        <w:rPr>
          <w:spacing w:val="-3"/>
        </w:rPr>
        <w:t xml:space="preserve"> </w:t>
      </w:r>
      <w:r>
        <w:t>Washington</w:t>
      </w:r>
      <w:r>
        <w:rPr>
          <w:spacing w:val="-4"/>
        </w:rPr>
        <w:t xml:space="preserve"> </w:t>
      </w:r>
      <w:r>
        <w:t>Bar</w:t>
      </w:r>
      <w:r>
        <w:rPr>
          <w:spacing w:val="-4"/>
        </w:rPr>
        <w:t xml:space="preserve"> </w:t>
      </w:r>
      <w:r>
        <w:t>Association,</w:t>
      </w:r>
      <w:r>
        <w:rPr>
          <w:spacing w:val="-3"/>
        </w:rPr>
        <w:t xml:space="preserve"> </w:t>
      </w:r>
      <w:r>
        <w:t>Access</w:t>
      </w:r>
      <w:r>
        <w:rPr>
          <w:spacing w:val="-4"/>
        </w:rPr>
        <w:t xml:space="preserve"> </w:t>
      </w:r>
      <w:r>
        <w:t>to</w:t>
      </w:r>
      <w:r>
        <w:rPr>
          <w:spacing w:val="-3"/>
        </w:rPr>
        <w:t xml:space="preserve"> </w:t>
      </w:r>
      <w:r>
        <w:t>Justice</w:t>
      </w:r>
      <w:r>
        <w:rPr>
          <w:spacing w:val="-5"/>
        </w:rPr>
        <w:t xml:space="preserve"> </w:t>
      </w:r>
      <w:r>
        <w:t>Conference,</w:t>
      </w:r>
      <w:r>
        <w:rPr>
          <w:spacing w:val="-3"/>
        </w:rPr>
        <w:t xml:space="preserve"> </w:t>
      </w:r>
      <w:r>
        <w:t>Seattle,</w:t>
      </w:r>
      <w:r>
        <w:rPr>
          <w:spacing w:val="-3"/>
        </w:rPr>
        <w:t xml:space="preserve"> </w:t>
      </w:r>
      <w:r>
        <w:rPr>
          <w:spacing w:val="-2"/>
        </w:rPr>
        <w:t>Wash.</w:t>
      </w:r>
    </w:p>
    <w:p w14:paraId="28F5E11C" w14:textId="77777777" w:rsidR="008746FA" w:rsidRDefault="00BA7917">
      <w:pPr>
        <w:pStyle w:val="BodyText"/>
        <w:spacing w:before="7"/>
        <w:ind w:left="387"/>
      </w:pPr>
      <w:proofErr w:type="gramStart"/>
      <w:r>
        <w:t>June,</w:t>
      </w:r>
      <w:proofErr w:type="gramEnd"/>
      <w:r>
        <w:rPr>
          <w:spacing w:val="1"/>
        </w:rPr>
        <w:t xml:space="preserve"> </w:t>
      </w:r>
      <w:r>
        <w:rPr>
          <w:spacing w:val="-4"/>
        </w:rPr>
        <w:t>2003</w:t>
      </w:r>
    </w:p>
    <w:p w14:paraId="7BC9C02B" w14:textId="77777777" w:rsidR="008746FA" w:rsidRDefault="008746FA">
      <w:pPr>
        <w:pStyle w:val="BodyText"/>
        <w:spacing w:before="3"/>
        <w:rPr>
          <w:sz w:val="25"/>
        </w:rPr>
      </w:pPr>
    </w:p>
    <w:p w14:paraId="05DE2487" w14:textId="77777777" w:rsidR="008746FA" w:rsidRDefault="00BA7917">
      <w:pPr>
        <w:pStyle w:val="BodyText"/>
        <w:ind w:left="387"/>
      </w:pPr>
      <w:r>
        <w:t>“Inequality</w:t>
      </w:r>
      <w:r>
        <w:rPr>
          <w:spacing w:val="-14"/>
        </w:rPr>
        <w:t xml:space="preserve"> </w:t>
      </w:r>
      <w:r>
        <w:t>and</w:t>
      </w:r>
      <w:r>
        <w:rPr>
          <w:spacing w:val="-4"/>
        </w:rPr>
        <w:t xml:space="preserve"> </w:t>
      </w:r>
      <w:r>
        <w:t>Legal</w:t>
      </w:r>
      <w:r>
        <w:rPr>
          <w:spacing w:val="-4"/>
        </w:rPr>
        <w:t xml:space="preserve"> </w:t>
      </w:r>
      <w:r>
        <w:t>Education,”</w:t>
      </w:r>
      <w:r>
        <w:rPr>
          <w:spacing w:val="-5"/>
        </w:rPr>
        <w:t xml:space="preserve"> </w:t>
      </w:r>
      <w:r>
        <w:t>Fourth</w:t>
      </w:r>
      <w:r>
        <w:rPr>
          <w:spacing w:val="-4"/>
        </w:rPr>
        <w:t xml:space="preserve"> </w:t>
      </w:r>
      <w:r>
        <w:t>Circuit</w:t>
      </w:r>
      <w:r>
        <w:rPr>
          <w:spacing w:val="-4"/>
        </w:rPr>
        <w:t xml:space="preserve"> </w:t>
      </w:r>
      <w:r>
        <w:t>Judicial</w:t>
      </w:r>
      <w:r>
        <w:rPr>
          <w:spacing w:val="-4"/>
        </w:rPr>
        <w:t xml:space="preserve"> </w:t>
      </w:r>
      <w:r>
        <w:t>Conference,</w:t>
      </w:r>
      <w:r>
        <w:rPr>
          <w:spacing w:val="-4"/>
        </w:rPr>
        <w:t xml:space="preserve"> </w:t>
      </w:r>
      <w:r>
        <w:t>The</w:t>
      </w:r>
      <w:r>
        <w:rPr>
          <w:spacing w:val="-4"/>
        </w:rPr>
        <w:t xml:space="preserve"> </w:t>
      </w:r>
      <w:r>
        <w:rPr>
          <w:spacing w:val="-2"/>
        </w:rPr>
        <w:t>Homestead,</w:t>
      </w:r>
    </w:p>
    <w:p w14:paraId="362C0451" w14:textId="77777777" w:rsidR="008746FA" w:rsidRDefault="00BA7917">
      <w:pPr>
        <w:pStyle w:val="BodyText"/>
        <w:spacing w:before="8"/>
        <w:ind w:left="387"/>
      </w:pPr>
      <w:r>
        <w:t>Virginia,</w:t>
      </w:r>
      <w:r>
        <w:rPr>
          <w:spacing w:val="-6"/>
        </w:rPr>
        <w:t xml:space="preserve"> </w:t>
      </w:r>
      <w:proofErr w:type="gramStart"/>
      <w:r>
        <w:t>July,</w:t>
      </w:r>
      <w:proofErr w:type="gramEnd"/>
      <w:r>
        <w:rPr>
          <w:spacing w:val="-6"/>
        </w:rPr>
        <w:t xml:space="preserve"> </w:t>
      </w:r>
      <w:r>
        <w:rPr>
          <w:spacing w:val="-4"/>
        </w:rPr>
        <w:t>2003</w:t>
      </w:r>
    </w:p>
    <w:p w14:paraId="51AE76E2" w14:textId="77777777" w:rsidR="008746FA" w:rsidRDefault="008746FA">
      <w:pPr>
        <w:pStyle w:val="BodyText"/>
        <w:spacing w:before="2"/>
        <w:rPr>
          <w:sz w:val="25"/>
        </w:rPr>
      </w:pPr>
    </w:p>
    <w:p w14:paraId="2D13A5AD" w14:textId="77777777" w:rsidR="008746FA" w:rsidRDefault="00BA7917">
      <w:pPr>
        <w:pStyle w:val="BodyText"/>
        <w:spacing w:line="247" w:lineRule="auto"/>
        <w:ind w:left="387"/>
      </w:pPr>
      <w:r>
        <w:t>“Resurrecting</w:t>
      </w:r>
      <w:r>
        <w:rPr>
          <w:spacing w:val="-9"/>
        </w:rPr>
        <w:t xml:space="preserve"> </w:t>
      </w:r>
      <w:r>
        <w:t>Economic</w:t>
      </w:r>
      <w:r>
        <w:rPr>
          <w:spacing w:val="-7"/>
        </w:rPr>
        <w:t xml:space="preserve"> </w:t>
      </w:r>
      <w:r>
        <w:t>Justice,”</w:t>
      </w:r>
      <w:r>
        <w:rPr>
          <w:spacing w:val="-7"/>
        </w:rPr>
        <w:t xml:space="preserve"> </w:t>
      </w:r>
      <w:r>
        <w:t>Annual</w:t>
      </w:r>
      <w:r>
        <w:rPr>
          <w:spacing w:val="-6"/>
        </w:rPr>
        <w:t xml:space="preserve"> </w:t>
      </w:r>
      <w:r>
        <w:t>Convention,</w:t>
      </w:r>
      <w:r>
        <w:rPr>
          <w:spacing w:val="-6"/>
        </w:rPr>
        <w:t xml:space="preserve"> </w:t>
      </w:r>
      <w:r>
        <w:t>American</w:t>
      </w:r>
      <w:r>
        <w:rPr>
          <w:spacing w:val="-6"/>
        </w:rPr>
        <w:t xml:space="preserve"> </w:t>
      </w:r>
      <w:r>
        <w:t>Constitution</w:t>
      </w:r>
      <w:r>
        <w:rPr>
          <w:spacing w:val="-6"/>
        </w:rPr>
        <w:t xml:space="preserve"> </w:t>
      </w:r>
      <w:r>
        <w:t>Society,</w:t>
      </w:r>
      <w:r>
        <w:rPr>
          <w:spacing w:val="-6"/>
        </w:rPr>
        <w:t xml:space="preserve"> </w:t>
      </w:r>
      <w:r>
        <w:t xml:space="preserve">Wash. D.C., </w:t>
      </w:r>
      <w:proofErr w:type="gramStart"/>
      <w:r>
        <w:t>August,</w:t>
      </w:r>
      <w:proofErr w:type="gramEnd"/>
      <w:r>
        <w:t xml:space="preserve"> 2003</w:t>
      </w:r>
    </w:p>
    <w:p w14:paraId="65C7B510" w14:textId="77777777" w:rsidR="008746FA" w:rsidRDefault="008746FA">
      <w:pPr>
        <w:pStyle w:val="BodyText"/>
        <w:spacing w:before="5"/>
      </w:pPr>
    </w:p>
    <w:p w14:paraId="397A1123" w14:textId="77777777" w:rsidR="008746FA" w:rsidRDefault="00BA7917">
      <w:pPr>
        <w:pStyle w:val="BodyText"/>
        <w:spacing w:before="1"/>
        <w:ind w:left="387"/>
      </w:pPr>
      <w:r>
        <w:t>Keynote</w:t>
      </w:r>
      <w:r>
        <w:rPr>
          <w:spacing w:val="-6"/>
        </w:rPr>
        <w:t xml:space="preserve"> </w:t>
      </w:r>
      <w:r>
        <w:t>Address,</w:t>
      </w:r>
      <w:r>
        <w:rPr>
          <w:spacing w:val="-3"/>
        </w:rPr>
        <w:t xml:space="preserve"> </w:t>
      </w:r>
      <w:r>
        <w:t>Montana</w:t>
      </w:r>
      <w:r>
        <w:rPr>
          <w:spacing w:val="-4"/>
        </w:rPr>
        <w:t xml:space="preserve"> </w:t>
      </w:r>
      <w:r>
        <w:t>Bar</w:t>
      </w:r>
      <w:r>
        <w:rPr>
          <w:spacing w:val="-4"/>
        </w:rPr>
        <w:t xml:space="preserve"> </w:t>
      </w:r>
      <w:r>
        <w:t>Convention,</w:t>
      </w:r>
      <w:r>
        <w:rPr>
          <w:spacing w:val="-2"/>
        </w:rPr>
        <w:t xml:space="preserve"> </w:t>
      </w:r>
      <w:r>
        <w:t>Equal</w:t>
      </w:r>
      <w:r>
        <w:rPr>
          <w:spacing w:val="-3"/>
        </w:rPr>
        <w:t xml:space="preserve"> </w:t>
      </w:r>
      <w:r>
        <w:t>Justice,</w:t>
      </w:r>
      <w:r>
        <w:rPr>
          <w:spacing w:val="-3"/>
        </w:rPr>
        <w:t xml:space="preserve"> </w:t>
      </w:r>
      <w:r>
        <w:t>Helena,</w:t>
      </w:r>
      <w:r>
        <w:rPr>
          <w:spacing w:val="-3"/>
        </w:rPr>
        <w:t xml:space="preserve"> </w:t>
      </w:r>
      <w:r>
        <w:t>Montana,</w:t>
      </w:r>
      <w:r>
        <w:rPr>
          <w:spacing w:val="-3"/>
        </w:rPr>
        <w:t xml:space="preserve"> </w:t>
      </w:r>
      <w:r>
        <w:t>Oct.</w:t>
      </w:r>
      <w:r>
        <w:rPr>
          <w:spacing w:val="-2"/>
        </w:rPr>
        <w:t xml:space="preserve"> 2003.</w:t>
      </w:r>
    </w:p>
    <w:p w14:paraId="1AF03BE4" w14:textId="77777777" w:rsidR="008746FA" w:rsidRDefault="008746FA">
      <w:pPr>
        <w:pStyle w:val="BodyText"/>
        <w:spacing w:before="2"/>
        <w:rPr>
          <w:sz w:val="25"/>
        </w:rPr>
      </w:pPr>
    </w:p>
    <w:p w14:paraId="0D365AF2" w14:textId="77777777" w:rsidR="008746FA" w:rsidRDefault="00BA7917">
      <w:pPr>
        <w:pStyle w:val="BodyText"/>
        <w:spacing w:before="1" w:line="247" w:lineRule="auto"/>
        <w:ind w:left="387"/>
      </w:pPr>
      <w:r>
        <w:t>Keynote</w:t>
      </w:r>
      <w:r>
        <w:rPr>
          <w:spacing w:val="-8"/>
        </w:rPr>
        <w:t xml:space="preserve"> </w:t>
      </w:r>
      <w:r>
        <w:t>Address,</w:t>
      </w:r>
      <w:r>
        <w:rPr>
          <w:spacing w:val="-7"/>
        </w:rPr>
        <w:t xml:space="preserve"> </w:t>
      </w:r>
      <w:r>
        <w:t>Convocation,</w:t>
      </w:r>
      <w:r>
        <w:rPr>
          <w:spacing w:val="-7"/>
        </w:rPr>
        <w:t xml:space="preserve"> </w:t>
      </w:r>
      <w:r>
        <w:t>“Books,</w:t>
      </w:r>
      <w:r>
        <w:rPr>
          <w:spacing w:val="-7"/>
        </w:rPr>
        <w:t xml:space="preserve"> </w:t>
      </w:r>
      <w:r>
        <w:t>Brouhahas,</w:t>
      </w:r>
      <w:r>
        <w:rPr>
          <w:spacing w:val="-7"/>
        </w:rPr>
        <w:t xml:space="preserve"> </w:t>
      </w:r>
      <w:r>
        <w:t>and</w:t>
      </w:r>
      <w:r>
        <w:rPr>
          <w:spacing w:val="-7"/>
        </w:rPr>
        <w:t xml:space="preserve"> </w:t>
      </w:r>
      <w:r>
        <w:t>the</w:t>
      </w:r>
      <w:r>
        <w:rPr>
          <w:spacing w:val="-8"/>
        </w:rPr>
        <w:t xml:space="preserve"> </w:t>
      </w:r>
      <w:r>
        <w:t>Challenges</w:t>
      </w:r>
      <w:r>
        <w:rPr>
          <w:spacing w:val="-7"/>
        </w:rPr>
        <w:t xml:space="preserve"> </w:t>
      </w:r>
      <w:r>
        <w:t>of</w:t>
      </w:r>
      <w:r>
        <w:rPr>
          <w:spacing w:val="-8"/>
        </w:rPr>
        <w:t xml:space="preserve"> </w:t>
      </w:r>
      <w:r>
        <w:t xml:space="preserve">Carolina”, University of North Carolina at Chapel Hill, </w:t>
      </w:r>
      <w:proofErr w:type="gramStart"/>
      <w:r>
        <w:t>August,</w:t>
      </w:r>
      <w:proofErr w:type="gramEnd"/>
      <w:r>
        <w:t xml:space="preserve"> 2003.</w:t>
      </w:r>
    </w:p>
    <w:p w14:paraId="794BA378" w14:textId="77777777" w:rsidR="008746FA" w:rsidRDefault="008746FA">
      <w:pPr>
        <w:pStyle w:val="BodyText"/>
        <w:spacing w:before="4"/>
      </w:pPr>
    </w:p>
    <w:p w14:paraId="65CB1D37" w14:textId="77777777" w:rsidR="008746FA" w:rsidRDefault="00BA7917">
      <w:pPr>
        <w:pStyle w:val="BodyText"/>
        <w:spacing w:before="1"/>
        <w:ind w:left="387"/>
      </w:pPr>
      <w:r>
        <w:t>Keynote</w:t>
      </w:r>
      <w:r>
        <w:rPr>
          <w:spacing w:val="-7"/>
        </w:rPr>
        <w:t xml:space="preserve"> </w:t>
      </w:r>
      <w:r>
        <w:t>Address,</w:t>
      </w:r>
      <w:r>
        <w:rPr>
          <w:spacing w:val="-4"/>
        </w:rPr>
        <w:t xml:space="preserve"> </w:t>
      </w:r>
      <w:r>
        <w:t>Annual</w:t>
      </w:r>
      <w:r>
        <w:rPr>
          <w:spacing w:val="-4"/>
        </w:rPr>
        <w:t xml:space="preserve"> </w:t>
      </w:r>
      <w:r>
        <w:t>Meeting,</w:t>
      </w:r>
      <w:r>
        <w:rPr>
          <w:spacing w:val="-4"/>
        </w:rPr>
        <w:t xml:space="preserve"> </w:t>
      </w:r>
      <w:r>
        <w:t>Colorado</w:t>
      </w:r>
      <w:r>
        <w:rPr>
          <w:spacing w:val="-3"/>
        </w:rPr>
        <w:t xml:space="preserve"> </w:t>
      </w:r>
      <w:r>
        <w:t>Judicial</w:t>
      </w:r>
      <w:r>
        <w:rPr>
          <w:spacing w:val="-4"/>
        </w:rPr>
        <w:t xml:space="preserve"> </w:t>
      </w:r>
      <w:r>
        <w:t>Institute,</w:t>
      </w:r>
      <w:r>
        <w:rPr>
          <w:spacing w:val="-4"/>
        </w:rPr>
        <w:t xml:space="preserve"> </w:t>
      </w:r>
      <w:r>
        <w:t>Denver,</w:t>
      </w:r>
      <w:r>
        <w:rPr>
          <w:spacing w:val="-4"/>
        </w:rPr>
        <w:t xml:space="preserve"> </w:t>
      </w:r>
      <w:r>
        <w:t>CO.</w:t>
      </w:r>
      <w:r>
        <w:rPr>
          <w:spacing w:val="-4"/>
        </w:rPr>
        <w:t xml:space="preserve"> </w:t>
      </w:r>
      <w:proofErr w:type="gramStart"/>
      <w:r>
        <w:t>October,</w:t>
      </w:r>
      <w:proofErr w:type="gramEnd"/>
      <w:r>
        <w:rPr>
          <w:spacing w:val="-3"/>
        </w:rPr>
        <w:t xml:space="preserve"> </w:t>
      </w:r>
      <w:r>
        <w:rPr>
          <w:spacing w:val="-4"/>
        </w:rPr>
        <w:t>2003</w:t>
      </w:r>
    </w:p>
    <w:p w14:paraId="3C2CB31A" w14:textId="77777777" w:rsidR="008746FA" w:rsidRDefault="008746FA">
      <w:pPr>
        <w:pStyle w:val="BodyText"/>
        <w:spacing w:before="2"/>
        <w:rPr>
          <w:sz w:val="25"/>
        </w:rPr>
      </w:pPr>
    </w:p>
    <w:p w14:paraId="19DFCA68" w14:textId="77777777" w:rsidR="008746FA" w:rsidRDefault="00BA7917">
      <w:pPr>
        <w:pStyle w:val="BodyText"/>
        <w:spacing w:before="1" w:line="247" w:lineRule="auto"/>
        <w:ind w:left="387"/>
      </w:pPr>
      <w:r>
        <w:t>Keynote</w:t>
      </w:r>
      <w:r>
        <w:rPr>
          <w:spacing w:val="-7"/>
        </w:rPr>
        <w:t xml:space="preserve"> </w:t>
      </w:r>
      <w:r>
        <w:t>Address,</w:t>
      </w:r>
      <w:r>
        <w:rPr>
          <w:spacing w:val="-6"/>
        </w:rPr>
        <w:t xml:space="preserve"> </w:t>
      </w:r>
      <w:r>
        <w:t>Arizona</w:t>
      </w:r>
      <w:r>
        <w:rPr>
          <w:spacing w:val="-7"/>
        </w:rPr>
        <w:t xml:space="preserve"> </w:t>
      </w:r>
      <w:r>
        <w:t>Bar</w:t>
      </w:r>
      <w:r>
        <w:rPr>
          <w:spacing w:val="-7"/>
        </w:rPr>
        <w:t xml:space="preserve"> </w:t>
      </w:r>
      <w:r>
        <w:t>Association,</w:t>
      </w:r>
      <w:r>
        <w:rPr>
          <w:spacing w:val="-6"/>
        </w:rPr>
        <w:t xml:space="preserve"> </w:t>
      </w:r>
      <w:r>
        <w:t>Equal</w:t>
      </w:r>
      <w:r>
        <w:rPr>
          <w:spacing w:val="-6"/>
        </w:rPr>
        <w:t xml:space="preserve"> </w:t>
      </w:r>
      <w:r>
        <w:t>Justice</w:t>
      </w:r>
      <w:r>
        <w:rPr>
          <w:spacing w:val="-7"/>
        </w:rPr>
        <w:t xml:space="preserve"> </w:t>
      </w:r>
      <w:r>
        <w:t>Conference,</w:t>
      </w:r>
      <w:r>
        <w:rPr>
          <w:spacing w:val="-6"/>
        </w:rPr>
        <w:t xml:space="preserve"> </w:t>
      </w:r>
      <w:r>
        <w:t>Tucson,</w:t>
      </w:r>
      <w:r>
        <w:rPr>
          <w:spacing w:val="-6"/>
        </w:rPr>
        <w:t xml:space="preserve"> </w:t>
      </w:r>
      <w:r>
        <w:t>AZ</w:t>
      </w:r>
      <w:r>
        <w:rPr>
          <w:spacing w:val="-9"/>
        </w:rPr>
        <w:t xml:space="preserve"> </w:t>
      </w:r>
      <w:proofErr w:type="gramStart"/>
      <w:r>
        <w:t>December,</w:t>
      </w:r>
      <w:proofErr w:type="gramEnd"/>
      <w:r>
        <w:t xml:space="preserve"> </w:t>
      </w:r>
      <w:r>
        <w:rPr>
          <w:spacing w:val="-2"/>
        </w:rPr>
        <w:t>2003.</w:t>
      </w:r>
    </w:p>
    <w:p w14:paraId="3964C914" w14:textId="77777777" w:rsidR="008746FA" w:rsidRDefault="008746FA">
      <w:pPr>
        <w:pStyle w:val="BodyText"/>
        <w:spacing w:before="5"/>
      </w:pPr>
    </w:p>
    <w:p w14:paraId="6A82E12D" w14:textId="77777777" w:rsidR="008746FA" w:rsidRDefault="00BA7917">
      <w:pPr>
        <w:pStyle w:val="BodyText"/>
        <w:spacing w:line="247" w:lineRule="auto"/>
        <w:ind w:left="387"/>
      </w:pPr>
      <w:r>
        <w:t>Keynote</w:t>
      </w:r>
      <w:r>
        <w:rPr>
          <w:spacing w:val="-7"/>
        </w:rPr>
        <w:t xml:space="preserve"> </w:t>
      </w:r>
      <w:r>
        <w:t>Address,</w:t>
      </w:r>
      <w:r>
        <w:rPr>
          <w:spacing w:val="-6"/>
        </w:rPr>
        <w:t xml:space="preserve"> </w:t>
      </w:r>
      <w:r>
        <w:t>The</w:t>
      </w:r>
      <w:r>
        <w:rPr>
          <w:spacing w:val="-7"/>
        </w:rPr>
        <w:t xml:space="preserve"> </w:t>
      </w:r>
      <w:r>
        <w:t>Ruth</w:t>
      </w:r>
      <w:r>
        <w:rPr>
          <w:spacing w:val="-6"/>
        </w:rPr>
        <w:t xml:space="preserve"> </w:t>
      </w:r>
      <w:r>
        <w:t>Pauley</w:t>
      </w:r>
      <w:r>
        <w:rPr>
          <w:spacing w:val="-13"/>
        </w:rPr>
        <w:t xml:space="preserve"> </w:t>
      </w:r>
      <w:r>
        <w:t>Lecture</w:t>
      </w:r>
      <w:r>
        <w:rPr>
          <w:spacing w:val="-7"/>
        </w:rPr>
        <w:t xml:space="preserve"> </w:t>
      </w:r>
      <w:r>
        <w:t>Series,</w:t>
      </w:r>
      <w:r>
        <w:rPr>
          <w:spacing w:val="-6"/>
        </w:rPr>
        <w:t xml:space="preserve"> </w:t>
      </w:r>
      <w:r>
        <w:t>Pinehurst,</w:t>
      </w:r>
      <w:r>
        <w:rPr>
          <w:spacing w:val="-6"/>
        </w:rPr>
        <w:t xml:space="preserve"> </w:t>
      </w:r>
      <w:r>
        <w:t>North</w:t>
      </w:r>
      <w:r>
        <w:rPr>
          <w:spacing w:val="-6"/>
        </w:rPr>
        <w:t xml:space="preserve"> </w:t>
      </w:r>
      <w:r>
        <w:t>Carolina,</w:t>
      </w:r>
      <w:r>
        <w:rPr>
          <w:spacing w:val="-6"/>
        </w:rPr>
        <w:t xml:space="preserve"> </w:t>
      </w:r>
      <w:r>
        <w:t>“Patriots, National Security and Civil Liberty, January 23, 2004.</w:t>
      </w:r>
    </w:p>
    <w:p w14:paraId="3A055E2E" w14:textId="77777777" w:rsidR="008746FA" w:rsidRDefault="008746FA">
      <w:pPr>
        <w:pStyle w:val="BodyText"/>
        <w:spacing w:before="5"/>
      </w:pPr>
    </w:p>
    <w:p w14:paraId="7AFAD496"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Annual</w:t>
      </w:r>
      <w:r>
        <w:rPr>
          <w:spacing w:val="-7"/>
        </w:rPr>
        <w:t xml:space="preserve"> </w:t>
      </w:r>
      <w:r>
        <w:t>Statewide</w:t>
      </w:r>
      <w:r>
        <w:rPr>
          <w:spacing w:val="-8"/>
        </w:rPr>
        <w:t xml:space="preserve"> </w:t>
      </w:r>
      <w:r>
        <w:t>Meeting,</w:t>
      </w:r>
      <w:r>
        <w:rPr>
          <w:spacing w:val="-7"/>
        </w:rPr>
        <w:t xml:space="preserve"> </w:t>
      </w:r>
      <w:r>
        <w:t>North</w:t>
      </w:r>
      <w:r>
        <w:rPr>
          <w:spacing w:val="-7"/>
        </w:rPr>
        <w:t xml:space="preserve"> </w:t>
      </w:r>
      <w:r>
        <w:t>Carolina</w:t>
      </w:r>
      <w:r>
        <w:rPr>
          <w:spacing w:val="-8"/>
        </w:rPr>
        <w:t xml:space="preserve"> </w:t>
      </w:r>
      <w:r>
        <w:t>Legal</w:t>
      </w:r>
      <w:r>
        <w:rPr>
          <w:spacing w:val="-7"/>
        </w:rPr>
        <w:t xml:space="preserve"> </w:t>
      </w:r>
      <w:r>
        <w:t>Services</w:t>
      </w:r>
      <w:r>
        <w:rPr>
          <w:spacing w:val="-7"/>
        </w:rPr>
        <w:t xml:space="preserve"> </w:t>
      </w:r>
      <w:r>
        <w:t xml:space="preserve">Providers, Durham, NC, </w:t>
      </w:r>
      <w:proofErr w:type="gramStart"/>
      <w:r>
        <w:t>April,</w:t>
      </w:r>
      <w:proofErr w:type="gramEnd"/>
      <w:r>
        <w:t xml:space="preserve"> 2004.</w:t>
      </w:r>
    </w:p>
    <w:p w14:paraId="03BA8272" w14:textId="77777777" w:rsidR="008746FA" w:rsidRDefault="008746FA">
      <w:pPr>
        <w:pStyle w:val="BodyText"/>
        <w:spacing w:before="5"/>
      </w:pPr>
    </w:p>
    <w:p w14:paraId="252AFDF2"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Mexican</w:t>
      </w:r>
      <w:r>
        <w:rPr>
          <w:spacing w:val="-7"/>
        </w:rPr>
        <w:t xml:space="preserve"> </w:t>
      </w:r>
      <w:r>
        <w:t>American</w:t>
      </w:r>
      <w:r>
        <w:rPr>
          <w:spacing w:val="-7"/>
        </w:rPr>
        <w:t xml:space="preserve"> </w:t>
      </w:r>
      <w:r>
        <w:t>Legal</w:t>
      </w:r>
      <w:r>
        <w:rPr>
          <w:spacing w:val="-7"/>
        </w:rPr>
        <w:t xml:space="preserve"> </w:t>
      </w:r>
      <w:r>
        <w:t>Defense</w:t>
      </w:r>
      <w:r>
        <w:rPr>
          <w:spacing w:val="-8"/>
        </w:rPr>
        <w:t xml:space="preserve"> </w:t>
      </w:r>
      <w:r>
        <w:t>and</w:t>
      </w:r>
      <w:r>
        <w:rPr>
          <w:spacing w:val="-7"/>
        </w:rPr>
        <w:t xml:space="preserve"> </w:t>
      </w:r>
      <w:r>
        <w:t>Education</w:t>
      </w:r>
      <w:r>
        <w:rPr>
          <w:spacing w:val="-7"/>
        </w:rPr>
        <w:t xml:space="preserve"> </w:t>
      </w:r>
      <w:r>
        <w:t>Fund</w:t>
      </w:r>
      <w:r>
        <w:rPr>
          <w:spacing w:val="-7"/>
        </w:rPr>
        <w:t xml:space="preserve"> </w:t>
      </w:r>
      <w:r>
        <w:t>Annual</w:t>
      </w:r>
      <w:r>
        <w:rPr>
          <w:spacing w:val="-7"/>
        </w:rPr>
        <w:t xml:space="preserve"> </w:t>
      </w:r>
      <w:r>
        <w:t xml:space="preserve">Banquet, Atlanta, Georgia, </w:t>
      </w:r>
      <w:proofErr w:type="gramStart"/>
      <w:r>
        <w:t>May,</w:t>
      </w:r>
      <w:proofErr w:type="gramEnd"/>
      <w:r>
        <w:t xml:space="preserve"> 2004.</w:t>
      </w:r>
    </w:p>
    <w:p w14:paraId="7D5CFF08" w14:textId="77777777" w:rsidR="008746FA" w:rsidRDefault="008746FA">
      <w:pPr>
        <w:pStyle w:val="BodyText"/>
        <w:spacing w:before="5"/>
      </w:pPr>
    </w:p>
    <w:p w14:paraId="73B0D91A" w14:textId="77777777" w:rsidR="008746FA" w:rsidRDefault="00BA7917">
      <w:pPr>
        <w:pStyle w:val="BodyText"/>
        <w:ind w:left="387"/>
      </w:pPr>
      <w:r>
        <w:t>Keynote</w:t>
      </w:r>
      <w:r>
        <w:rPr>
          <w:spacing w:val="-7"/>
        </w:rPr>
        <w:t xml:space="preserve"> </w:t>
      </w:r>
      <w:r>
        <w:t>Address,</w:t>
      </w:r>
      <w:r>
        <w:rPr>
          <w:spacing w:val="-3"/>
        </w:rPr>
        <w:t xml:space="preserve"> </w:t>
      </w:r>
      <w:r>
        <w:t>Charlie</w:t>
      </w:r>
      <w:r>
        <w:rPr>
          <w:spacing w:val="-4"/>
        </w:rPr>
        <w:t xml:space="preserve"> </w:t>
      </w:r>
      <w:r>
        <w:t>Jones</w:t>
      </w:r>
      <w:r>
        <w:rPr>
          <w:spacing w:val="-3"/>
        </w:rPr>
        <w:t xml:space="preserve"> </w:t>
      </w:r>
      <w:r>
        <w:t>Annual</w:t>
      </w:r>
      <w:r>
        <w:rPr>
          <w:spacing w:val="-3"/>
        </w:rPr>
        <w:t xml:space="preserve"> </w:t>
      </w:r>
      <w:r>
        <w:t>Human</w:t>
      </w:r>
      <w:r>
        <w:rPr>
          <w:spacing w:val="-3"/>
        </w:rPr>
        <w:t xml:space="preserve"> </w:t>
      </w:r>
      <w:r>
        <w:t>Rights</w:t>
      </w:r>
      <w:r>
        <w:rPr>
          <w:spacing w:val="-3"/>
        </w:rPr>
        <w:t xml:space="preserve"> </w:t>
      </w:r>
      <w:r>
        <w:t>Dinner,</w:t>
      </w:r>
      <w:r>
        <w:rPr>
          <w:spacing w:val="-3"/>
        </w:rPr>
        <w:t xml:space="preserve"> </w:t>
      </w:r>
      <w:r>
        <w:t>Chapel</w:t>
      </w:r>
      <w:r>
        <w:rPr>
          <w:spacing w:val="-3"/>
        </w:rPr>
        <w:t xml:space="preserve"> </w:t>
      </w:r>
      <w:r>
        <w:t>Hill,</w:t>
      </w:r>
      <w:r>
        <w:rPr>
          <w:spacing w:val="-3"/>
        </w:rPr>
        <w:t xml:space="preserve"> </w:t>
      </w:r>
      <w:r>
        <w:t>NC,</w:t>
      </w:r>
      <w:r>
        <w:rPr>
          <w:spacing w:val="-3"/>
        </w:rPr>
        <w:t xml:space="preserve"> </w:t>
      </w:r>
      <w:proofErr w:type="gramStart"/>
      <w:r>
        <w:t>May,</w:t>
      </w:r>
      <w:proofErr w:type="gramEnd"/>
      <w:r>
        <w:rPr>
          <w:spacing w:val="-3"/>
        </w:rPr>
        <w:t xml:space="preserve"> </w:t>
      </w:r>
      <w:r>
        <w:rPr>
          <w:spacing w:val="-2"/>
        </w:rPr>
        <w:t>2004.</w:t>
      </w:r>
    </w:p>
    <w:p w14:paraId="6285BCBE" w14:textId="77777777" w:rsidR="008746FA" w:rsidRDefault="008746FA">
      <w:pPr>
        <w:pStyle w:val="BodyText"/>
        <w:spacing w:before="3"/>
        <w:rPr>
          <w:sz w:val="25"/>
        </w:rPr>
      </w:pPr>
    </w:p>
    <w:p w14:paraId="3FA6C06E" w14:textId="77777777" w:rsidR="008746FA" w:rsidRDefault="00BA7917">
      <w:pPr>
        <w:pStyle w:val="BodyText"/>
        <w:spacing w:line="247" w:lineRule="auto"/>
        <w:ind w:left="387"/>
      </w:pPr>
      <w:r>
        <w:t xml:space="preserve">Keynote Address, Through </w:t>
      </w:r>
      <w:proofErr w:type="gramStart"/>
      <w:r>
        <w:t>The</w:t>
      </w:r>
      <w:proofErr w:type="gramEnd"/>
      <w:r>
        <w:t xml:space="preserve"> Eyes of Brown, Levine Museum for the New South, Mecklenburg</w:t>
      </w:r>
      <w:r>
        <w:rPr>
          <w:spacing w:val="-9"/>
        </w:rPr>
        <w:t xml:space="preserve"> </w:t>
      </w:r>
      <w:r>
        <w:t>County</w:t>
      </w:r>
      <w:r>
        <w:rPr>
          <w:spacing w:val="-13"/>
        </w:rPr>
        <w:t xml:space="preserve"> </w:t>
      </w:r>
      <w:r>
        <w:t>Bar</w:t>
      </w:r>
      <w:r>
        <w:rPr>
          <w:spacing w:val="-7"/>
        </w:rPr>
        <w:t xml:space="preserve"> </w:t>
      </w:r>
      <w:r>
        <w:t>Association,</w:t>
      </w:r>
      <w:r>
        <w:rPr>
          <w:spacing w:val="-6"/>
        </w:rPr>
        <w:t xml:space="preserve"> </w:t>
      </w:r>
      <w:r>
        <w:t>Leary</w:t>
      </w:r>
      <w:r>
        <w:rPr>
          <w:spacing w:val="-13"/>
        </w:rPr>
        <w:t xml:space="preserve"> </w:t>
      </w:r>
      <w:r>
        <w:t>County</w:t>
      </w:r>
      <w:r>
        <w:rPr>
          <w:spacing w:val="-13"/>
        </w:rPr>
        <w:t xml:space="preserve"> </w:t>
      </w:r>
      <w:r>
        <w:t>Bar</w:t>
      </w:r>
      <w:r>
        <w:rPr>
          <w:spacing w:val="-7"/>
        </w:rPr>
        <w:t xml:space="preserve"> </w:t>
      </w:r>
      <w:r>
        <w:t>Association,</w:t>
      </w:r>
      <w:r>
        <w:rPr>
          <w:spacing w:val="-6"/>
        </w:rPr>
        <w:t xml:space="preserve"> </w:t>
      </w:r>
      <w:r>
        <w:t>50</w:t>
      </w:r>
      <w:r>
        <w:rPr>
          <w:vertAlign w:val="superscript"/>
        </w:rPr>
        <w:t>th</w:t>
      </w:r>
      <w:r>
        <w:rPr>
          <w:spacing w:val="-5"/>
        </w:rPr>
        <w:t xml:space="preserve"> </w:t>
      </w:r>
      <w:r>
        <w:t>Anniversary Celebration of Brown v. Board of Education, June, 2004, Charlotte, North Carolina.</w:t>
      </w:r>
    </w:p>
    <w:p w14:paraId="7B311C04" w14:textId="77777777" w:rsidR="008746FA" w:rsidRDefault="008746FA">
      <w:pPr>
        <w:pStyle w:val="BodyText"/>
        <w:spacing w:before="4"/>
      </w:pPr>
    </w:p>
    <w:p w14:paraId="260CC06A" w14:textId="77777777" w:rsidR="008746FA" w:rsidRDefault="00BA7917">
      <w:pPr>
        <w:pStyle w:val="BodyText"/>
        <w:spacing w:line="247" w:lineRule="auto"/>
        <w:ind w:left="387"/>
      </w:pPr>
      <w:r>
        <w:t>“The</w:t>
      </w:r>
      <w:r>
        <w:rPr>
          <w:spacing w:val="-7"/>
        </w:rPr>
        <w:t xml:space="preserve"> </w:t>
      </w:r>
      <w:r>
        <w:t>Future</w:t>
      </w:r>
      <w:r>
        <w:rPr>
          <w:spacing w:val="-7"/>
        </w:rPr>
        <w:t xml:space="preserve"> </w:t>
      </w:r>
      <w:r>
        <w:t>of</w:t>
      </w:r>
      <w:r>
        <w:rPr>
          <w:spacing w:val="-7"/>
        </w:rPr>
        <w:t xml:space="preserve"> </w:t>
      </w:r>
      <w:r>
        <w:t>Campaign</w:t>
      </w:r>
      <w:r>
        <w:rPr>
          <w:spacing w:val="-6"/>
        </w:rPr>
        <w:t xml:space="preserve"> </w:t>
      </w:r>
      <w:r>
        <w:t>Finance”,</w:t>
      </w:r>
      <w:r>
        <w:rPr>
          <w:spacing w:val="-6"/>
        </w:rPr>
        <w:t xml:space="preserve"> </w:t>
      </w:r>
      <w:r>
        <w:t>American</w:t>
      </w:r>
      <w:r>
        <w:rPr>
          <w:spacing w:val="-6"/>
        </w:rPr>
        <w:t xml:space="preserve"> </w:t>
      </w:r>
      <w:r>
        <w:t>Constitution</w:t>
      </w:r>
      <w:r>
        <w:rPr>
          <w:spacing w:val="-6"/>
        </w:rPr>
        <w:t xml:space="preserve"> </w:t>
      </w:r>
      <w:r>
        <w:t>Society,</w:t>
      </w:r>
      <w:r>
        <w:rPr>
          <w:spacing w:val="-6"/>
        </w:rPr>
        <w:t xml:space="preserve"> </w:t>
      </w:r>
      <w:r>
        <w:t>Annual</w:t>
      </w:r>
      <w:r>
        <w:rPr>
          <w:spacing w:val="-6"/>
        </w:rPr>
        <w:t xml:space="preserve"> </w:t>
      </w:r>
      <w:r>
        <w:t xml:space="preserve">Convention, Washington, DC. </w:t>
      </w:r>
      <w:proofErr w:type="gramStart"/>
      <w:r>
        <w:t>June,</w:t>
      </w:r>
      <w:proofErr w:type="gramEnd"/>
      <w:r>
        <w:t xml:space="preserve"> 2004.</w:t>
      </w:r>
    </w:p>
    <w:p w14:paraId="523E58D4" w14:textId="77777777" w:rsidR="008746FA" w:rsidRDefault="008746FA">
      <w:pPr>
        <w:pStyle w:val="BodyText"/>
        <w:spacing w:before="5"/>
      </w:pPr>
    </w:p>
    <w:p w14:paraId="3CE2B14E" w14:textId="77777777" w:rsidR="008746FA" w:rsidRDefault="00BA7917">
      <w:pPr>
        <w:pStyle w:val="BodyText"/>
        <w:spacing w:line="247" w:lineRule="auto"/>
        <w:ind w:left="387"/>
      </w:pPr>
      <w:r>
        <w:t>“Alien</w:t>
      </w:r>
      <w:r>
        <w:rPr>
          <w:spacing w:val="-7"/>
        </w:rPr>
        <w:t xml:space="preserve"> </w:t>
      </w:r>
      <w:r>
        <w:t>and</w:t>
      </w:r>
      <w:r>
        <w:rPr>
          <w:spacing w:val="-7"/>
        </w:rPr>
        <w:t xml:space="preserve"> </w:t>
      </w:r>
      <w:r>
        <w:t>Sedition”,</w:t>
      </w:r>
      <w:r>
        <w:rPr>
          <w:spacing w:val="-7"/>
        </w:rPr>
        <w:t xml:space="preserve"> </w:t>
      </w:r>
      <w:r>
        <w:t>American</w:t>
      </w:r>
      <w:r>
        <w:rPr>
          <w:spacing w:val="-7"/>
        </w:rPr>
        <w:t xml:space="preserve"> </w:t>
      </w:r>
      <w:r>
        <w:t>Association</w:t>
      </w:r>
      <w:r>
        <w:rPr>
          <w:spacing w:val="-7"/>
        </w:rPr>
        <w:t xml:space="preserve"> </w:t>
      </w:r>
      <w:r>
        <w:t>of</w:t>
      </w:r>
      <w:r>
        <w:rPr>
          <w:spacing w:val="-7"/>
        </w:rPr>
        <w:t xml:space="preserve"> </w:t>
      </w:r>
      <w:r>
        <w:t>Immigration</w:t>
      </w:r>
      <w:r>
        <w:rPr>
          <w:spacing w:val="-7"/>
        </w:rPr>
        <w:t xml:space="preserve"> </w:t>
      </w:r>
      <w:r>
        <w:t>Lawyers,</w:t>
      </w:r>
      <w:r>
        <w:rPr>
          <w:spacing w:val="-7"/>
        </w:rPr>
        <w:t xml:space="preserve"> </w:t>
      </w:r>
      <w:r>
        <w:t>Philadelphia,</w:t>
      </w:r>
      <w:r>
        <w:rPr>
          <w:spacing w:val="-7"/>
        </w:rPr>
        <w:t xml:space="preserve"> </w:t>
      </w:r>
      <w:r>
        <w:t>PA.</w:t>
      </w:r>
      <w:r>
        <w:rPr>
          <w:spacing w:val="-7"/>
        </w:rPr>
        <w:t xml:space="preserve"> </w:t>
      </w:r>
      <w:proofErr w:type="gramStart"/>
      <w:r>
        <w:t>June,</w:t>
      </w:r>
      <w:proofErr w:type="gramEnd"/>
      <w:r>
        <w:t xml:space="preserve"> </w:t>
      </w:r>
      <w:r>
        <w:rPr>
          <w:spacing w:val="-2"/>
        </w:rPr>
        <w:t>2004.</w:t>
      </w:r>
    </w:p>
    <w:p w14:paraId="5FB8D394" w14:textId="77777777" w:rsidR="008746FA" w:rsidRDefault="008746FA">
      <w:pPr>
        <w:spacing w:line="247" w:lineRule="auto"/>
        <w:sectPr w:rsidR="008746FA">
          <w:pgSz w:w="12240" w:h="15840"/>
          <w:pgMar w:top="1340" w:right="1340" w:bottom="280" w:left="1340" w:header="864" w:footer="0" w:gutter="0"/>
          <w:cols w:space="720"/>
        </w:sectPr>
      </w:pPr>
    </w:p>
    <w:p w14:paraId="5099B13A" w14:textId="77777777" w:rsidR="008746FA" w:rsidRDefault="008746FA">
      <w:pPr>
        <w:pStyle w:val="BodyText"/>
        <w:spacing w:before="7"/>
      </w:pPr>
    </w:p>
    <w:p w14:paraId="3330DD75" w14:textId="77777777" w:rsidR="008746FA" w:rsidRDefault="00BA7917">
      <w:pPr>
        <w:pStyle w:val="BodyText"/>
        <w:spacing w:before="90" w:line="247" w:lineRule="auto"/>
        <w:ind w:left="388"/>
      </w:pPr>
      <w:r>
        <w:t>Keynote</w:t>
      </w:r>
      <w:r>
        <w:rPr>
          <w:spacing w:val="-7"/>
        </w:rPr>
        <w:t xml:space="preserve"> </w:t>
      </w:r>
      <w:r>
        <w:t>Address,</w:t>
      </w:r>
      <w:r>
        <w:rPr>
          <w:spacing w:val="-6"/>
        </w:rPr>
        <w:t xml:space="preserve"> </w:t>
      </w:r>
      <w:r>
        <w:t>North</w:t>
      </w:r>
      <w:r>
        <w:rPr>
          <w:spacing w:val="-6"/>
        </w:rPr>
        <w:t xml:space="preserve"> </w:t>
      </w:r>
      <w:r>
        <w:t>Carolina</w:t>
      </w:r>
      <w:r>
        <w:rPr>
          <w:spacing w:val="-7"/>
        </w:rPr>
        <w:t xml:space="preserve"> </w:t>
      </w:r>
      <w:r>
        <w:t>–</w:t>
      </w:r>
      <w:r>
        <w:rPr>
          <w:spacing w:val="-6"/>
        </w:rPr>
        <w:t xml:space="preserve"> </w:t>
      </w:r>
      <w:r>
        <w:t>American</w:t>
      </w:r>
      <w:r>
        <w:rPr>
          <w:spacing w:val="-6"/>
        </w:rPr>
        <w:t xml:space="preserve"> </w:t>
      </w:r>
      <w:r>
        <w:t>Civil</w:t>
      </w:r>
      <w:r>
        <w:rPr>
          <w:spacing w:val="-6"/>
        </w:rPr>
        <w:t xml:space="preserve"> </w:t>
      </w:r>
      <w:r>
        <w:t>Liberties</w:t>
      </w:r>
      <w:r>
        <w:rPr>
          <w:spacing w:val="-6"/>
        </w:rPr>
        <w:t xml:space="preserve"> </w:t>
      </w:r>
      <w:r>
        <w:t>Union</w:t>
      </w:r>
      <w:r>
        <w:rPr>
          <w:spacing w:val="-6"/>
        </w:rPr>
        <w:t xml:space="preserve"> </w:t>
      </w:r>
      <w:r>
        <w:t>annual</w:t>
      </w:r>
      <w:r>
        <w:rPr>
          <w:spacing w:val="-6"/>
        </w:rPr>
        <w:t xml:space="preserve"> </w:t>
      </w:r>
      <w:r>
        <w:t>banquet,</w:t>
      </w:r>
      <w:r>
        <w:rPr>
          <w:spacing w:val="-6"/>
        </w:rPr>
        <w:t xml:space="preserve"> </w:t>
      </w:r>
      <w:r>
        <w:t xml:space="preserve">Wake County North Carolina, </w:t>
      </w:r>
      <w:proofErr w:type="gramStart"/>
      <w:r>
        <w:t>October,</w:t>
      </w:r>
      <w:proofErr w:type="gramEnd"/>
      <w:r>
        <w:t xml:space="preserve"> 2004</w:t>
      </w:r>
    </w:p>
    <w:p w14:paraId="74AC8DBE" w14:textId="77777777" w:rsidR="008746FA" w:rsidRDefault="008746FA">
      <w:pPr>
        <w:pStyle w:val="BodyText"/>
        <w:spacing w:before="5"/>
      </w:pPr>
    </w:p>
    <w:p w14:paraId="1AC6B3BA" w14:textId="77777777" w:rsidR="008746FA" w:rsidRDefault="00BA7917">
      <w:pPr>
        <w:pStyle w:val="BodyText"/>
        <w:spacing w:line="247" w:lineRule="auto"/>
        <w:ind w:left="388"/>
      </w:pPr>
      <w:r>
        <w:t>Principal</w:t>
      </w:r>
      <w:r>
        <w:rPr>
          <w:spacing w:val="-7"/>
        </w:rPr>
        <w:t xml:space="preserve"> </w:t>
      </w:r>
      <w:r>
        <w:t>Address,</w:t>
      </w:r>
      <w:r>
        <w:rPr>
          <w:spacing w:val="-7"/>
        </w:rPr>
        <w:t xml:space="preserve"> </w:t>
      </w:r>
      <w:r>
        <w:t>American</w:t>
      </w:r>
      <w:r>
        <w:rPr>
          <w:spacing w:val="-7"/>
        </w:rPr>
        <w:t xml:space="preserve"> </w:t>
      </w:r>
      <w:r>
        <w:t>College</w:t>
      </w:r>
      <w:r>
        <w:rPr>
          <w:spacing w:val="-7"/>
        </w:rPr>
        <w:t xml:space="preserve"> </w:t>
      </w:r>
      <w:r>
        <w:t>of</w:t>
      </w:r>
      <w:r>
        <w:rPr>
          <w:spacing w:val="-7"/>
        </w:rPr>
        <w:t xml:space="preserve"> </w:t>
      </w:r>
      <w:r>
        <w:t>Trial</w:t>
      </w:r>
      <w:r>
        <w:rPr>
          <w:spacing w:val="-7"/>
        </w:rPr>
        <w:t xml:space="preserve"> </w:t>
      </w:r>
      <w:r>
        <w:t>Lawyers</w:t>
      </w:r>
      <w:r>
        <w:rPr>
          <w:spacing w:val="-7"/>
        </w:rPr>
        <w:t xml:space="preserve"> </w:t>
      </w:r>
      <w:r>
        <w:t>Annual</w:t>
      </w:r>
      <w:r>
        <w:rPr>
          <w:spacing w:val="-7"/>
        </w:rPr>
        <w:t xml:space="preserve"> </w:t>
      </w:r>
      <w:r>
        <w:t>Meeting,</w:t>
      </w:r>
      <w:r>
        <w:rPr>
          <w:spacing w:val="-7"/>
        </w:rPr>
        <w:t xml:space="preserve"> </w:t>
      </w:r>
      <w:r>
        <w:t>St.</w:t>
      </w:r>
      <w:r>
        <w:rPr>
          <w:spacing w:val="-7"/>
        </w:rPr>
        <w:t xml:space="preserve"> </w:t>
      </w:r>
      <w:r>
        <w:t>Louis,</w:t>
      </w:r>
      <w:r>
        <w:rPr>
          <w:spacing w:val="-7"/>
        </w:rPr>
        <w:t xml:space="preserve"> </w:t>
      </w:r>
      <w:r>
        <w:t xml:space="preserve">Mo., </w:t>
      </w:r>
      <w:proofErr w:type="gramStart"/>
      <w:r>
        <w:t>October,</w:t>
      </w:r>
      <w:proofErr w:type="gramEnd"/>
      <w:r>
        <w:t xml:space="preserve"> 2004.</w:t>
      </w:r>
    </w:p>
    <w:p w14:paraId="53E9AA3B" w14:textId="77777777" w:rsidR="008746FA" w:rsidRDefault="008746FA">
      <w:pPr>
        <w:pStyle w:val="BodyText"/>
        <w:spacing w:before="5"/>
      </w:pPr>
    </w:p>
    <w:p w14:paraId="46347419" w14:textId="77777777" w:rsidR="008746FA" w:rsidRDefault="00BA7917">
      <w:pPr>
        <w:pStyle w:val="BodyText"/>
        <w:spacing w:line="247" w:lineRule="auto"/>
        <w:ind w:left="388" w:right="272"/>
      </w:pPr>
      <w:r>
        <w:t>Keynote</w:t>
      </w:r>
      <w:r>
        <w:rPr>
          <w:spacing w:val="-7"/>
        </w:rPr>
        <w:t xml:space="preserve"> </w:t>
      </w:r>
      <w:r>
        <w:t>Address,</w:t>
      </w:r>
      <w:r>
        <w:rPr>
          <w:spacing w:val="-6"/>
        </w:rPr>
        <w:t xml:space="preserve"> </w:t>
      </w:r>
      <w:r>
        <w:t>Council</w:t>
      </w:r>
      <w:r>
        <w:rPr>
          <w:spacing w:val="-6"/>
        </w:rPr>
        <w:t xml:space="preserve"> </w:t>
      </w:r>
      <w:r>
        <w:t>for</w:t>
      </w:r>
      <w:r>
        <w:rPr>
          <w:spacing w:val="-7"/>
        </w:rPr>
        <w:t xml:space="preserve"> </w:t>
      </w:r>
      <w:r>
        <w:t>Children,</w:t>
      </w:r>
      <w:r>
        <w:rPr>
          <w:spacing w:val="-6"/>
        </w:rPr>
        <w:t xml:space="preserve"> </w:t>
      </w:r>
      <w:r>
        <w:t>Annual</w:t>
      </w:r>
      <w:r>
        <w:rPr>
          <w:spacing w:val="-6"/>
        </w:rPr>
        <w:t xml:space="preserve"> </w:t>
      </w:r>
      <w:r>
        <w:t>Meeting,</w:t>
      </w:r>
      <w:r>
        <w:rPr>
          <w:spacing w:val="-6"/>
        </w:rPr>
        <w:t xml:space="preserve"> </w:t>
      </w:r>
      <w:r>
        <w:t>Charlotte,</w:t>
      </w:r>
      <w:r>
        <w:rPr>
          <w:spacing w:val="-6"/>
        </w:rPr>
        <w:t xml:space="preserve"> </w:t>
      </w:r>
      <w:r>
        <w:t>North</w:t>
      </w:r>
      <w:r>
        <w:rPr>
          <w:spacing w:val="-6"/>
        </w:rPr>
        <w:t xml:space="preserve"> </w:t>
      </w:r>
      <w:r>
        <w:t xml:space="preserve">Carolina, </w:t>
      </w:r>
      <w:proofErr w:type="gramStart"/>
      <w:r>
        <w:t>November,</w:t>
      </w:r>
      <w:proofErr w:type="gramEnd"/>
      <w:r>
        <w:t xml:space="preserve"> 2004.</w:t>
      </w:r>
    </w:p>
    <w:p w14:paraId="6556B4AD" w14:textId="77777777" w:rsidR="008746FA" w:rsidRDefault="008746FA">
      <w:pPr>
        <w:pStyle w:val="BodyText"/>
        <w:spacing w:before="5"/>
      </w:pPr>
    </w:p>
    <w:p w14:paraId="4A5E49A2" w14:textId="77777777" w:rsidR="008746FA" w:rsidRDefault="00BA7917">
      <w:pPr>
        <w:pStyle w:val="BodyText"/>
        <w:spacing w:before="1" w:line="247" w:lineRule="auto"/>
        <w:ind w:left="388"/>
      </w:pPr>
      <w:r>
        <w:t>“Poverty</w:t>
      </w:r>
      <w:r>
        <w:rPr>
          <w:spacing w:val="-13"/>
        </w:rPr>
        <w:t xml:space="preserve"> </w:t>
      </w:r>
      <w:r>
        <w:t>and</w:t>
      </w:r>
      <w:r>
        <w:rPr>
          <w:spacing w:val="-6"/>
        </w:rPr>
        <w:t xml:space="preserve"> </w:t>
      </w:r>
      <w:r>
        <w:t>American</w:t>
      </w:r>
      <w:r>
        <w:rPr>
          <w:spacing w:val="-6"/>
        </w:rPr>
        <w:t xml:space="preserve"> </w:t>
      </w:r>
      <w:r>
        <w:t>Equality”,</w:t>
      </w:r>
      <w:r>
        <w:rPr>
          <w:spacing w:val="-6"/>
        </w:rPr>
        <w:t xml:space="preserve"> </w:t>
      </w:r>
      <w:r>
        <w:t>Carter</w:t>
      </w:r>
      <w:r>
        <w:rPr>
          <w:spacing w:val="-7"/>
        </w:rPr>
        <w:t xml:space="preserve"> </w:t>
      </w:r>
      <w:r>
        <w:t>Center,</w:t>
      </w:r>
      <w:r>
        <w:rPr>
          <w:spacing w:val="-6"/>
        </w:rPr>
        <w:t xml:space="preserve"> </w:t>
      </w:r>
      <w:r>
        <w:t>Atlanta,</w:t>
      </w:r>
      <w:r>
        <w:rPr>
          <w:spacing w:val="-6"/>
        </w:rPr>
        <w:t xml:space="preserve"> </w:t>
      </w:r>
      <w:r>
        <w:t>Georgia,</w:t>
      </w:r>
      <w:r>
        <w:rPr>
          <w:spacing w:val="-6"/>
        </w:rPr>
        <w:t xml:space="preserve"> </w:t>
      </w:r>
      <w:proofErr w:type="gramStart"/>
      <w:r>
        <w:t>July,</w:t>
      </w:r>
      <w:proofErr w:type="gramEnd"/>
      <w:r>
        <w:rPr>
          <w:spacing w:val="-6"/>
        </w:rPr>
        <w:t xml:space="preserve"> </w:t>
      </w:r>
      <w:r>
        <w:t>2004;</w:t>
      </w:r>
      <w:r>
        <w:rPr>
          <w:spacing w:val="-6"/>
        </w:rPr>
        <w:t xml:space="preserve"> </w:t>
      </w:r>
      <w:r>
        <w:t>North</w:t>
      </w:r>
      <w:r>
        <w:rPr>
          <w:spacing w:val="-6"/>
        </w:rPr>
        <w:t xml:space="preserve"> </w:t>
      </w:r>
      <w:r>
        <w:t>Carolina Central University, September, 2004; Vanderbilt University, September, 2004; University of Virginia, October, 2004.</w:t>
      </w:r>
    </w:p>
    <w:p w14:paraId="1E3B9E33" w14:textId="77777777" w:rsidR="008746FA" w:rsidRDefault="008746FA">
      <w:pPr>
        <w:pStyle w:val="BodyText"/>
        <w:spacing w:before="3"/>
      </w:pPr>
    </w:p>
    <w:p w14:paraId="7030D5E7" w14:textId="77777777" w:rsidR="008746FA" w:rsidRDefault="00BA7917">
      <w:pPr>
        <w:pStyle w:val="BodyText"/>
        <w:spacing w:before="1" w:line="491" w:lineRule="auto"/>
        <w:ind w:left="388" w:right="573"/>
      </w:pPr>
      <w:r>
        <w:t xml:space="preserve">Keynote Address, Access College Foundation, Norfolk, Virginia, </w:t>
      </w:r>
      <w:proofErr w:type="gramStart"/>
      <w:r>
        <w:t>November,</w:t>
      </w:r>
      <w:proofErr w:type="gramEnd"/>
      <w:r>
        <w:t xml:space="preserve"> 2005 Keynote Address, Virginia Bar Leaders Conference, January, 2006, Williamsburg, VA</w:t>
      </w:r>
    </w:p>
    <w:p w14:paraId="1C8AF4C8" w14:textId="77777777" w:rsidR="008746FA" w:rsidRDefault="00BA7917">
      <w:pPr>
        <w:pStyle w:val="BodyText"/>
        <w:spacing w:before="1" w:line="247" w:lineRule="auto"/>
        <w:ind w:left="388" w:right="135"/>
      </w:pPr>
      <w:r>
        <w:t>Keynote</w:t>
      </w:r>
      <w:r>
        <w:rPr>
          <w:spacing w:val="-10"/>
        </w:rPr>
        <w:t xml:space="preserve"> </w:t>
      </w:r>
      <w:r>
        <w:t>Address,</w:t>
      </w:r>
      <w:r>
        <w:rPr>
          <w:spacing w:val="-9"/>
        </w:rPr>
        <w:t xml:space="preserve"> </w:t>
      </w:r>
      <w:r>
        <w:t>American</w:t>
      </w:r>
      <w:r>
        <w:rPr>
          <w:spacing w:val="-9"/>
        </w:rPr>
        <w:t xml:space="preserve"> </w:t>
      </w:r>
      <w:r>
        <w:t>Democracy</w:t>
      </w:r>
      <w:r>
        <w:rPr>
          <w:spacing w:val="-15"/>
        </w:rPr>
        <w:t xml:space="preserve"> </w:t>
      </w:r>
      <w:r>
        <w:t>Institute,</w:t>
      </w:r>
      <w:r>
        <w:rPr>
          <w:spacing w:val="-9"/>
        </w:rPr>
        <w:t xml:space="preserve"> </w:t>
      </w:r>
      <w:r>
        <w:t>Empowerment</w:t>
      </w:r>
      <w:r>
        <w:rPr>
          <w:spacing w:val="-9"/>
        </w:rPr>
        <w:t xml:space="preserve"> </w:t>
      </w:r>
      <w:r>
        <w:t>Summit,</w:t>
      </w:r>
      <w:r>
        <w:rPr>
          <w:spacing w:val="-9"/>
        </w:rPr>
        <w:t xml:space="preserve"> </w:t>
      </w:r>
      <w:r>
        <w:t xml:space="preserve">Philadelphia, Constitution Center, </w:t>
      </w:r>
      <w:proofErr w:type="gramStart"/>
      <w:r>
        <w:t>January,</w:t>
      </w:r>
      <w:proofErr w:type="gramEnd"/>
      <w:r>
        <w:t xml:space="preserve"> 2006.</w:t>
      </w:r>
    </w:p>
    <w:p w14:paraId="19DD6BDC" w14:textId="77777777" w:rsidR="008746FA" w:rsidRDefault="008746FA">
      <w:pPr>
        <w:pStyle w:val="BodyText"/>
        <w:spacing w:before="5"/>
      </w:pPr>
    </w:p>
    <w:p w14:paraId="5E7F8A2C" w14:textId="77777777" w:rsidR="008746FA" w:rsidRDefault="00BA7917">
      <w:pPr>
        <w:pStyle w:val="BodyText"/>
        <w:ind w:left="388"/>
      </w:pPr>
      <w:r>
        <w:t>Keynote</w:t>
      </w:r>
      <w:r>
        <w:rPr>
          <w:spacing w:val="-8"/>
        </w:rPr>
        <w:t xml:space="preserve"> </w:t>
      </w:r>
      <w:r>
        <w:t>Address,</w:t>
      </w:r>
      <w:r>
        <w:rPr>
          <w:spacing w:val="-4"/>
        </w:rPr>
        <w:t xml:space="preserve"> </w:t>
      </w:r>
      <w:r>
        <w:t>Martin</w:t>
      </w:r>
      <w:r>
        <w:rPr>
          <w:spacing w:val="-4"/>
        </w:rPr>
        <w:t xml:space="preserve"> </w:t>
      </w:r>
      <w:r>
        <w:t>Luther</w:t>
      </w:r>
      <w:r>
        <w:rPr>
          <w:spacing w:val="-6"/>
        </w:rPr>
        <w:t xml:space="preserve"> </w:t>
      </w:r>
      <w:r>
        <w:t>King</w:t>
      </w:r>
      <w:r>
        <w:rPr>
          <w:spacing w:val="-7"/>
        </w:rPr>
        <w:t xml:space="preserve"> </w:t>
      </w:r>
      <w:r>
        <w:t>Annual</w:t>
      </w:r>
      <w:r>
        <w:rPr>
          <w:spacing w:val="-4"/>
        </w:rPr>
        <w:t xml:space="preserve"> </w:t>
      </w:r>
      <w:r>
        <w:t>Celebration,</w:t>
      </w:r>
      <w:r>
        <w:rPr>
          <w:spacing w:val="-4"/>
        </w:rPr>
        <w:t xml:space="preserve"> </w:t>
      </w:r>
      <w:r>
        <w:t>Williamsburg,</w:t>
      </w:r>
      <w:r>
        <w:rPr>
          <w:spacing w:val="-5"/>
        </w:rPr>
        <w:t xml:space="preserve"> </w:t>
      </w:r>
      <w:r>
        <w:t>VA,</w:t>
      </w:r>
      <w:r>
        <w:rPr>
          <w:spacing w:val="-4"/>
        </w:rPr>
        <w:t xml:space="preserve"> </w:t>
      </w:r>
      <w:proofErr w:type="gramStart"/>
      <w:r>
        <w:t>January,</w:t>
      </w:r>
      <w:proofErr w:type="gramEnd"/>
      <w:r>
        <w:rPr>
          <w:spacing w:val="-4"/>
        </w:rPr>
        <w:t xml:space="preserve"> </w:t>
      </w:r>
      <w:r>
        <w:rPr>
          <w:spacing w:val="-2"/>
        </w:rPr>
        <w:t>2006.</w:t>
      </w:r>
    </w:p>
    <w:p w14:paraId="5DE49D1D" w14:textId="77777777" w:rsidR="008746FA" w:rsidRDefault="008746FA">
      <w:pPr>
        <w:pStyle w:val="BodyText"/>
        <w:spacing w:before="3"/>
        <w:rPr>
          <w:sz w:val="25"/>
        </w:rPr>
      </w:pPr>
    </w:p>
    <w:p w14:paraId="266C474A" w14:textId="77777777" w:rsidR="008746FA" w:rsidRDefault="00BA7917">
      <w:pPr>
        <w:pStyle w:val="BodyText"/>
        <w:spacing w:line="247" w:lineRule="auto"/>
        <w:ind w:left="388"/>
      </w:pPr>
      <w:r>
        <w:t>Inaugural</w:t>
      </w:r>
      <w:r>
        <w:rPr>
          <w:spacing w:val="-7"/>
        </w:rPr>
        <w:t xml:space="preserve"> </w:t>
      </w:r>
      <w:r>
        <w:t>Address,</w:t>
      </w:r>
      <w:r>
        <w:rPr>
          <w:spacing w:val="-7"/>
        </w:rPr>
        <w:t xml:space="preserve"> </w:t>
      </w:r>
      <w:r>
        <w:t>Inauguration</w:t>
      </w:r>
      <w:r>
        <w:rPr>
          <w:spacing w:val="-7"/>
        </w:rPr>
        <w:t xml:space="preserve"> </w:t>
      </w:r>
      <w:r>
        <w:t>of</w:t>
      </w:r>
      <w:r>
        <w:rPr>
          <w:spacing w:val="-8"/>
        </w:rPr>
        <w:t xml:space="preserve"> </w:t>
      </w:r>
      <w:r>
        <w:t>President</w:t>
      </w:r>
      <w:r>
        <w:rPr>
          <w:spacing w:val="-7"/>
        </w:rPr>
        <w:t xml:space="preserve"> </w:t>
      </w:r>
      <w:r>
        <w:t>and</w:t>
      </w:r>
      <w:r>
        <w:rPr>
          <w:spacing w:val="-7"/>
        </w:rPr>
        <w:t xml:space="preserve"> </w:t>
      </w:r>
      <w:r>
        <w:t>Installation</w:t>
      </w:r>
      <w:r>
        <w:rPr>
          <w:spacing w:val="-7"/>
        </w:rPr>
        <w:t xml:space="preserve"> </w:t>
      </w:r>
      <w:r>
        <w:t>of</w:t>
      </w:r>
      <w:r>
        <w:rPr>
          <w:spacing w:val="-8"/>
        </w:rPr>
        <w:t xml:space="preserve"> </w:t>
      </w:r>
      <w:r>
        <w:t>Chancellor</w:t>
      </w:r>
      <w:r>
        <w:rPr>
          <w:spacing w:val="-8"/>
        </w:rPr>
        <w:t xml:space="preserve"> </w:t>
      </w:r>
      <w:r>
        <w:t>Sandra</w:t>
      </w:r>
      <w:r>
        <w:rPr>
          <w:spacing w:val="-8"/>
        </w:rPr>
        <w:t xml:space="preserve"> </w:t>
      </w:r>
      <w:r>
        <w:t xml:space="preserve">Day O’Connor, </w:t>
      </w:r>
      <w:proofErr w:type="gramStart"/>
      <w:r>
        <w:t>April,</w:t>
      </w:r>
      <w:proofErr w:type="gramEnd"/>
      <w:r>
        <w:t xml:space="preserve"> 2006, College of William &amp; Mary</w:t>
      </w:r>
    </w:p>
    <w:p w14:paraId="22F7AEFC" w14:textId="77777777" w:rsidR="008746FA" w:rsidRDefault="008746FA">
      <w:pPr>
        <w:pStyle w:val="BodyText"/>
        <w:spacing w:before="5"/>
      </w:pPr>
    </w:p>
    <w:p w14:paraId="1300CFDE" w14:textId="77777777" w:rsidR="008746FA" w:rsidRDefault="00BA7917">
      <w:pPr>
        <w:pStyle w:val="BodyText"/>
        <w:spacing w:line="491" w:lineRule="auto"/>
        <w:ind w:left="388" w:right="280"/>
      </w:pPr>
      <w:r>
        <w:t xml:space="preserve">Keynote Address, Virginia Bar Association Convention, Virginia Beach, </w:t>
      </w:r>
      <w:proofErr w:type="gramStart"/>
      <w:r>
        <w:t>May,</w:t>
      </w:r>
      <w:proofErr w:type="gramEnd"/>
      <w:r>
        <w:t xml:space="preserve"> 2006 Keynote</w:t>
      </w:r>
      <w:r>
        <w:rPr>
          <w:spacing w:val="-6"/>
        </w:rPr>
        <w:t xml:space="preserve"> </w:t>
      </w:r>
      <w:r>
        <w:t>Address,</w:t>
      </w:r>
      <w:r>
        <w:rPr>
          <w:spacing w:val="-5"/>
        </w:rPr>
        <w:t xml:space="preserve"> </w:t>
      </w:r>
      <w:r>
        <w:t>Counsel</w:t>
      </w:r>
      <w:r>
        <w:rPr>
          <w:spacing w:val="-5"/>
        </w:rPr>
        <w:t xml:space="preserve"> </w:t>
      </w:r>
      <w:r>
        <w:t>of</w:t>
      </w:r>
      <w:r>
        <w:rPr>
          <w:spacing w:val="-6"/>
        </w:rPr>
        <w:t xml:space="preserve"> </w:t>
      </w:r>
      <w:r>
        <w:t>the</w:t>
      </w:r>
      <w:r>
        <w:rPr>
          <w:spacing w:val="-6"/>
        </w:rPr>
        <w:t xml:space="preserve"> </w:t>
      </w:r>
      <w:r>
        <w:t>College</w:t>
      </w:r>
      <w:r>
        <w:rPr>
          <w:spacing w:val="-6"/>
        </w:rPr>
        <w:t xml:space="preserve"> </w:t>
      </w:r>
      <w:r>
        <w:t>Board</w:t>
      </w:r>
      <w:r>
        <w:rPr>
          <w:spacing w:val="-5"/>
        </w:rPr>
        <w:t xml:space="preserve"> </w:t>
      </w:r>
      <w:r>
        <w:t>Annual</w:t>
      </w:r>
      <w:r>
        <w:rPr>
          <w:spacing w:val="-5"/>
        </w:rPr>
        <w:t xml:space="preserve"> </w:t>
      </w:r>
      <w:r>
        <w:t>Colloquium,</w:t>
      </w:r>
      <w:r>
        <w:rPr>
          <w:spacing w:val="-5"/>
        </w:rPr>
        <w:t xml:space="preserve"> </w:t>
      </w:r>
      <w:r>
        <w:t>Miami,</w:t>
      </w:r>
      <w:r>
        <w:rPr>
          <w:spacing w:val="-5"/>
        </w:rPr>
        <w:t xml:space="preserve"> </w:t>
      </w:r>
      <w:r>
        <w:t>Florida,</w:t>
      </w:r>
      <w:r>
        <w:rPr>
          <w:spacing w:val="-5"/>
        </w:rPr>
        <w:t xml:space="preserve"> </w:t>
      </w:r>
      <w:r>
        <w:t>2007.</w:t>
      </w:r>
    </w:p>
    <w:p w14:paraId="213334B8" w14:textId="77777777" w:rsidR="008746FA" w:rsidRDefault="00BA7917">
      <w:pPr>
        <w:pStyle w:val="BodyText"/>
        <w:spacing w:before="1" w:line="247" w:lineRule="auto"/>
        <w:ind w:left="388" w:right="135"/>
      </w:pPr>
      <w:r>
        <w:t>William</w:t>
      </w:r>
      <w:r>
        <w:rPr>
          <w:spacing w:val="-5"/>
        </w:rPr>
        <w:t xml:space="preserve"> </w:t>
      </w:r>
      <w:r>
        <w:t>P.</w:t>
      </w:r>
      <w:r>
        <w:rPr>
          <w:spacing w:val="-5"/>
        </w:rPr>
        <w:t xml:space="preserve"> </w:t>
      </w:r>
      <w:r>
        <w:t>Murphy</w:t>
      </w:r>
      <w:r>
        <w:rPr>
          <w:spacing w:val="-12"/>
        </w:rPr>
        <w:t xml:space="preserve"> </w:t>
      </w:r>
      <w:r>
        <w:t>Lecture,</w:t>
      </w:r>
      <w:r>
        <w:rPr>
          <w:spacing w:val="-5"/>
        </w:rPr>
        <w:t xml:space="preserve"> </w:t>
      </w:r>
      <w:r>
        <w:t>University</w:t>
      </w:r>
      <w:r>
        <w:rPr>
          <w:spacing w:val="-12"/>
        </w:rPr>
        <w:t xml:space="preserve"> </w:t>
      </w:r>
      <w:r>
        <w:t>of</w:t>
      </w:r>
      <w:r>
        <w:rPr>
          <w:spacing w:val="-6"/>
        </w:rPr>
        <w:t xml:space="preserve"> </w:t>
      </w:r>
      <w:r>
        <w:t>North</w:t>
      </w:r>
      <w:r>
        <w:rPr>
          <w:spacing w:val="-5"/>
        </w:rPr>
        <w:t xml:space="preserve"> </w:t>
      </w:r>
      <w:r>
        <w:t>Carolina</w:t>
      </w:r>
      <w:r>
        <w:rPr>
          <w:spacing w:val="-6"/>
        </w:rPr>
        <w:t xml:space="preserve"> </w:t>
      </w:r>
      <w:r>
        <w:t>School</w:t>
      </w:r>
      <w:r>
        <w:rPr>
          <w:spacing w:val="-5"/>
        </w:rPr>
        <w:t xml:space="preserve"> </w:t>
      </w:r>
      <w:r>
        <w:t>of</w:t>
      </w:r>
      <w:r>
        <w:rPr>
          <w:spacing w:val="-6"/>
        </w:rPr>
        <w:t xml:space="preserve"> </w:t>
      </w:r>
      <w:r>
        <w:t>Law,</w:t>
      </w:r>
      <w:r>
        <w:rPr>
          <w:spacing w:val="-5"/>
        </w:rPr>
        <w:t xml:space="preserve"> </w:t>
      </w:r>
      <w:r>
        <w:t>“Poverty</w:t>
      </w:r>
      <w:r>
        <w:rPr>
          <w:spacing w:val="-12"/>
        </w:rPr>
        <w:t xml:space="preserve"> </w:t>
      </w:r>
      <w:r>
        <w:t xml:space="preserve">and American Higher Education”, </w:t>
      </w:r>
      <w:proofErr w:type="gramStart"/>
      <w:r>
        <w:t>January,</w:t>
      </w:r>
      <w:proofErr w:type="gramEnd"/>
      <w:r>
        <w:t xml:space="preserve"> 2007.</w:t>
      </w:r>
    </w:p>
    <w:p w14:paraId="447A2BBE" w14:textId="77777777" w:rsidR="008746FA" w:rsidRDefault="008746FA">
      <w:pPr>
        <w:pStyle w:val="BodyText"/>
        <w:spacing w:before="5"/>
      </w:pPr>
    </w:p>
    <w:p w14:paraId="1DECFB02" w14:textId="77777777" w:rsidR="008746FA" w:rsidRDefault="00BA7917">
      <w:pPr>
        <w:pStyle w:val="BodyText"/>
        <w:spacing w:before="1"/>
        <w:ind w:left="388"/>
      </w:pPr>
      <w:r>
        <w:t>Law</w:t>
      </w:r>
      <w:r>
        <w:rPr>
          <w:spacing w:val="-7"/>
        </w:rPr>
        <w:t xml:space="preserve"> </w:t>
      </w:r>
      <w:r>
        <w:t>Day</w:t>
      </w:r>
      <w:r>
        <w:rPr>
          <w:spacing w:val="-10"/>
        </w:rPr>
        <w:t xml:space="preserve"> </w:t>
      </w:r>
      <w:r>
        <w:t>Address,</w:t>
      </w:r>
      <w:r>
        <w:rPr>
          <w:spacing w:val="-4"/>
        </w:rPr>
        <w:t xml:space="preserve"> </w:t>
      </w:r>
      <w:r>
        <w:t>Richmond</w:t>
      </w:r>
      <w:r>
        <w:rPr>
          <w:spacing w:val="-3"/>
        </w:rPr>
        <w:t xml:space="preserve"> </w:t>
      </w:r>
      <w:r>
        <w:t>Bar</w:t>
      </w:r>
      <w:r>
        <w:rPr>
          <w:spacing w:val="-4"/>
        </w:rPr>
        <w:t xml:space="preserve"> </w:t>
      </w:r>
      <w:r>
        <w:t>Association,</w:t>
      </w:r>
      <w:r>
        <w:rPr>
          <w:spacing w:val="-3"/>
        </w:rPr>
        <w:t xml:space="preserve"> </w:t>
      </w:r>
      <w:proofErr w:type="gramStart"/>
      <w:r>
        <w:t>May,</w:t>
      </w:r>
      <w:proofErr w:type="gramEnd"/>
      <w:r>
        <w:rPr>
          <w:spacing w:val="-3"/>
        </w:rPr>
        <w:t xml:space="preserve"> </w:t>
      </w:r>
      <w:r>
        <w:t>2007,</w:t>
      </w:r>
      <w:r>
        <w:rPr>
          <w:spacing w:val="-3"/>
        </w:rPr>
        <w:t xml:space="preserve"> </w:t>
      </w:r>
      <w:r>
        <w:t>Richmond,</w:t>
      </w:r>
      <w:r>
        <w:rPr>
          <w:spacing w:val="-3"/>
        </w:rPr>
        <w:t xml:space="preserve"> </w:t>
      </w:r>
      <w:r>
        <w:rPr>
          <w:spacing w:val="-2"/>
        </w:rPr>
        <w:t>Virginia</w:t>
      </w:r>
    </w:p>
    <w:p w14:paraId="27662D2E" w14:textId="77777777" w:rsidR="008746FA" w:rsidRDefault="008746FA">
      <w:pPr>
        <w:pStyle w:val="BodyText"/>
        <w:spacing w:before="2"/>
        <w:rPr>
          <w:sz w:val="25"/>
        </w:rPr>
      </w:pPr>
    </w:p>
    <w:p w14:paraId="15E0130F" w14:textId="77777777" w:rsidR="008746FA" w:rsidRDefault="00BA7917">
      <w:pPr>
        <w:pStyle w:val="BodyText"/>
        <w:spacing w:line="247" w:lineRule="auto"/>
        <w:ind w:left="388"/>
      </w:pPr>
      <w:r>
        <w:t>Keynote</w:t>
      </w:r>
      <w:r>
        <w:rPr>
          <w:spacing w:val="-7"/>
        </w:rPr>
        <w:t xml:space="preserve"> </w:t>
      </w:r>
      <w:r>
        <w:t>Address,</w:t>
      </w:r>
      <w:r>
        <w:rPr>
          <w:spacing w:val="-7"/>
        </w:rPr>
        <w:t xml:space="preserve"> </w:t>
      </w:r>
      <w:r>
        <w:t>North</w:t>
      </w:r>
      <w:r>
        <w:rPr>
          <w:spacing w:val="-7"/>
        </w:rPr>
        <w:t xml:space="preserve"> </w:t>
      </w:r>
      <w:r>
        <w:t>Carolina</w:t>
      </w:r>
      <w:r>
        <w:rPr>
          <w:spacing w:val="-7"/>
        </w:rPr>
        <w:t xml:space="preserve"> </w:t>
      </w:r>
      <w:r>
        <w:t>Academy</w:t>
      </w:r>
      <w:r>
        <w:rPr>
          <w:spacing w:val="-14"/>
        </w:rPr>
        <w:t xml:space="preserve"> </w:t>
      </w:r>
      <w:r>
        <w:t>of</w:t>
      </w:r>
      <w:r>
        <w:rPr>
          <w:spacing w:val="-7"/>
        </w:rPr>
        <w:t xml:space="preserve"> </w:t>
      </w:r>
      <w:r>
        <w:t>Trial</w:t>
      </w:r>
      <w:r>
        <w:rPr>
          <w:spacing w:val="-7"/>
        </w:rPr>
        <w:t xml:space="preserve"> </w:t>
      </w:r>
      <w:r>
        <w:t>Lawyers</w:t>
      </w:r>
      <w:r>
        <w:rPr>
          <w:spacing w:val="-7"/>
        </w:rPr>
        <w:t xml:space="preserve"> </w:t>
      </w:r>
      <w:r>
        <w:t>Annual</w:t>
      </w:r>
      <w:r>
        <w:rPr>
          <w:spacing w:val="-7"/>
        </w:rPr>
        <w:t xml:space="preserve"> </w:t>
      </w:r>
      <w:r>
        <w:t>Meeting,</w:t>
      </w:r>
      <w:r>
        <w:rPr>
          <w:spacing w:val="-7"/>
        </w:rPr>
        <w:t xml:space="preserve"> </w:t>
      </w:r>
      <w:r>
        <w:t>Sea</w:t>
      </w:r>
      <w:r>
        <w:rPr>
          <w:spacing w:val="-7"/>
        </w:rPr>
        <w:t xml:space="preserve"> </w:t>
      </w:r>
      <w:r>
        <w:t>Trails,</w:t>
      </w:r>
      <w:r>
        <w:rPr>
          <w:spacing w:val="-7"/>
        </w:rPr>
        <w:t xml:space="preserve"> </w:t>
      </w:r>
      <w:r>
        <w:t xml:space="preserve">NC, </w:t>
      </w:r>
      <w:proofErr w:type="gramStart"/>
      <w:r>
        <w:t>May,</w:t>
      </w:r>
      <w:proofErr w:type="gramEnd"/>
      <w:r>
        <w:t xml:space="preserve"> 2007</w:t>
      </w:r>
    </w:p>
    <w:p w14:paraId="5047D5A7" w14:textId="77777777" w:rsidR="008746FA" w:rsidRDefault="008746FA">
      <w:pPr>
        <w:pStyle w:val="BodyText"/>
        <w:spacing w:before="5"/>
      </w:pPr>
    </w:p>
    <w:p w14:paraId="6EDC5223" w14:textId="77777777" w:rsidR="008746FA" w:rsidRDefault="00BA7917">
      <w:pPr>
        <w:pStyle w:val="BodyText"/>
        <w:spacing w:before="1" w:line="491" w:lineRule="auto"/>
        <w:ind w:left="388" w:right="272"/>
      </w:pPr>
      <w:r>
        <w:t xml:space="preserve">Keynote Address, Virginia Trial Lawyers Association Annual Convention, </w:t>
      </w:r>
      <w:proofErr w:type="gramStart"/>
      <w:r>
        <w:t>June,</w:t>
      </w:r>
      <w:proofErr w:type="gramEnd"/>
      <w:r>
        <w:t xml:space="preserve"> 2007. Keynote Address, Briggs-</w:t>
      </w:r>
      <w:proofErr w:type="spellStart"/>
      <w:r>
        <w:t>DeLaine</w:t>
      </w:r>
      <w:proofErr w:type="spellEnd"/>
      <w:r>
        <w:t xml:space="preserve">- Pearson Foundation, </w:t>
      </w:r>
      <w:proofErr w:type="gramStart"/>
      <w:r>
        <w:t>June,</w:t>
      </w:r>
      <w:proofErr w:type="gramEnd"/>
      <w:r>
        <w:t xml:space="preserve"> 2007, Summerton, SC.</w:t>
      </w:r>
    </w:p>
    <w:p w14:paraId="15480D31" w14:textId="77777777" w:rsidR="008746FA" w:rsidRDefault="00BA7917">
      <w:pPr>
        <w:pStyle w:val="BodyText"/>
        <w:spacing w:before="1" w:line="247" w:lineRule="auto"/>
        <w:ind w:left="388"/>
      </w:pPr>
      <w:r>
        <w:t>Keynote</w:t>
      </w:r>
      <w:r>
        <w:rPr>
          <w:spacing w:val="-5"/>
        </w:rPr>
        <w:t xml:space="preserve"> </w:t>
      </w:r>
      <w:r>
        <w:t>Address,</w:t>
      </w:r>
      <w:r>
        <w:rPr>
          <w:spacing w:val="-4"/>
        </w:rPr>
        <w:t xml:space="preserve"> </w:t>
      </w:r>
      <w:r>
        <w:t>Equal</w:t>
      </w:r>
      <w:r>
        <w:rPr>
          <w:spacing w:val="-4"/>
        </w:rPr>
        <w:t xml:space="preserve"> </w:t>
      </w:r>
      <w:r>
        <w:t>Justice</w:t>
      </w:r>
      <w:r>
        <w:rPr>
          <w:spacing w:val="-5"/>
        </w:rPr>
        <w:t xml:space="preserve"> </w:t>
      </w:r>
      <w:r>
        <w:t>Summit,</w:t>
      </w:r>
      <w:r>
        <w:rPr>
          <w:spacing w:val="-4"/>
        </w:rPr>
        <w:t xml:space="preserve"> </w:t>
      </w:r>
      <w:r>
        <w:t>North</w:t>
      </w:r>
      <w:r>
        <w:rPr>
          <w:spacing w:val="-4"/>
        </w:rPr>
        <w:t xml:space="preserve"> </w:t>
      </w:r>
      <w:r>
        <w:t>Carolina</w:t>
      </w:r>
      <w:r>
        <w:rPr>
          <w:spacing w:val="-5"/>
        </w:rPr>
        <w:t xml:space="preserve"> </w:t>
      </w:r>
      <w:r>
        <w:t>Supreme</w:t>
      </w:r>
      <w:r>
        <w:rPr>
          <w:spacing w:val="-5"/>
        </w:rPr>
        <w:t xml:space="preserve"> </w:t>
      </w:r>
      <w:r>
        <w:t>Court,</w:t>
      </w:r>
      <w:r>
        <w:rPr>
          <w:spacing w:val="-4"/>
        </w:rPr>
        <w:t xml:space="preserve"> </w:t>
      </w:r>
      <w:r>
        <w:t>North</w:t>
      </w:r>
      <w:r>
        <w:rPr>
          <w:spacing w:val="-4"/>
        </w:rPr>
        <w:t xml:space="preserve"> </w:t>
      </w:r>
      <w:r>
        <w:t>Carolina</w:t>
      </w:r>
      <w:r>
        <w:rPr>
          <w:spacing w:val="-5"/>
        </w:rPr>
        <w:t xml:space="preserve"> </w:t>
      </w:r>
      <w:r>
        <w:t xml:space="preserve">State Bar, North Carolina Bar Association, Cary, NC, </w:t>
      </w:r>
      <w:proofErr w:type="gramStart"/>
      <w:r>
        <w:t>November,</w:t>
      </w:r>
      <w:proofErr w:type="gramEnd"/>
      <w:r>
        <w:t xml:space="preserve"> 2007.</w:t>
      </w:r>
    </w:p>
    <w:p w14:paraId="082EC9AD" w14:textId="77777777" w:rsidR="008746FA" w:rsidRDefault="008746FA">
      <w:pPr>
        <w:pStyle w:val="BodyText"/>
        <w:spacing w:before="5"/>
      </w:pPr>
    </w:p>
    <w:p w14:paraId="05FBA028" w14:textId="77777777" w:rsidR="008746FA" w:rsidRDefault="00BA7917">
      <w:pPr>
        <w:pStyle w:val="BodyText"/>
        <w:spacing w:line="247" w:lineRule="auto"/>
        <w:ind w:left="388" w:right="272"/>
      </w:pPr>
      <w:r>
        <w:t>Keynote</w:t>
      </w:r>
      <w:r>
        <w:rPr>
          <w:spacing w:val="-10"/>
        </w:rPr>
        <w:t xml:space="preserve"> </w:t>
      </w:r>
      <w:r>
        <w:t>Address,</w:t>
      </w:r>
      <w:r>
        <w:rPr>
          <w:spacing w:val="-9"/>
        </w:rPr>
        <w:t xml:space="preserve"> </w:t>
      </w:r>
      <w:r>
        <w:t>American</w:t>
      </w:r>
      <w:r>
        <w:rPr>
          <w:spacing w:val="-9"/>
        </w:rPr>
        <w:t xml:space="preserve"> </w:t>
      </w:r>
      <w:r>
        <w:t>Democracy</w:t>
      </w:r>
      <w:r>
        <w:rPr>
          <w:spacing w:val="-15"/>
        </w:rPr>
        <w:t xml:space="preserve"> </w:t>
      </w:r>
      <w:r>
        <w:t>Institute,</w:t>
      </w:r>
      <w:r>
        <w:rPr>
          <w:spacing w:val="-9"/>
        </w:rPr>
        <w:t xml:space="preserve"> </w:t>
      </w:r>
      <w:r>
        <w:t>Empowerment</w:t>
      </w:r>
      <w:r>
        <w:rPr>
          <w:spacing w:val="-9"/>
        </w:rPr>
        <w:t xml:space="preserve"> </w:t>
      </w:r>
      <w:r>
        <w:t>Summit,</w:t>
      </w:r>
      <w:r>
        <w:rPr>
          <w:spacing w:val="-9"/>
        </w:rPr>
        <w:t xml:space="preserve"> </w:t>
      </w:r>
      <w:r>
        <w:t>UCLA,</w:t>
      </w:r>
      <w:r>
        <w:rPr>
          <w:spacing w:val="-9"/>
        </w:rPr>
        <w:t xml:space="preserve"> </w:t>
      </w:r>
      <w:r>
        <w:t xml:space="preserve">Los Angeles, Calif. </w:t>
      </w:r>
      <w:proofErr w:type="gramStart"/>
      <w:r>
        <w:t>November,</w:t>
      </w:r>
      <w:proofErr w:type="gramEnd"/>
      <w:r>
        <w:t xml:space="preserve"> 2007</w:t>
      </w:r>
    </w:p>
    <w:p w14:paraId="213BDBC0" w14:textId="77777777" w:rsidR="008746FA" w:rsidRDefault="008746FA">
      <w:pPr>
        <w:spacing w:line="247" w:lineRule="auto"/>
        <w:sectPr w:rsidR="008746FA">
          <w:pgSz w:w="12240" w:h="15840"/>
          <w:pgMar w:top="1340" w:right="1340" w:bottom="280" w:left="1340" w:header="864" w:footer="0" w:gutter="0"/>
          <w:cols w:space="720"/>
        </w:sectPr>
      </w:pPr>
    </w:p>
    <w:p w14:paraId="106A1797" w14:textId="77777777" w:rsidR="008746FA" w:rsidRDefault="008746FA">
      <w:pPr>
        <w:pStyle w:val="BodyText"/>
        <w:spacing w:before="7"/>
      </w:pPr>
    </w:p>
    <w:p w14:paraId="5117B03B" w14:textId="77777777" w:rsidR="008746FA" w:rsidRDefault="00BA7917">
      <w:pPr>
        <w:pStyle w:val="BodyText"/>
        <w:spacing w:before="90" w:line="247" w:lineRule="auto"/>
        <w:ind w:left="387" w:right="272"/>
      </w:pPr>
      <w:r>
        <w:t>Keynote</w:t>
      </w:r>
      <w:r>
        <w:rPr>
          <w:spacing w:val="-7"/>
        </w:rPr>
        <w:t xml:space="preserve"> </w:t>
      </w:r>
      <w:r>
        <w:t>Address,</w:t>
      </w:r>
      <w:r>
        <w:rPr>
          <w:spacing w:val="-6"/>
        </w:rPr>
        <w:t xml:space="preserve"> </w:t>
      </w:r>
      <w:r>
        <w:t>College</w:t>
      </w:r>
      <w:r>
        <w:rPr>
          <w:spacing w:val="-7"/>
        </w:rPr>
        <w:t xml:space="preserve"> </w:t>
      </w:r>
      <w:r>
        <w:t>Board,</w:t>
      </w:r>
      <w:r>
        <w:rPr>
          <w:spacing w:val="-6"/>
        </w:rPr>
        <w:t xml:space="preserve"> </w:t>
      </w:r>
      <w:r>
        <w:t>National</w:t>
      </w:r>
      <w:r>
        <w:rPr>
          <w:spacing w:val="-6"/>
        </w:rPr>
        <w:t xml:space="preserve"> </w:t>
      </w:r>
      <w:r>
        <w:t>Association</w:t>
      </w:r>
      <w:r>
        <w:rPr>
          <w:spacing w:val="-6"/>
        </w:rPr>
        <w:t xml:space="preserve"> </w:t>
      </w:r>
      <w:r>
        <w:t>of</w:t>
      </w:r>
      <w:r>
        <w:rPr>
          <w:spacing w:val="-7"/>
        </w:rPr>
        <w:t xml:space="preserve"> </w:t>
      </w:r>
      <w:r>
        <w:t>College</w:t>
      </w:r>
      <w:r>
        <w:rPr>
          <w:spacing w:val="-7"/>
        </w:rPr>
        <w:t xml:space="preserve"> </w:t>
      </w:r>
      <w:r>
        <w:t>Counselors,</w:t>
      </w:r>
      <w:r>
        <w:rPr>
          <w:spacing w:val="-6"/>
        </w:rPr>
        <w:t xml:space="preserve"> </w:t>
      </w:r>
      <w:r>
        <w:t>Houston, Texas, April 15, 2008</w:t>
      </w:r>
    </w:p>
    <w:p w14:paraId="14D0A000" w14:textId="77777777" w:rsidR="008746FA" w:rsidRDefault="008746FA">
      <w:pPr>
        <w:pStyle w:val="BodyText"/>
        <w:spacing w:before="5"/>
      </w:pPr>
    </w:p>
    <w:p w14:paraId="2296EE4D" w14:textId="77777777" w:rsidR="008746FA" w:rsidRDefault="00BA7917">
      <w:pPr>
        <w:pStyle w:val="BodyText"/>
        <w:spacing w:line="247" w:lineRule="auto"/>
        <w:ind w:left="387"/>
      </w:pPr>
      <w:r>
        <w:t>Keynote</w:t>
      </w:r>
      <w:r>
        <w:rPr>
          <w:spacing w:val="-9"/>
        </w:rPr>
        <w:t xml:space="preserve"> </w:t>
      </w:r>
      <w:r>
        <w:t>Address,</w:t>
      </w:r>
      <w:r>
        <w:rPr>
          <w:spacing w:val="-8"/>
        </w:rPr>
        <w:t xml:space="preserve"> </w:t>
      </w:r>
      <w:r>
        <w:t>American</w:t>
      </w:r>
      <w:r>
        <w:rPr>
          <w:spacing w:val="-8"/>
        </w:rPr>
        <w:t xml:space="preserve"> </w:t>
      </w:r>
      <w:r>
        <w:t>Democracy</w:t>
      </w:r>
      <w:r>
        <w:rPr>
          <w:spacing w:val="-15"/>
        </w:rPr>
        <w:t xml:space="preserve"> </w:t>
      </w:r>
      <w:r>
        <w:t>Institute,</w:t>
      </w:r>
      <w:r>
        <w:rPr>
          <w:spacing w:val="-8"/>
        </w:rPr>
        <w:t xml:space="preserve"> </w:t>
      </w:r>
      <w:r>
        <w:t>Washington</w:t>
      </w:r>
      <w:r>
        <w:rPr>
          <w:spacing w:val="-8"/>
        </w:rPr>
        <w:t xml:space="preserve"> </w:t>
      </w:r>
      <w:r>
        <w:t>D.C.</w:t>
      </w:r>
      <w:r>
        <w:rPr>
          <w:spacing w:val="-8"/>
        </w:rPr>
        <w:t xml:space="preserve"> </w:t>
      </w:r>
      <w:r>
        <w:t>Leadership</w:t>
      </w:r>
      <w:r>
        <w:rPr>
          <w:spacing w:val="-8"/>
        </w:rPr>
        <w:t xml:space="preserve"> </w:t>
      </w:r>
      <w:r>
        <w:t>Summit,</w:t>
      </w:r>
      <w:r>
        <w:rPr>
          <w:spacing w:val="-8"/>
        </w:rPr>
        <w:t xml:space="preserve"> </w:t>
      </w:r>
      <w:r>
        <w:t>April 25, 2008.</w:t>
      </w:r>
    </w:p>
    <w:p w14:paraId="1340D2B2" w14:textId="77777777" w:rsidR="008746FA" w:rsidRDefault="008746FA">
      <w:pPr>
        <w:pStyle w:val="BodyText"/>
        <w:spacing w:before="5"/>
      </w:pPr>
    </w:p>
    <w:p w14:paraId="38DFBE85" w14:textId="77777777" w:rsidR="008746FA" w:rsidRDefault="00BA7917">
      <w:pPr>
        <w:pStyle w:val="BodyText"/>
        <w:spacing w:line="247" w:lineRule="auto"/>
        <w:ind w:left="387" w:right="272"/>
      </w:pPr>
      <w:r>
        <w:t>Keynote</w:t>
      </w:r>
      <w:r>
        <w:rPr>
          <w:spacing w:val="-11"/>
        </w:rPr>
        <w:t xml:space="preserve"> </w:t>
      </w:r>
      <w:r>
        <w:t>Address,</w:t>
      </w:r>
      <w:r>
        <w:rPr>
          <w:spacing w:val="-10"/>
        </w:rPr>
        <w:t xml:space="preserve"> </w:t>
      </w:r>
      <w:r>
        <w:t>National</w:t>
      </w:r>
      <w:r>
        <w:rPr>
          <w:spacing w:val="-10"/>
        </w:rPr>
        <w:t xml:space="preserve"> </w:t>
      </w:r>
      <w:r>
        <w:t>Employment</w:t>
      </w:r>
      <w:r>
        <w:rPr>
          <w:spacing w:val="-10"/>
        </w:rPr>
        <w:t xml:space="preserve"> </w:t>
      </w:r>
      <w:r>
        <w:t>Lawyers</w:t>
      </w:r>
      <w:r>
        <w:rPr>
          <w:spacing w:val="-10"/>
        </w:rPr>
        <w:t xml:space="preserve"> </w:t>
      </w:r>
      <w:r>
        <w:t>Association,</w:t>
      </w:r>
      <w:r>
        <w:rPr>
          <w:spacing w:val="-10"/>
        </w:rPr>
        <w:t xml:space="preserve"> </w:t>
      </w:r>
      <w:r>
        <w:t>Annual</w:t>
      </w:r>
      <w:r>
        <w:rPr>
          <w:spacing w:val="-10"/>
        </w:rPr>
        <w:t xml:space="preserve"> </w:t>
      </w:r>
      <w:r>
        <w:t>Meeting,</w:t>
      </w:r>
      <w:r>
        <w:rPr>
          <w:spacing w:val="-10"/>
        </w:rPr>
        <w:t xml:space="preserve"> </w:t>
      </w:r>
      <w:r>
        <w:t xml:space="preserve">Boston, Mass., </w:t>
      </w:r>
      <w:proofErr w:type="gramStart"/>
      <w:r>
        <w:t>May,</w:t>
      </w:r>
      <w:proofErr w:type="gramEnd"/>
      <w:r>
        <w:t xml:space="preserve"> 2008.</w:t>
      </w:r>
    </w:p>
    <w:p w14:paraId="7A9CD592" w14:textId="77777777" w:rsidR="008746FA" w:rsidRDefault="008746FA">
      <w:pPr>
        <w:pStyle w:val="BodyText"/>
        <w:spacing w:before="5"/>
      </w:pPr>
    </w:p>
    <w:p w14:paraId="6DBA3966" w14:textId="77777777" w:rsidR="008746FA" w:rsidRDefault="00BA7917">
      <w:pPr>
        <w:pStyle w:val="BodyText"/>
        <w:spacing w:before="1" w:line="247" w:lineRule="auto"/>
        <w:ind w:left="387"/>
      </w:pPr>
      <w:r>
        <w:t>“Religion</w:t>
      </w:r>
      <w:r>
        <w:rPr>
          <w:spacing w:val="-7"/>
        </w:rPr>
        <w:t xml:space="preserve"> </w:t>
      </w:r>
      <w:r>
        <w:t>and</w:t>
      </w:r>
      <w:r>
        <w:rPr>
          <w:spacing w:val="-6"/>
        </w:rPr>
        <w:t xml:space="preserve"> </w:t>
      </w:r>
      <w:r>
        <w:t>Equality”,</w:t>
      </w:r>
      <w:r>
        <w:rPr>
          <w:spacing w:val="-6"/>
        </w:rPr>
        <w:t xml:space="preserve"> </w:t>
      </w:r>
      <w:r>
        <w:t>American</w:t>
      </w:r>
      <w:r>
        <w:rPr>
          <w:spacing w:val="-6"/>
        </w:rPr>
        <w:t xml:space="preserve"> </w:t>
      </w:r>
      <w:r>
        <w:t>Constitution</w:t>
      </w:r>
      <w:r>
        <w:rPr>
          <w:spacing w:val="-6"/>
        </w:rPr>
        <w:t xml:space="preserve"> </w:t>
      </w:r>
      <w:r>
        <w:t>Society,</w:t>
      </w:r>
      <w:r>
        <w:rPr>
          <w:spacing w:val="-6"/>
        </w:rPr>
        <w:t xml:space="preserve"> </w:t>
      </w:r>
      <w:r>
        <w:t>Annual</w:t>
      </w:r>
      <w:r>
        <w:rPr>
          <w:spacing w:val="-6"/>
        </w:rPr>
        <w:t xml:space="preserve"> </w:t>
      </w:r>
      <w:r>
        <w:t>Convention,</w:t>
      </w:r>
      <w:r>
        <w:rPr>
          <w:spacing w:val="-6"/>
        </w:rPr>
        <w:t xml:space="preserve"> </w:t>
      </w:r>
      <w:proofErr w:type="gramStart"/>
      <w:r>
        <w:t>June,</w:t>
      </w:r>
      <w:proofErr w:type="gramEnd"/>
      <w:r>
        <w:rPr>
          <w:spacing w:val="-6"/>
        </w:rPr>
        <w:t xml:space="preserve"> </w:t>
      </w:r>
      <w:r>
        <w:t>2008, Washington, DC.</w:t>
      </w:r>
    </w:p>
    <w:p w14:paraId="1C38E588" w14:textId="77777777" w:rsidR="008746FA" w:rsidRDefault="008746FA">
      <w:pPr>
        <w:pStyle w:val="BodyText"/>
        <w:spacing w:before="5"/>
      </w:pPr>
    </w:p>
    <w:p w14:paraId="4DCA6666" w14:textId="77777777" w:rsidR="008746FA" w:rsidRDefault="00BA7917">
      <w:pPr>
        <w:pStyle w:val="BodyText"/>
        <w:spacing w:line="247" w:lineRule="auto"/>
        <w:ind w:left="387" w:right="135"/>
      </w:pPr>
      <w:r>
        <w:t>Keynote</w:t>
      </w:r>
      <w:r>
        <w:rPr>
          <w:spacing w:val="-9"/>
        </w:rPr>
        <w:t xml:space="preserve"> </w:t>
      </w:r>
      <w:r>
        <w:t>Address,</w:t>
      </w:r>
      <w:r>
        <w:rPr>
          <w:spacing w:val="-9"/>
        </w:rPr>
        <w:t xml:space="preserve"> </w:t>
      </w:r>
      <w:r>
        <w:t>Empowering</w:t>
      </w:r>
      <w:r>
        <w:rPr>
          <w:spacing w:val="-11"/>
        </w:rPr>
        <w:t xml:space="preserve"> </w:t>
      </w:r>
      <w:r>
        <w:t>Leadership</w:t>
      </w:r>
      <w:r>
        <w:rPr>
          <w:spacing w:val="-9"/>
        </w:rPr>
        <w:t xml:space="preserve"> </w:t>
      </w:r>
      <w:r>
        <w:t>for</w:t>
      </w:r>
      <w:r>
        <w:rPr>
          <w:spacing w:val="-9"/>
        </w:rPr>
        <w:t xml:space="preserve"> </w:t>
      </w:r>
      <w:r>
        <w:t>Change</w:t>
      </w:r>
      <w:r>
        <w:rPr>
          <w:spacing w:val="-9"/>
        </w:rPr>
        <w:t xml:space="preserve"> </w:t>
      </w:r>
      <w:r>
        <w:t>Conference,</w:t>
      </w:r>
      <w:r>
        <w:rPr>
          <w:spacing w:val="-9"/>
        </w:rPr>
        <w:t xml:space="preserve"> </w:t>
      </w:r>
      <w:r>
        <w:t>Triangle</w:t>
      </w:r>
      <w:r>
        <w:rPr>
          <w:spacing w:val="-9"/>
        </w:rPr>
        <w:t xml:space="preserve"> </w:t>
      </w:r>
      <w:r>
        <w:t xml:space="preserve">Community Foundation Raleigh, NC, </w:t>
      </w:r>
      <w:proofErr w:type="gramStart"/>
      <w:r>
        <w:t>September,</w:t>
      </w:r>
      <w:proofErr w:type="gramEnd"/>
      <w:r>
        <w:t xml:space="preserve"> 2008.</w:t>
      </w:r>
    </w:p>
    <w:p w14:paraId="68C748A5" w14:textId="77777777" w:rsidR="008746FA" w:rsidRDefault="008746FA">
      <w:pPr>
        <w:pStyle w:val="BodyText"/>
        <w:spacing w:before="5"/>
      </w:pPr>
    </w:p>
    <w:p w14:paraId="403AC9DE" w14:textId="77777777" w:rsidR="008746FA" w:rsidRDefault="00BA7917">
      <w:pPr>
        <w:pStyle w:val="BodyText"/>
        <w:spacing w:line="247" w:lineRule="auto"/>
        <w:ind w:left="387"/>
      </w:pPr>
      <w:r>
        <w:t>Keynote</w:t>
      </w:r>
      <w:r>
        <w:rPr>
          <w:spacing w:val="-10"/>
        </w:rPr>
        <w:t xml:space="preserve"> </w:t>
      </w:r>
      <w:r>
        <w:t>Address,</w:t>
      </w:r>
      <w:r>
        <w:rPr>
          <w:spacing w:val="-9"/>
        </w:rPr>
        <w:t xml:space="preserve"> </w:t>
      </w:r>
      <w:r>
        <w:t>Annual</w:t>
      </w:r>
      <w:r>
        <w:rPr>
          <w:spacing w:val="-9"/>
        </w:rPr>
        <w:t xml:space="preserve"> </w:t>
      </w:r>
      <w:r>
        <w:t>Public</w:t>
      </w:r>
      <w:r>
        <w:rPr>
          <w:spacing w:val="-10"/>
        </w:rPr>
        <w:t xml:space="preserve"> </w:t>
      </w:r>
      <w:r>
        <w:t>Lawyers</w:t>
      </w:r>
      <w:r>
        <w:rPr>
          <w:spacing w:val="-9"/>
        </w:rPr>
        <w:t xml:space="preserve"> </w:t>
      </w:r>
      <w:r>
        <w:t>Conference,</w:t>
      </w:r>
      <w:r>
        <w:rPr>
          <w:spacing w:val="-9"/>
        </w:rPr>
        <w:t xml:space="preserve"> </w:t>
      </w:r>
      <w:r>
        <w:t>General</w:t>
      </w:r>
      <w:r>
        <w:rPr>
          <w:spacing w:val="-9"/>
        </w:rPr>
        <w:t xml:space="preserve"> </w:t>
      </w:r>
      <w:r>
        <w:t>Assembly</w:t>
      </w:r>
      <w:r>
        <w:rPr>
          <w:spacing w:val="-15"/>
        </w:rPr>
        <w:t xml:space="preserve"> </w:t>
      </w:r>
      <w:r>
        <w:t>Building,</w:t>
      </w:r>
      <w:r>
        <w:rPr>
          <w:spacing w:val="-9"/>
        </w:rPr>
        <w:t xml:space="preserve"> </w:t>
      </w:r>
      <w:r>
        <w:t xml:space="preserve">Raleigh North Carolina, </w:t>
      </w:r>
      <w:proofErr w:type="gramStart"/>
      <w:r>
        <w:t>September,</w:t>
      </w:r>
      <w:proofErr w:type="gramEnd"/>
      <w:r>
        <w:t xml:space="preserve"> 2008.</w:t>
      </w:r>
    </w:p>
    <w:p w14:paraId="2A5F2104" w14:textId="77777777" w:rsidR="008746FA" w:rsidRDefault="008746FA">
      <w:pPr>
        <w:pStyle w:val="BodyText"/>
        <w:spacing w:before="5"/>
      </w:pPr>
    </w:p>
    <w:p w14:paraId="1E82685A" w14:textId="77777777" w:rsidR="008746FA" w:rsidRDefault="00BA7917">
      <w:pPr>
        <w:pStyle w:val="BodyText"/>
        <w:spacing w:line="247" w:lineRule="auto"/>
        <w:ind w:left="387" w:right="135"/>
      </w:pPr>
      <w:r>
        <w:t>Keynote</w:t>
      </w:r>
      <w:r>
        <w:rPr>
          <w:spacing w:val="-6"/>
        </w:rPr>
        <w:t xml:space="preserve"> </w:t>
      </w:r>
      <w:r>
        <w:t>Address,</w:t>
      </w:r>
      <w:r>
        <w:rPr>
          <w:spacing w:val="-5"/>
        </w:rPr>
        <w:t xml:space="preserve"> </w:t>
      </w:r>
      <w:r>
        <w:t>Access</w:t>
      </w:r>
      <w:r>
        <w:rPr>
          <w:spacing w:val="-5"/>
        </w:rPr>
        <w:t xml:space="preserve"> </w:t>
      </w:r>
      <w:r>
        <w:t>to</w:t>
      </w:r>
      <w:r>
        <w:rPr>
          <w:spacing w:val="-5"/>
        </w:rPr>
        <w:t xml:space="preserve"> </w:t>
      </w:r>
      <w:r>
        <w:t>Justice</w:t>
      </w:r>
      <w:r>
        <w:rPr>
          <w:spacing w:val="-6"/>
        </w:rPr>
        <w:t xml:space="preserve"> </w:t>
      </w:r>
      <w:r>
        <w:t>and</w:t>
      </w:r>
      <w:r>
        <w:rPr>
          <w:spacing w:val="-5"/>
        </w:rPr>
        <w:t xml:space="preserve"> </w:t>
      </w:r>
      <w:r>
        <w:t>the</w:t>
      </w:r>
      <w:r>
        <w:rPr>
          <w:spacing w:val="-6"/>
        </w:rPr>
        <w:t xml:space="preserve"> </w:t>
      </w:r>
      <w:r>
        <w:t>Roberts</w:t>
      </w:r>
      <w:r>
        <w:rPr>
          <w:spacing w:val="-5"/>
        </w:rPr>
        <w:t xml:space="preserve"> </w:t>
      </w:r>
      <w:r>
        <w:t>Court,</w:t>
      </w:r>
      <w:r>
        <w:rPr>
          <w:spacing w:val="-5"/>
        </w:rPr>
        <w:t xml:space="preserve"> </w:t>
      </w:r>
      <w:r>
        <w:t>Case</w:t>
      </w:r>
      <w:r>
        <w:rPr>
          <w:spacing w:val="-6"/>
        </w:rPr>
        <w:t xml:space="preserve"> </w:t>
      </w:r>
      <w:r>
        <w:t>Western</w:t>
      </w:r>
      <w:r>
        <w:rPr>
          <w:spacing w:val="-5"/>
        </w:rPr>
        <w:t xml:space="preserve"> </w:t>
      </w:r>
      <w:r>
        <w:t>Reserve</w:t>
      </w:r>
      <w:r>
        <w:rPr>
          <w:spacing w:val="-6"/>
        </w:rPr>
        <w:t xml:space="preserve"> </w:t>
      </w:r>
      <w:r>
        <w:t xml:space="preserve">University, Annual Law Review Symposium Conference, </w:t>
      </w:r>
      <w:proofErr w:type="gramStart"/>
      <w:r>
        <w:t>January,</w:t>
      </w:r>
      <w:proofErr w:type="gramEnd"/>
      <w:r>
        <w:t xml:space="preserve"> 2009.</w:t>
      </w:r>
    </w:p>
    <w:p w14:paraId="0BEA0CA1" w14:textId="77777777" w:rsidR="008746FA" w:rsidRDefault="008746FA">
      <w:pPr>
        <w:pStyle w:val="BodyText"/>
        <w:spacing w:before="5"/>
      </w:pPr>
    </w:p>
    <w:p w14:paraId="2CF33E5A" w14:textId="77777777" w:rsidR="008746FA" w:rsidRDefault="00BA7917">
      <w:pPr>
        <w:pStyle w:val="BodyText"/>
        <w:spacing w:line="247" w:lineRule="auto"/>
        <w:ind w:left="387" w:right="272"/>
      </w:pPr>
      <w:r>
        <w:t>Keynote</w:t>
      </w:r>
      <w:r>
        <w:rPr>
          <w:spacing w:val="-7"/>
        </w:rPr>
        <w:t xml:space="preserve"> </w:t>
      </w:r>
      <w:r>
        <w:t>Address,</w:t>
      </w:r>
      <w:r>
        <w:rPr>
          <w:spacing w:val="-7"/>
        </w:rPr>
        <w:t xml:space="preserve"> </w:t>
      </w:r>
      <w:r>
        <w:t>North</w:t>
      </w:r>
      <w:r>
        <w:rPr>
          <w:spacing w:val="-7"/>
        </w:rPr>
        <w:t xml:space="preserve"> </w:t>
      </w:r>
      <w:r>
        <w:t>Carolina</w:t>
      </w:r>
      <w:r>
        <w:rPr>
          <w:spacing w:val="-7"/>
        </w:rPr>
        <w:t xml:space="preserve"> </w:t>
      </w:r>
      <w:r>
        <w:t>Community</w:t>
      </w:r>
      <w:r>
        <w:rPr>
          <w:spacing w:val="-14"/>
        </w:rPr>
        <w:t xml:space="preserve"> </w:t>
      </w:r>
      <w:r>
        <w:t>Actions</w:t>
      </w:r>
      <w:r>
        <w:rPr>
          <w:spacing w:val="-7"/>
        </w:rPr>
        <w:t xml:space="preserve"> </w:t>
      </w:r>
      <w:r>
        <w:t>Associations,</w:t>
      </w:r>
      <w:r>
        <w:rPr>
          <w:spacing w:val="-7"/>
        </w:rPr>
        <w:t xml:space="preserve"> </w:t>
      </w:r>
      <w:r>
        <w:t>Annual</w:t>
      </w:r>
      <w:r>
        <w:rPr>
          <w:spacing w:val="-7"/>
        </w:rPr>
        <w:t xml:space="preserve"> </w:t>
      </w:r>
      <w:r>
        <w:t xml:space="preserve">Meeting, Raleigh, NC, </w:t>
      </w:r>
      <w:proofErr w:type="gramStart"/>
      <w:r>
        <w:t>May,</w:t>
      </w:r>
      <w:proofErr w:type="gramEnd"/>
      <w:r>
        <w:t xml:space="preserve"> 2009: “Turning Our Gaze Away”.</w:t>
      </w:r>
    </w:p>
    <w:p w14:paraId="0AABCF93" w14:textId="77777777" w:rsidR="008746FA" w:rsidRDefault="008746FA">
      <w:pPr>
        <w:pStyle w:val="BodyText"/>
        <w:spacing w:before="5"/>
      </w:pPr>
    </w:p>
    <w:p w14:paraId="7C46FBD0" w14:textId="77777777" w:rsidR="008746FA" w:rsidRDefault="00BA7917">
      <w:pPr>
        <w:pStyle w:val="BodyText"/>
        <w:spacing w:line="247" w:lineRule="auto"/>
        <w:ind w:left="387"/>
      </w:pPr>
      <w:r>
        <w:t>Keynote</w:t>
      </w:r>
      <w:r>
        <w:rPr>
          <w:spacing w:val="-7"/>
        </w:rPr>
        <w:t xml:space="preserve"> </w:t>
      </w:r>
      <w:r>
        <w:t>Address,</w:t>
      </w:r>
      <w:r>
        <w:rPr>
          <w:spacing w:val="-6"/>
        </w:rPr>
        <w:t xml:space="preserve"> </w:t>
      </w:r>
      <w:r>
        <w:t>“On</w:t>
      </w:r>
      <w:r>
        <w:rPr>
          <w:spacing w:val="-6"/>
        </w:rPr>
        <w:t xml:space="preserve"> </w:t>
      </w:r>
      <w:r>
        <w:t>Being</w:t>
      </w:r>
      <w:r>
        <w:rPr>
          <w:spacing w:val="-9"/>
        </w:rPr>
        <w:t xml:space="preserve"> </w:t>
      </w:r>
      <w:proofErr w:type="gramStart"/>
      <w:r>
        <w:t>An</w:t>
      </w:r>
      <w:proofErr w:type="gramEnd"/>
      <w:r>
        <w:rPr>
          <w:spacing w:val="-6"/>
        </w:rPr>
        <w:t xml:space="preserve"> </w:t>
      </w:r>
      <w:r>
        <w:t>American”,</w:t>
      </w:r>
      <w:r>
        <w:rPr>
          <w:spacing w:val="-6"/>
        </w:rPr>
        <w:t xml:space="preserve"> </w:t>
      </w:r>
      <w:r>
        <w:t>Citizenship</w:t>
      </w:r>
      <w:r>
        <w:rPr>
          <w:spacing w:val="-6"/>
        </w:rPr>
        <w:t xml:space="preserve"> </w:t>
      </w:r>
      <w:r>
        <w:t>Ceremony,</w:t>
      </w:r>
      <w:r>
        <w:rPr>
          <w:spacing w:val="-6"/>
        </w:rPr>
        <w:t xml:space="preserve"> </w:t>
      </w:r>
      <w:r>
        <w:t>U.S.</w:t>
      </w:r>
      <w:r>
        <w:rPr>
          <w:spacing w:val="-6"/>
        </w:rPr>
        <w:t xml:space="preserve"> </w:t>
      </w:r>
      <w:r>
        <w:t>District</w:t>
      </w:r>
      <w:r>
        <w:rPr>
          <w:spacing w:val="-6"/>
        </w:rPr>
        <w:t xml:space="preserve"> </w:t>
      </w:r>
      <w:r>
        <w:t>Court, Eastern District, NC, Judge Britt residing, June, 2009.</w:t>
      </w:r>
    </w:p>
    <w:p w14:paraId="4A374A5B" w14:textId="77777777" w:rsidR="008746FA" w:rsidRDefault="008746FA">
      <w:pPr>
        <w:pStyle w:val="BodyText"/>
        <w:spacing w:before="5"/>
      </w:pPr>
    </w:p>
    <w:p w14:paraId="462C5F33" w14:textId="77777777" w:rsidR="008746FA" w:rsidRDefault="00BA7917">
      <w:pPr>
        <w:pStyle w:val="BodyText"/>
        <w:spacing w:line="247" w:lineRule="auto"/>
        <w:ind w:left="387"/>
      </w:pPr>
      <w:r>
        <w:t>Convocation</w:t>
      </w:r>
      <w:r>
        <w:rPr>
          <w:spacing w:val="-7"/>
        </w:rPr>
        <w:t xml:space="preserve"> </w:t>
      </w:r>
      <w:r>
        <w:t>Address,</w:t>
      </w:r>
      <w:r>
        <w:rPr>
          <w:spacing w:val="-7"/>
        </w:rPr>
        <w:t xml:space="preserve"> </w:t>
      </w:r>
      <w:r>
        <w:t>Vern</w:t>
      </w:r>
      <w:r>
        <w:rPr>
          <w:spacing w:val="-7"/>
        </w:rPr>
        <w:t xml:space="preserve"> </w:t>
      </w:r>
      <w:r>
        <w:t>Bullough</w:t>
      </w:r>
      <w:r>
        <w:rPr>
          <w:spacing w:val="-7"/>
        </w:rPr>
        <w:t xml:space="preserve"> </w:t>
      </w:r>
      <w:r>
        <w:t>Distinguished</w:t>
      </w:r>
      <w:r>
        <w:rPr>
          <w:spacing w:val="-7"/>
        </w:rPr>
        <w:t xml:space="preserve"> </w:t>
      </w:r>
      <w:r>
        <w:t>Lecture,</w:t>
      </w:r>
      <w:r>
        <w:rPr>
          <w:spacing w:val="-7"/>
        </w:rPr>
        <w:t xml:space="preserve"> </w:t>
      </w:r>
      <w:r>
        <w:t>Buffalo</w:t>
      </w:r>
      <w:r>
        <w:rPr>
          <w:spacing w:val="-7"/>
        </w:rPr>
        <w:t xml:space="preserve"> </w:t>
      </w:r>
      <w:r>
        <w:t>State</w:t>
      </w:r>
      <w:r>
        <w:rPr>
          <w:spacing w:val="-8"/>
        </w:rPr>
        <w:t xml:space="preserve"> </w:t>
      </w:r>
      <w:r>
        <w:t>University,</w:t>
      </w:r>
      <w:r>
        <w:rPr>
          <w:spacing w:val="-7"/>
        </w:rPr>
        <w:t xml:space="preserve"> </w:t>
      </w:r>
      <w:r>
        <w:t xml:space="preserve">Sept. </w:t>
      </w:r>
      <w:r>
        <w:rPr>
          <w:spacing w:val="-2"/>
        </w:rPr>
        <w:t>2009.</w:t>
      </w:r>
    </w:p>
    <w:p w14:paraId="2F4CEEB6" w14:textId="77777777" w:rsidR="008746FA" w:rsidRDefault="008746FA">
      <w:pPr>
        <w:pStyle w:val="BodyText"/>
        <w:spacing w:before="5"/>
      </w:pPr>
    </w:p>
    <w:p w14:paraId="356E8506" w14:textId="77777777" w:rsidR="008746FA" w:rsidRDefault="00BA7917">
      <w:pPr>
        <w:pStyle w:val="BodyText"/>
        <w:spacing w:line="247" w:lineRule="auto"/>
        <w:ind w:left="387" w:right="135"/>
      </w:pPr>
      <w:r>
        <w:t>Chancellor’s</w:t>
      </w:r>
      <w:r>
        <w:rPr>
          <w:spacing w:val="-7"/>
        </w:rPr>
        <w:t xml:space="preserve"> </w:t>
      </w:r>
      <w:r>
        <w:t>Distinguished</w:t>
      </w:r>
      <w:r>
        <w:rPr>
          <w:spacing w:val="-7"/>
        </w:rPr>
        <w:t xml:space="preserve"> </w:t>
      </w:r>
      <w:r>
        <w:t>Lecture</w:t>
      </w:r>
      <w:r>
        <w:rPr>
          <w:spacing w:val="-8"/>
        </w:rPr>
        <w:t xml:space="preserve"> </w:t>
      </w:r>
      <w:r>
        <w:t>Series,</w:t>
      </w:r>
      <w:r>
        <w:rPr>
          <w:spacing w:val="-7"/>
        </w:rPr>
        <w:t xml:space="preserve"> </w:t>
      </w:r>
      <w:r>
        <w:t>“Obama,</w:t>
      </w:r>
      <w:r>
        <w:rPr>
          <w:spacing w:val="-7"/>
        </w:rPr>
        <w:t xml:space="preserve"> </w:t>
      </w:r>
      <w:r>
        <w:t>Poverty</w:t>
      </w:r>
      <w:r>
        <w:rPr>
          <w:spacing w:val="-15"/>
        </w:rPr>
        <w:t xml:space="preserve"> </w:t>
      </w:r>
      <w:r>
        <w:t>and</w:t>
      </w:r>
      <w:r>
        <w:rPr>
          <w:spacing w:val="-7"/>
        </w:rPr>
        <w:t xml:space="preserve"> </w:t>
      </w:r>
      <w:r>
        <w:t>Race”,</w:t>
      </w:r>
      <w:r>
        <w:rPr>
          <w:spacing w:val="-7"/>
        </w:rPr>
        <w:t xml:space="preserve"> </w:t>
      </w:r>
      <w:r>
        <w:t>Fayetteville</w:t>
      </w:r>
      <w:r>
        <w:rPr>
          <w:spacing w:val="-8"/>
        </w:rPr>
        <w:t xml:space="preserve"> </w:t>
      </w:r>
      <w:r>
        <w:t xml:space="preserve">State University, </w:t>
      </w:r>
      <w:proofErr w:type="gramStart"/>
      <w:r>
        <w:t>January,</w:t>
      </w:r>
      <w:proofErr w:type="gramEnd"/>
      <w:r>
        <w:t xml:space="preserve"> 2010.</w:t>
      </w:r>
    </w:p>
    <w:p w14:paraId="6BF206E7" w14:textId="77777777" w:rsidR="008746FA" w:rsidRDefault="008746FA">
      <w:pPr>
        <w:pStyle w:val="BodyText"/>
        <w:spacing w:before="5"/>
      </w:pPr>
    </w:p>
    <w:p w14:paraId="3EFFAFF3" w14:textId="77777777" w:rsidR="008746FA" w:rsidRDefault="00BA7917">
      <w:pPr>
        <w:pStyle w:val="BodyText"/>
        <w:spacing w:line="247" w:lineRule="auto"/>
        <w:ind w:left="387"/>
      </w:pPr>
      <w:r>
        <w:t>“Debating</w:t>
      </w:r>
      <w:r>
        <w:rPr>
          <w:spacing w:val="-8"/>
        </w:rPr>
        <w:t xml:space="preserve"> </w:t>
      </w:r>
      <w:r>
        <w:t>Citizens</w:t>
      </w:r>
      <w:r>
        <w:rPr>
          <w:spacing w:val="-6"/>
        </w:rPr>
        <w:t xml:space="preserve"> </w:t>
      </w:r>
      <w:r>
        <w:t>United”,</w:t>
      </w:r>
      <w:r>
        <w:rPr>
          <w:spacing w:val="-6"/>
        </w:rPr>
        <w:t xml:space="preserve"> </w:t>
      </w:r>
      <w:r>
        <w:t>Duke</w:t>
      </w:r>
      <w:r>
        <w:rPr>
          <w:spacing w:val="-7"/>
        </w:rPr>
        <w:t xml:space="preserve"> </w:t>
      </w:r>
      <w:r>
        <w:t>University</w:t>
      </w:r>
      <w:r>
        <w:rPr>
          <w:spacing w:val="-13"/>
        </w:rPr>
        <w:t xml:space="preserve"> </w:t>
      </w:r>
      <w:r>
        <w:t>School</w:t>
      </w:r>
      <w:r>
        <w:rPr>
          <w:spacing w:val="-6"/>
        </w:rPr>
        <w:t xml:space="preserve"> </w:t>
      </w:r>
      <w:r>
        <w:t>of</w:t>
      </w:r>
      <w:r>
        <w:rPr>
          <w:spacing w:val="-7"/>
        </w:rPr>
        <w:t xml:space="preserve"> </w:t>
      </w:r>
      <w:r>
        <w:t>Law</w:t>
      </w:r>
      <w:r>
        <w:rPr>
          <w:spacing w:val="-7"/>
        </w:rPr>
        <w:t xml:space="preserve"> </w:t>
      </w:r>
      <w:r>
        <w:t>(with</w:t>
      </w:r>
      <w:r>
        <w:rPr>
          <w:spacing w:val="-6"/>
        </w:rPr>
        <w:t xml:space="preserve"> </w:t>
      </w:r>
      <w:r>
        <w:t>Michael</w:t>
      </w:r>
      <w:r>
        <w:rPr>
          <w:spacing w:val="-6"/>
        </w:rPr>
        <w:t xml:space="preserve"> </w:t>
      </w:r>
      <w:r>
        <w:t>Munger),</w:t>
      </w:r>
      <w:r>
        <w:rPr>
          <w:spacing w:val="-6"/>
        </w:rPr>
        <w:t xml:space="preserve"> </w:t>
      </w:r>
      <w:proofErr w:type="gramStart"/>
      <w:r>
        <w:t>January,</w:t>
      </w:r>
      <w:proofErr w:type="gramEnd"/>
      <w:r>
        <w:t xml:space="preserve"> </w:t>
      </w:r>
      <w:r>
        <w:rPr>
          <w:spacing w:val="-2"/>
        </w:rPr>
        <w:t>2010.</w:t>
      </w:r>
    </w:p>
    <w:p w14:paraId="720DC3A2" w14:textId="77777777" w:rsidR="008746FA" w:rsidRDefault="008746FA">
      <w:pPr>
        <w:pStyle w:val="BodyText"/>
        <w:spacing w:before="5"/>
      </w:pPr>
    </w:p>
    <w:p w14:paraId="15170D33" w14:textId="77777777" w:rsidR="008746FA" w:rsidRDefault="00BA7917">
      <w:pPr>
        <w:pStyle w:val="BodyText"/>
        <w:spacing w:before="1"/>
        <w:ind w:left="387"/>
      </w:pPr>
      <w:r>
        <w:t>Keynote</w:t>
      </w:r>
      <w:r>
        <w:rPr>
          <w:spacing w:val="-8"/>
        </w:rPr>
        <w:t xml:space="preserve"> </w:t>
      </w:r>
      <w:r>
        <w:t>Address,</w:t>
      </w:r>
      <w:r>
        <w:rPr>
          <w:spacing w:val="-4"/>
        </w:rPr>
        <w:t xml:space="preserve"> </w:t>
      </w:r>
      <w:r>
        <w:t>NC-ACLU,</w:t>
      </w:r>
      <w:r>
        <w:rPr>
          <w:spacing w:val="-5"/>
        </w:rPr>
        <w:t xml:space="preserve"> </w:t>
      </w:r>
      <w:r>
        <w:t>Annual</w:t>
      </w:r>
      <w:r>
        <w:rPr>
          <w:spacing w:val="-4"/>
        </w:rPr>
        <w:t xml:space="preserve"> </w:t>
      </w:r>
      <w:r>
        <w:t>Banquet,</w:t>
      </w:r>
      <w:r>
        <w:rPr>
          <w:spacing w:val="-4"/>
        </w:rPr>
        <w:t xml:space="preserve"> </w:t>
      </w:r>
      <w:r>
        <w:t>January,</w:t>
      </w:r>
      <w:r>
        <w:rPr>
          <w:spacing w:val="-5"/>
        </w:rPr>
        <w:t xml:space="preserve"> </w:t>
      </w:r>
      <w:proofErr w:type="gramStart"/>
      <w:r>
        <w:t>2010</w:t>
      </w:r>
      <w:r>
        <w:rPr>
          <w:spacing w:val="-4"/>
        </w:rPr>
        <w:t xml:space="preserve"> </w:t>
      </w:r>
      <w:r>
        <w:t>,</w:t>
      </w:r>
      <w:proofErr w:type="gramEnd"/>
      <w:r>
        <w:rPr>
          <w:spacing w:val="-5"/>
        </w:rPr>
        <w:t xml:space="preserve"> </w:t>
      </w:r>
      <w:r>
        <w:t>Raleigh,</w:t>
      </w:r>
      <w:r>
        <w:rPr>
          <w:spacing w:val="-4"/>
        </w:rPr>
        <w:t xml:space="preserve"> </w:t>
      </w:r>
      <w:r>
        <w:t>North</w:t>
      </w:r>
      <w:r>
        <w:rPr>
          <w:spacing w:val="-4"/>
        </w:rPr>
        <w:t xml:space="preserve"> </w:t>
      </w:r>
      <w:r>
        <w:rPr>
          <w:spacing w:val="-2"/>
        </w:rPr>
        <w:t>Carolina</w:t>
      </w:r>
    </w:p>
    <w:p w14:paraId="30620E02" w14:textId="77777777" w:rsidR="008746FA" w:rsidRDefault="008746FA">
      <w:pPr>
        <w:pStyle w:val="BodyText"/>
        <w:spacing w:before="2"/>
        <w:rPr>
          <w:sz w:val="25"/>
        </w:rPr>
      </w:pPr>
    </w:p>
    <w:p w14:paraId="3CC02A35" w14:textId="77777777" w:rsidR="008746FA" w:rsidRDefault="00BA7917">
      <w:pPr>
        <w:pStyle w:val="BodyText"/>
        <w:spacing w:before="1" w:line="247" w:lineRule="auto"/>
        <w:ind w:left="387"/>
      </w:pPr>
      <w:r>
        <w:t>“The</w:t>
      </w:r>
      <w:r>
        <w:rPr>
          <w:spacing w:val="-6"/>
        </w:rPr>
        <w:t xml:space="preserve"> </w:t>
      </w:r>
      <w:r>
        <w:t>Roberts</w:t>
      </w:r>
      <w:r>
        <w:rPr>
          <w:spacing w:val="-5"/>
        </w:rPr>
        <w:t xml:space="preserve"> </w:t>
      </w:r>
      <w:r>
        <w:t>Court’s</w:t>
      </w:r>
      <w:r>
        <w:rPr>
          <w:spacing w:val="-5"/>
        </w:rPr>
        <w:t xml:space="preserve"> </w:t>
      </w:r>
      <w:r>
        <w:t>War</w:t>
      </w:r>
      <w:r>
        <w:rPr>
          <w:spacing w:val="-6"/>
        </w:rPr>
        <w:t xml:space="preserve"> </w:t>
      </w:r>
      <w:r>
        <w:t>on</w:t>
      </w:r>
      <w:r>
        <w:rPr>
          <w:spacing w:val="-5"/>
        </w:rPr>
        <w:t xml:space="preserve"> </w:t>
      </w:r>
      <w:r>
        <w:t>Democracy,”</w:t>
      </w:r>
      <w:r>
        <w:rPr>
          <w:spacing w:val="-6"/>
        </w:rPr>
        <w:t xml:space="preserve"> </w:t>
      </w:r>
      <w:r>
        <w:t>North</w:t>
      </w:r>
      <w:r>
        <w:rPr>
          <w:spacing w:val="-5"/>
        </w:rPr>
        <w:t xml:space="preserve"> </w:t>
      </w:r>
      <w:r>
        <w:t>Carolina</w:t>
      </w:r>
      <w:r>
        <w:rPr>
          <w:spacing w:val="-6"/>
        </w:rPr>
        <w:t xml:space="preserve"> </w:t>
      </w:r>
      <w:r>
        <w:t>Advocates</w:t>
      </w:r>
      <w:r>
        <w:rPr>
          <w:spacing w:val="-5"/>
        </w:rPr>
        <w:t xml:space="preserve"> </w:t>
      </w:r>
      <w:r>
        <w:t>for</w:t>
      </w:r>
      <w:r>
        <w:rPr>
          <w:spacing w:val="-6"/>
        </w:rPr>
        <w:t xml:space="preserve"> </w:t>
      </w:r>
      <w:r>
        <w:t>Justice,</w:t>
      </w:r>
      <w:r>
        <w:rPr>
          <w:spacing w:val="-5"/>
        </w:rPr>
        <w:t xml:space="preserve"> </w:t>
      </w:r>
      <w:proofErr w:type="gramStart"/>
      <w:r>
        <w:t>June,</w:t>
      </w:r>
      <w:proofErr w:type="gramEnd"/>
      <w:r>
        <w:rPr>
          <w:spacing w:val="-5"/>
        </w:rPr>
        <w:t xml:space="preserve"> </w:t>
      </w:r>
      <w:r>
        <w:t>2010 (Wilmington, NC).</w:t>
      </w:r>
    </w:p>
    <w:p w14:paraId="33201809" w14:textId="77777777" w:rsidR="008746FA" w:rsidRDefault="008746FA">
      <w:pPr>
        <w:pStyle w:val="BodyText"/>
        <w:spacing w:before="4"/>
      </w:pPr>
    </w:p>
    <w:p w14:paraId="7146D082" w14:textId="77777777" w:rsidR="008746FA" w:rsidRDefault="00BA7917">
      <w:pPr>
        <w:pStyle w:val="BodyText"/>
        <w:spacing w:before="1" w:line="247" w:lineRule="auto"/>
        <w:ind w:left="387" w:right="272"/>
      </w:pPr>
      <w:r>
        <w:t>“On</w:t>
      </w:r>
      <w:r>
        <w:rPr>
          <w:spacing w:val="-6"/>
        </w:rPr>
        <w:t xml:space="preserve"> </w:t>
      </w:r>
      <w:r>
        <w:t>the</w:t>
      </w:r>
      <w:r>
        <w:rPr>
          <w:spacing w:val="-7"/>
        </w:rPr>
        <w:t xml:space="preserve"> </w:t>
      </w:r>
      <w:r>
        <w:t>Turning</w:t>
      </w:r>
      <w:r>
        <w:rPr>
          <w:spacing w:val="-9"/>
        </w:rPr>
        <w:t xml:space="preserve"> </w:t>
      </w:r>
      <w:r>
        <w:t>Away”,</w:t>
      </w:r>
      <w:r>
        <w:rPr>
          <w:spacing w:val="-6"/>
        </w:rPr>
        <w:t xml:space="preserve"> </w:t>
      </w:r>
      <w:r>
        <w:t>Keynote</w:t>
      </w:r>
      <w:r>
        <w:rPr>
          <w:spacing w:val="-7"/>
        </w:rPr>
        <w:t xml:space="preserve"> </w:t>
      </w:r>
      <w:r>
        <w:t>Address,</w:t>
      </w:r>
      <w:r>
        <w:rPr>
          <w:spacing w:val="-6"/>
        </w:rPr>
        <w:t xml:space="preserve"> </w:t>
      </w:r>
      <w:r>
        <w:t>Encore</w:t>
      </w:r>
      <w:r>
        <w:rPr>
          <w:spacing w:val="-7"/>
        </w:rPr>
        <w:t xml:space="preserve"> </w:t>
      </w:r>
      <w:r>
        <w:t>Public</w:t>
      </w:r>
      <w:r>
        <w:rPr>
          <w:spacing w:val="-7"/>
        </w:rPr>
        <w:t xml:space="preserve"> </w:t>
      </w:r>
      <w:r>
        <w:t>Lecture</w:t>
      </w:r>
      <w:r>
        <w:rPr>
          <w:spacing w:val="-7"/>
        </w:rPr>
        <w:t xml:space="preserve"> </w:t>
      </w:r>
      <w:r>
        <w:t>Series,</w:t>
      </w:r>
      <w:r>
        <w:rPr>
          <w:spacing w:val="-6"/>
        </w:rPr>
        <w:t xml:space="preserve"> </w:t>
      </w:r>
      <w:r>
        <w:t>North</w:t>
      </w:r>
      <w:r>
        <w:rPr>
          <w:spacing w:val="-7"/>
        </w:rPr>
        <w:t xml:space="preserve"> </w:t>
      </w:r>
      <w:r>
        <w:t>Carolina State University, Sept. 2010, Raleigh, NC.</w:t>
      </w:r>
    </w:p>
    <w:p w14:paraId="44B9F0C1" w14:textId="77777777" w:rsidR="008746FA" w:rsidRDefault="008746FA">
      <w:pPr>
        <w:pStyle w:val="BodyText"/>
        <w:spacing w:before="5"/>
      </w:pPr>
    </w:p>
    <w:p w14:paraId="2C55FAC0" w14:textId="77777777" w:rsidR="008746FA" w:rsidRDefault="00BA7917">
      <w:pPr>
        <w:pStyle w:val="BodyText"/>
        <w:spacing w:line="247" w:lineRule="auto"/>
        <w:ind w:left="387" w:right="272"/>
      </w:pPr>
      <w:r>
        <w:t>“Racial</w:t>
      </w:r>
      <w:r>
        <w:rPr>
          <w:spacing w:val="-4"/>
        </w:rPr>
        <w:t xml:space="preserve"> </w:t>
      </w:r>
      <w:r>
        <w:t>Wealth</w:t>
      </w:r>
      <w:r>
        <w:rPr>
          <w:spacing w:val="-4"/>
        </w:rPr>
        <w:t xml:space="preserve"> </w:t>
      </w:r>
      <w:r>
        <w:t>Disparity</w:t>
      </w:r>
      <w:r>
        <w:rPr>
          <w:spacing w:val="-11"/>
        </w:rPr>
        <w:t xml:space="preserve"> </w:t>
      </w:r>
      <w:r>
        <w:t>in</w:t>
      </w:r>
      <w:r>
        <w:rPr>
          <w:spacing w:val="-4"/>
        </w:rPr>
        <w:t xml:space="preserve"> </w:t>
      </w:r>
      <w:r>
        <w:t>North</w:t>
      </w:r>
      <w:r>
        <w:rPr>
          <w:spacing w:val="-4"/>
        </w:rPr>
        <w:t xml:space="preserve"> </w:t>
      </w:r>
      <w:r>
        <w:t>Carolina”,</w:t>
      </w:r>
      <w:r>
        <w:rPr>
          <w:spacing w:val="-4"/>
        </w:rPr>
        <w:t xml:space="preserve"> </w:t>
      </w:r>
      <w:r>
        <w:t>UNC</w:t>
      </w:r>
      <w:r>
        <w:rPr>
          <w:spacing w:val="-4"/>
        </w:rPr>
        <w:t xml:space="preserve"> </w:t>
      </w:r>
      <w:r>
        <w:t>School</w:t>
      </w:r>
      <w:r>
        <w:rPr>
          <w:spacing w:val="-4"/>
        </w:rPr>
        <w:t xml:space="preserve"> </w:t>
      </w:r>
      <w:r>
        <w:t>of</w:t>
      </w:r>
      <w:r>
        <w:rPr>
          <w:spacing w:val="-5"/>
        </w:rPr>
        <w:t xml:space="preserve"> </w:t>
      </w:r>
      <w:r>
        <w:t>Social</w:t>
      </w:r>
      <w:r>
        <w:rPr>
          <w:spacing w:val="-4"/>
        </w:rPr>
        <w:t xml:space="preserve"> </w:t>
      </w:r>
      <w:r>
        <w:t>Work,</w:t>
      </w:r>
      <w:r>
        <w:rPr>
          <w:spacing w:val="-4"/>
        </w:rPr>
        <w:t xml:space="preserve"> </w:t>
      </w:r>
      <w:r>
        <w:t>N.C.</w:t>
      </w:r>
      <w:r>
        <w:rPr>
          <w:spacing w:val="-4"/>
        </w:rPr>
        <w:t xml:space="preserve"> </w:t>
      </w:r>
      <w:r>
        <w:t>Central School of Law, Sanford School of Public Policy, Duke University, Z. Smith Reynolds</w:t>
      </w:r>
    </w:p>
    <w:p w14:paraId="79815B08" w14:textId="77777777" w:rsidR="008746FA" w:rsidRDefault="008746FA">
      <w:pPr>
        <w:spacing w:line="247" w:lineRule="auto"/>
        <w:sectPr w:rsidR="008746FA">
          <w:pgSz w:w="12240" w:h="15840"/>
          <w:pgMar w:top="1340" w:right="1340" w:bottom="280" w:left="1340" w:header="864" w:footer="0" w:gutter="0"/>
          <w:cols w:space="720"/>
        </w:sectPr>
      </w:pPr>
    </w:p>
    <w:p w14:paraId="728E4674" w14:textId="77777777" w:rsidR="008746FA" w:rsidRDefault="00BA7917">
      <w:pPr>
        <w:pStyle w:val="BodyText"/>
        <w:spacing w:before="90" w:line="247" w:lineRule="auto"/>
        <w:ind w:left="388" w:right="272"/>
      </w:pPr>
      <w:r>
        <w:lastRenderedPageBreak/>
        <w:t>statewide</w:t>
      </w:r>
      <w:r>
        <w:rPr>
          <w:spacing w:val="-7"/>
        </w:rPr>
        <w:t xml:space="preserve"> </w:t>
      </w:r>
      <w:r>
        <w:t>wealth</w:t>
      </w:r>
      <w:r>
        <w:rPr>
          <w:spacing w:val="-6"/>
        </w:rPr>
        <w:t xml:space="preserve"> </w:t>
      </w:r>
      <w:r>
        <w:t>disparity</w:t>
      </w:r>
      <w:r>
        <w:rPr>
          <w:spacing w:val="-13"/>
        </w:rPr>
        <w:t xml:space="preserve"> </w:t>
      </w:r>
      <w:r>
        <w:t>conference,</w:t>
      </w:r>
      <w:r>
        <w:rPr>
          <w:spacing w:val="-6"/>
        </w:rPr>
        <w:t xml:space="preserve"> </w:t>
      </w:r>
      <w:r>
        <w:t>Jordan</w:t>
      </w:r>
      <w:r>
        <w:rPr>
          <w:spacing w:val="-6"/>
        </w:rPr>
        <w:t xml:space="preserve"> </w:t>
      </w:r>
      <w:r>
        <w:t>high</w:t>
      </w:r>
      <w:r>
        <w:rPr>
          <w:spacing w:val="-6"/>
        </w:rPr>
        <w:t xml:space="preserve"> </w:t>
      </w:r>
      <w:r>
        <w:t>school,</w:t>
      </w:r>
      <w:r>
        <w:rPr>
          <w:spacing w:val="-6"/>
        </w:rPr>
        <w:t xml:space="preserve"> </w:t>
      </w:r>
      <w:r>
        <w:t>Durham,</w:t>
      </w:r>
      <w:r>
        <w:rPr>
          <w:spacing w:val="-6"/>
        </w:rPr>
        <w:t xml:space="preserve"> </w:t>
      </w:r>
      <w:r>
        <w:t>NC;</w:t>
      </w:r>
      <w:r>
        <w:rPr>
          <w:spacing w:val="-6"/>
        </w:rPr>
        <w:t xml:space="preserve"> </w:t>
      </w:r>
      <w:r>
        <w:t>Charlotte</w:t>
      </w:r>
      <w:r>
        <w:rPr>
          <w:spacing w:val="-7"/>
        </w:rPr>
        <w:t xml:space="preserve"> </w:t>
      </w:r>
      <w:r>
        <w:t>Law School (fall, 2010).</w:t>
      </w:r>
    </w:p>
    <w:p w14:paraId="5731B66B" w14:textId="77777777" w:rsidR="008746FA" w:rsidRDefault="008746FA">
      <w:pPr>
        <w:pStyle w:val="BodyText"/>
        <w:spacing w:before="5"/>
      </w:pPr>
    </w:p>
    <w:p w14:paraId="292FFE77" w14:textId="77777777" w:rsidR="008746FA" w:rsidRDefault="00BA7917">
      <w:pPr>
        <w:pStyle w:val="BodyText"/>
        <w:spacing w:line="247" w:lineRule="auto"/>
        <w:ind w:left="388" w:right="272"/>
      </w:pPr>
      <w:r>
        <w:t>Keynote</w:t>
      </w:r>
      <w:r>
        <w:rPr>
          <w:spacing w:val="-9"/>
        </w:rPr>
        <w:t xml:space="preserve"> </w:t>
      </w:r>
      <w:r>
        <w:t>Address,</w:t>
      </w:r>
      <w:r>
        <w:rPr>
          <w:spacing w:val="-8"/>
        </w:rPr>
        <w:t xml:space="preserve"> </w:t>
      </w:r>
      <w:r>
        <w:t>“Forgetting</w:t>
      </w:r>
      <w:r>
        <w:rPr>
          <w:spacing w:val="-11"/>
        </w:rPr>
        <w:t xml:space="preserve"> </w:t>
      </w:r>
      <w:r>
        <w:t>Equality”,</w:t>
      </w:r>
      <w:r>
        <w:rPr>
          <w:spacing w:val="-8"/>
        </w:rPr>
        <w:t xml:space="preserve"> </w:t>
      </w:r>
      <w:r>
        <w:t>National</w:t>
      </w:r>
      <w:r>
        <w:rPr>
          <w:spacing w:val="-8"/>
        </w:rPr>
        <w:t xml:space="preserve"> </w:t>
      </w:r>
      <w:r>
        <w:t>Association</w:t>
      </w:r>
      <w:r>
        <w:rPr>
          <w:spacing w:val="-8"/>
        </w:rPr>
        <w:t xml:space="preserve"> </w:t>
      </w:r>
      <w:r>
        <w:t>of</w:t>
      </w:r>
      <w:r>
        <w:rPr>
          <w:spacing w:val="-9"/>
        </w:rPr>
        <w:t xml:space="preserve"> </w:t>
      </w:r>
      <w:r>
        <w:t>Community</w:t>
      </w:r>
      <w:r>
        <w:rPr>
          <w:spacing w:val="-15"/>
        </w:rPr>
        <w:t xml:space="preserve"> </w:t>
      </w:r>
      <w:r>
        <w:t>Action Agencies, Annual Conference, Memphis, TN, Oct. 2010</w:t>
      </w:r>
    </w:p>
    <w:p w14:paraId="3141DBAC" w14:textId="77777777" w:rsidR="008746FA" w:rsidRDefault="008746FA">
      <w:pPr>
        <w:pStyle w:val="BodyText"/>
        <w:spacing w:before="5"/>
      </w:pPr>
    </w:p>
    <w:p w14:paraId="4695110D" w14:textId="77777777" w:rsidR="008746FA" w:rsidRDefault="00BA7917">
      <w:pPr>
        <w:pStyle w:val="BodyText"/>
        <w:spacing w:line="247" w:lineRule="auto"/>
        <w:ind w:left="388" w:right="135"/>
      </w:pPr>
      <w:r>
        <w:t>Keynote</w:t>
      </w:r>
      <w:r>
        <w:rPr>
          <w:spacing w:val="-6"/>
        </w:rPr>
        <w:t xml:space="preserve"> </w:t>
      </w:r>
      <w:r>
        <w:t>Address,</w:t>
      </w:r>
      <w:r>
        <w:rPr>
          <w:spacing w:val="-5"/>
        </w:rPr>
        <w:t xml:space="preserve"> </w:t>
      </w:r>
      <w:r>
        <w:t>Defenders</w:t>
      </w:r>
      <w:r>
        <w:rPr>
          <w:spacing w:val="-5"/>
        </w:rPr>
        <w:t xml:space="preserve"> </w:t>
      </w:r>
      <w:r>
        <w:t>of</w:t>
      </w:r>
      <w:r>
        <w:rPr>
          <w:spacing w:val="-6"/>
        </w:rPr>
        <w:t xml:space="preserve"> </w:t>
      </w:r>
      <w:r>
        <w:t>Justice</w:t>
      </w:r>
      <w:r>
        <w:rPr>
          <w:spacing w:val="-6"/>
        </w:rPr>
        <w:t xml:space="preserve"> </w:t>
      </w:r>
      <w:r>
        <w:t>Banquet,</w:t>
      </w:r>
      <w:r>
        <w:rPr>
          <w:spacing w:val="-5"/>
        </w:rPr>
        <w:t xml:space="preserve"> </w:t>
      </w:r>
      <w:r>
        <w:t>North</w:t>
      </w:r>
      <w:r>
        <w:rPr>
          <w:spacing w:val="-5"/>
        </w:rPr>
        <w:t xml:space="preserve"> </w:t>
      </w:r>
      <w:r>
        <w:t>Carolina</w:t>
      </w:r>
      <w:r>
        <w:rPr>
          <w:spacing w:val="-6"/>
        </w:rPr>
        <w:t xml:space="preserve"> </w:t>
      </w:r>
      <w:r>
        <w:t>Justice</w:t>
      </w:r>
      <w:r>
        <w:rPr>
          <w:spacing w:val="-6"/>
        </w:rPr>
        <w:t xml:space="preserve"> </w:t>
      </w:r>
      <w:r>
        <w:t>Center,</w:t>
      </w:r>
      <w:r>
        <w:rPr>
          <w:spacing w:val="-5"/>
        </w:rPr>
        <w:t xml:space="preserve"> </w:t>
      </w:r>
      <w:r>
        <w:t>Oct.</w:t>
      </w:r>
      <w:r>
        <w:rPr>
          <w:spacing w:val="-5"/>
        </w:rPr>
        <w:t xml:space="preserve"> </w:t>
      </w:r>
      <w:r>
        <w:t>2010, Durham, N.C.</w:t>
      </w:r>
    </w:p>
    <w:p w14:paraId="5FBC0912" w14:textId="77777777" w:rsidR="008746FA" w:rsidRDefault="008746FA">
      <w:pPr>
        <w:pStyle w:val="BodyText"/>
        <w:spacing w:before="5"/>
      </w:pPr>
    </w:p>
    <w:p w14:paraId="4BB4E037" w14:textId="77777777" w:rsidR="008746FA" w:rsidRDefault="00BA7917">
      <w:pPr>
        <w:pStyle w:val="BodyText"/>
        <w:spacing w:line="247" w:lineRule="auto"/>
        <w:ind w:left="388"/>
      </w:pPr>
      <w:r>
        <w:t>Keynote</w:t>
      </w:r>
      <w:r>
        <w:rPr>
          <w:spacing w:val="-7"/>
        </w:rPr>
        <w:t xml:space="preserve"> </w:t>
      </w:r>
      <w:r>
        <w:t>Address,</w:t>
      </w:r>
      <w:r>
        <w:rPr>
          <w:spacing w:val="-6"/>
        </w:rPr>
        <w:t xml:space="preserve"> </w:t>
      </w:r>
      <w:r>
        <w:t>Legal</w:t>
      </w:r>
      <w:r>
        <w:rPr>
          <w:spacing w:val="-6"/>
        </w:rPr>
        <w:t xml:space="preserve"> </w:t>
      </w:r>
      <w:r>
        <w:t>Aid</w:t>
      </w:r>
      <w:r>
        <w:rPr>
          <w:spacing w:val="-6"/>
        </w:rPr>
        <w:t xml:space="preserve"> </w:t>
      </w:r>
      <w:r>
        <w:t>of</w:t>
      </w:r>
      <w:r>
        <w:rPr>
          <w:spacing w:val="-7"/>
        </w:rPr>
        <w:t xml:space="preserve"> </w:t>
      </w:r>
      <w:r>
        <w:t>North</w:t>
      </w:r>
      <w:r>
        <w:rPr>
          <w:spacing w:val="-6"/>
        </w:rPr>
        <w:t xml:space="preserve"> </w:t>
      </w:r>
      <w:r>
        <w:t>Carolina,</w:t>
      </w:r>
      <w:r>
        <w:rPr>
          <w:spacing w:val="-6"/>
        </w:rPr>
        <w:t xml:space="preserve"> </w:t>
      </w:r>
      <w:r>
        <w:t>annual</w:t>
      </w:r>
      <w:r>
        <w:rPr>
          <w:spacing w:val="-6"/>
        </w:rPr>
        <w:t xml:space="preserve"> </w:t>
      </w:r>
      <w:r>
        <w:t>statewide</w:t>
      </w:r>
      <w:r>
        <w:rPr>
          <w:spacing w:val="-7"/>
        </w:rPr>
        <w:t xml:space="preserve"> </w:t>
      </w:r>
      <w:r>
        <w:t>staff</w:t>
      </w:r>
      <w:r>
        <w:rPr>
          <w:spacing w:val="-7"/>
        </w:rPr>
        <w:t xml:space="preserve"> </w:t>
      </w:r>
      <w:r>
        <w:t>conference,</w:t>
      </w:r>
      <w:r>
        <w:rPr>
          <w:spacing w:val="-6"/>
        </w:rPr>
        <w:t xml:space="preserve"> </w:t>
      </w:r>
      <w:r>
        <w:t>Nov.</w:t>
      </w:r>
      <w:r>
        <w:rPr>
          <w:spacing w:val="-6"/>
        </w:rPr>
        <w:t xml:space="preserve"> </w:t>
      </w:r>
      <w:r>
        <w:t>2010, Raleigh, N.C.</w:t>
      </w:r>
    </w:p>
    <w:p w14:paraId="750A6E4D" w14:textId="77777777" w:rsidR="008746FA" w:rsidRDefault="008746FA">
      <w:pPr>
        <w:pStyle w:val="BodyText"/>
        <w:spacing w:before="5"/>
      </w:pPr>
    </w:p>
    <w:p w14:paraId="2C367563" w14:textId="77777777" w:rsidR="008746FA" w:rsidRDefault="00BA7917">
      <w:pPr>
        <w:pStyle w:val="BodyText"/>
        <w:spacing w:line="247" w:lineRule="auto"/>
        <w:ind w:left="388"/>
      </w:pPr>
      <w:r>
        <w:t>Annual</w:t>
      </w:r>
      <w:r>
        <w:rPr>
          <w:spacing w:val="-5"/>
        </w:rPr>
        <w:t xml:space="preserve"> </w:t>
      </w:r>
      <w:r>
        <w:t>Law</w:t>
      </w:r>
      <w:r>
        <w:rPr>
          <w:spacing w:val="-6"/>
        </w:rPr>
        <w:t xml:space="preserve"> </w:t>
      </w:r>
      <w:r>
        <w:t>Day</w:t>
      </w:r>
      <w:r>
        <w:rPr>
          <w:spacing w:val="-12"/>
        </w:rPr>
        <w:t xml:space="preserve"> </w:t>
      </w:r>
      <w:r>
        <w:t>Lecture,</w:t>
      </w:r>
      <w:r>
        <w:rPr>
          <w:spacing w:val="-5"/>
        </w:rPr>
        <w:t xml:space="preserve"> </w:t>
      </w:r>
      <w:r>
        <w:t>“Access</w:t>
      </w:r>
      <w:r>
        <w:rPr>
          <w:spacing w:val="-5"/>
        </w:rPr>
        <w:t xml:space="preserve"> </w:t>
      </w:r>
      <w:r>
        <w:t>to</w:t>
      </w:r>
      <w:r>
        <w:rPr>
          <w:spacing w:val="-6"/>
        </w:rPr>
        <w:t xml:space="preserve"> </w:t>
      </w:r>
      <w:r>
        <w:t>Justice”</w:t>
      </w:r>
      <w:r>
        <w:rPr>
          <w:spacing w:val="-6"/>
        </w:rPr>
        <w:t xml:space="preserve"> </w:t>
      </w:r>
      <w:r>
        <w:t>Charlotte</w:t>
      </w:r>
      <w:r>
        <w:rPr>
          <w:spacing w:val="-6"/>
        </w:rPr>
        <w:t xml:space="preserve"> </w:t>
      </w:r>
      <w:r>
        <w:t>School</w:t>
      </w:r>
      <w:r>
        <w:rPr>
          <w:spacing w:val="-5"/>
        </w:rPr>
        <w:t xml:space="preserve"> </w:t>
      </w:r>
      <w:r>
        <w:t>of</w:t>
      </w:r>
      <w:r>
        <w:rPr>
          <w:spacing w:val="-6"/>
        </w:rPr>
        <w:t xml:space="preserve"> </w:t>
      </w:r>
      <w:r>
        <w:t>Law,</w:t>
      </w:r>
      <w:r>
        <w:rPr>
          <w:spacing w:val="-5"/>
        </w:rPr>
        <w:t xml:space="preserve"> </w:t>
      </w:r>
      <w:r>
        <w:t>Nov.</w:t>
      </w:r>
      <w:r>
        <w:rPr>
          <w:spacing w:val="-5"/>
        </w:rPr>
        <w:t xml:space="preserve"> </w:t>
      </w:r>
      <w:r>
        <w:t>2010,</w:t>
      </w:r>
      <w:r>
        <w:rPr>
          <w:spacing w:val="-5"/>
        </w:rPr>
        <w:t xml:space="preserve"> </w:t>
      </w:r>
      <w:r>
        <w:t xml:space="preserve">Charlotte, </w:t>
      </w:r>
      <w:r>
        <w:rPr>
          <w:spacing w:val="-4"/>
        </w:rPr>
        <w:t>N.C.</w:t>
      </w:r>
    </w:p>
    <w:p w14:paraId="404222B8" w14:textId="77777777" w:rsidR="008746FA" w:rsidRDefault="008746FA">
      <w:pPr>
        <w:pStyle w:val="BodyText"/>
        <w:spacing w:before="5"/>
      </w:pPr>
    </w:p>
    <w:p w14:paraId="443AB8D2" w14:textId="77777777" w:rsidR="008746FA" w:rsidRDefault="00BA7917">
      <w:pPr>
        <w:pStyle w:val="BodyText"/>
        <w:spacing w:before="1" w:line="247" w:lineRule="auto"/>
        <w:ind w:left="388"/>
      </w:pPr>
      <w:r>
        <w:t>Keynote</w:t>
      </w:r>
      <w:r>
        <w:rPr>
          <w:spacing w:val="-8"/>
        </w:rPr>
        <w:t xml:space="preserve"> </w:t>
      </w:r>
      <w:r>
        <w:t>Address,</w:t>
      </w:r>
      <w:r>
        <w:rPr>
          <w:spacing w:val="-7"/>
        </w:rPr>
        <w:t xml:space="preserve"> </w:t>
      </w:r>
      <w:r>
        <w:t>“Lawyers</w:t>
      </w:r>
      <w:r>
        <w:rPr>
          <w:spacing w:val="-7"/>
        </w:rPr>
        <w:t xml:space="preserve"> </w:t>
      </w:r>
      <w:r>
        <w:t>and</w:t>
      </w:r>
      <w:r>
        <w:rPr>
          <w:spacing w:val="-7"/>
        </w:rPr>
        <w:t xml:space="preserve"> </w:t>
      </w:r>
      <w:r>
        <w:t>Equality”</w:t>
      </w:r>
      <w:r>
        <w:rPr>
          <w:spacing w:val="-8"/>
        </w:rPr>
        <w:t xml:space="preserve"> </w:t>
      </w:r>
      <w:r>
        <w:t>annual</w:t>
      </w:r>
      <w:r>
        <w:rPr>
          <w:spacing w:val="-7"/>
        </w:rPr>
        <w:t xml:space="preserve"> </w:t>
      </w:r>
      <w:r>
        <w:t>Minnesota</w:t>
      </w:r>
      <w:r>
        <w:rPr>
          <w:spacing w:val="-8"/>
        </w:rPr>
        <w:t xml:space="preserve"> </w:t>
      </w:r>
      <w:r>
        <w:t>Access</w:t>
      </w:r>
      <w:r>
        <w:rPr>
          <w:spacing w:val="-7"/>
        </w:rPr>
        <w:t xml:space="preserve"> </w:t>
      </w:r>
      <w:r>
        <w:t>to</w:t>
      </w:r>
      <w:r>
        <w:rPr>
          <w:spacing w:val="-7"/>
        </w:rPr>
        <w:t xml:space="preserve"> </w:t>
      </w:r>
      <w:r>
        <w:t>Justice</w:t>
      </w:r>
      <w:r>
        <w:rPr>
          <w:spacing w:val="-8"/>
        </w:rPr>
        <w:t xml:space="preserve"> </w:t>
      </w:r>
      <w:r>
        <w:t>Banquet,</w:t>
      </w:r>
      <w:r>
        <w:rPr>
          <w:spacing w:val="-7"/>
        </w:rPr>
        <w:t xml:space="preserve"> </w:t>
      </w:r>
      <w:r>
        <w:t>St. Paul, MN, Nov. 2010.</w:t>
      </w:r>
    </w:p>
    <w:p w14:paraId="1BD1312D" w14:textId="77777777" w:rsidR="008746FA" w:rsidRDefault="008746FA">
      <w:pPr>
        <w:pStyle w:val="BodyText"/>
        <w:spacing w:before="5"/>
      </w:pPr>
    </w:p>
    <w:p w14:paraId="43583981" w14:textId="77777777" w:rsidR="008746FA" w:rsidRDefault="00BA7917">
      <w:pPr>
        <w:pStyle w:val="BodyText"/>
        <w:spacing w:line="247" w:lineRule="auto"/>
        <w:ind w:left="387" w:right="135"/>
      </w:pPr>
      <w:r>
        <w:t>Keynote</w:t>
      </w:r>
      <w:r>
        <w:rPr>
          <w:spacing w:val="-7"/>
        </w:rPr>
        <w:t xml:space="preserve"> </w:t>
      </w:r>
      <w:r>
        <w:t>Address,</w:t>
      </w:r>
      <w:r>
        <w:rPr>
          <w:spacing w:val="-6"/>
        </w:rPr>
        <w:t xml:space="preserve"> </w:t>
      </w:r>
      <w:r>
        <w:t>National</w:t>
      </w:r>
      <w:r>
        <w:rPr>
          <w:spacing w:val="-6"/>
        </w:rPr>
        <w:t xml:space="preserve"> </w:t>
      </w:r>
      <w:r>
        <w:t>Association</w:t>
      </w:r>
      <w:r>
        <w:rPr>
          <w:spacing w:val="-6"/>
        </w:rPr>
        <w:t xml:space="preserve"> </w:t>
      </w:r>
      <w:r>
        <w:t>of</w:t>
      </w:r>
      <w:r>
        <w:rPr>
          <w:spacing w:val="-7"/>
        </w:rPr>
        <w:t xml:space="preserve"> </w:t>
      </w:r>
      <w:r>
        <w:t>Community</w:t>
      </w:r>
      <w:r>
        <w:rPr>
          <w:spacing w:val="-13"/>
        </w:rPr>
        <w:t xml:space="preserve"> </w:t>
      </w:r>
      <w:r>
        <w:t>Action</w:t>
      </w:r>
      <w:r>
        <w:rPr>
          <w:spacing w:val="-6"/>
        </w:rPr>
        <w:t xml:space="preserve"> </w:t>
      </w:r>
      <w:r>
        <w:t>Agencies,</w:t>
      </w:r>
      <w:r>
        <w:rPr>
          <w:spacing w:val="-6"/>
        </w:rPr>
        <w:t xml:space="preserve"> </w:t>
      </w:r>
      <w:r>
        <w:t>Annual</w:t>
      </w:r>
      <w:r>
        <w:rPr>
          <w:spacing w:val="-6"/>
        </w:rPr>
        <w:t xml:space="preserve"> </w:t>
      </w:r>
      <w:r>
        <w:t>Convention, September 2011, San Francisco, California</w:t>
      </w:r>
    </w:p>
    <w:p w14:paraId="2AA2DF82" w14:textId="77777777" w:rsidR="008746FA" w:rsidRDefault="008746FA">
      <w:pPr>
        <w:pStyle w:val="BodyText"/>
        <w:spacing w:before="5"/>
      </w:pPr>
    </w:p>
    <w:p w14:paraId="4565494E"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North</w:t>
      </w:r>
      <w:r>
        <w:rPr>
          <w:spacing w:val="-7"/>
        </w:rPr>
        <w:t xml:space="preserve"> </w:t>
      </w:r>
      <w:r>
        <w:t>Carolina</w:t>
      </w:r>
      <w:r>
        <w:rPr>
          <w:spacing w:val="-8"/>
        </w:rPr>
        <w:t xml:space="preserve"> </w:t>
      </w:r>
      <w:proofErr w:type="spellStart"/>
      <w:r>
        <w:t>Americorps</w:t>
      </w:r>
      <w:proofErr w:type="spellEnd"/>
      <w:r>
        <w:rPr>
          <w:spacing w:val="-7"/>
        </w:rPr>
        <w:t xml:space="preserve"> </w:t>
      </w:r>
      <w:r>
        <w:t>and</w:t>
      </w:r>
      <w:r>
        <w:rPr>
          <w:spacing w:val="-7"/>
        </w:rPr>
        <w:t xml:space="preserve"> </w:t>
      </w:r>
      <w:r>
        <w:t>Vista</w:t>
      </w:r>
      <w:r>
        <w:rPr>
          <w:spacing w:val="-8"/>
        </w:rPr>
        <w:t xml:space="preserve"> </w:t>
      </w:r>
      <w:r>
        <w:t>Volunteers,</w:t>
      </w:r>
      <w:r>
        <w:rPr>
          <w:spacing w:val="-7"/>
        </w:rPr>
        <w:t xml:space="preserve"> </w:t>
      </w:r>
      <w:r>
        <w:t>Annual</w:t>
      </w:r>
      <w:r>
        <w:rPr>
          <w:spacing w:val="-7"/>
        </w:rPr>
        <w:t xml:space="preserve"> </w:t>
      </w:r>
      <w:r>
        <w:t>Conference, Raleigh, NC. March 3, 2012.</w:t>
      </w:r>
    </w:p>
    <w:p w14:paraId="59BA0F53" w14:textId="77777777" w:rsidR="008746FA" w:rsidRDefault="008746FA">
      <w:pPr>
        <w:pStyle w:val="BodyText"/>
        <w:spacing w:before="5"/>
      </w:pPr>
    </w:p>
    <w:p w14:paraId="51EAC2C3" w14:textId="77777777" w:rsidR="008746FA" w:rsidRDefault="00BA7917">
      <w:pPr>
        <w:pStyle w:val="BodyText"/>
        <w:spacing w:line="247" w:lineRule="auto"/>
        <w:ind w:left="387" w:right="272"/>
      </w:pPr>
      <w:r>
        <w:t>Keynote</w:t>
      </w:r>
      <w:r>
        <w:rPr>
          <w:spacing w:val="-7"/>
        </w:rPr>
        <w:t xml:space="preserve"> </w:t>
      </w:r>
      <w:r>
        <w:t>Address,</w:t>
      </w:r>
      <w:r>
        <w:rPr>
          <w:spacing w:val="-7"/>
        </w:rPr>
        <w:t xml:space="preserve"> </w:t>
      </w:r>
      <w:r>
        <w:t>Justice</w:t>
      </w:r>
      <w:r>
        <w:rPr>
          <w:spacing w:val="-7"/>
        </w:rPr>
        <w:t xml:space="preserve"> </w:t>
      </w:r>
      <w:r>
        <w:t>for</w:t>
      </w:r>
      <w:r>
        <w:rPr>
          <w:spacing w:val="-7"/>
        </w:rPr>
        <w:t xml:space="preserve"> </w:t>
      </w:r>
      <w:r>
        <w:t>All</w:t>
      </w:r>
      <w:r>
        <w:rPr>
          <w:spacing w:val="-7"/>
        </w:rPr>
        <w:t xml:space="preserve"> </w:t>
      </w:r>
      <w:r>
        <w:t>Banquet,</w:t>
      </w:r>
      <w:r>
        <w:rPr>
          <w:spacing w:val="-7"/>
        </w:rPr>
        <w:t xml:space="preserve"> </w:t>
      </w:r>
      <w:r>
        <w:t>Mecklenburg</w:t>
      </w:r>
      <w:r>
        <w:rPr>
          <w:spacing w:val="-9"/>
        </w:rPr>
        <w:t xml:space="preserve"> </w:t>
      </w:r>
      <w:r>
        <w:t>County</w:t>
      </w:r>
      <w:r>
        <w:rPr>
          <w:spacing w:val="-14"/>
        </w:rPr>
        <w:t xml:space="preserve"> </w:t>
      </w:r>
      <w:r>
        <w:t>Bar</w:t>
      </w:r>
      <w:r>
        <w:rPr>
          <w:spacing w:val="-7"/>
        </w:rPr>
        <w:t xml:space="preserve"> </w:t>
      </w:r>
      <w:r>
        <w:t>Association,</w:t>
      </w:r>
      <w:r>
        <w:rPr>
          <w:spacing w:val="-7"/>
        </w:rPr>
        <w:t xml:space="preserve"> </w:t>
      </w:r>
      <w:r>
        <w:t>Legal Services of Southern Piedmont, Charlotte, NC March 25, 2012.</w:t>
      </w:r>
    </w:p>
    <w:p w14:paraId="363E83FD" w14:textId="77777777" w:rsidR="008746FA" w:rsidRDefault="008746FA">
      <w:pPr>
        <w:pStyle w:val="BodyText"/>
        <w:spacing w:before="5"/>
      </w:pPr>
    </w:p>
    <w:p w14:paraId="175A4FE3" w14:textId="77777777" w:rsidR="008746FA" w:rsidRDefault="00BA7917">
      <w:pPr>
        <w:pStyle w:val="BodyText"/>
        <w:spacing w:line="247" w:lineRule="auto"/>
        <w:ind w:left="387" w:right="272"/>
      </w:pPr>
      <w:r>
        <w:t>Keynote</w:t>
      </w:r>
      <w:r>
        <w:rPr>
          <w:spacing w:val="-7"/>
        </w:rPr>
        <w:t xml:space="preserve"> </w:t>
      </w:r>
      <w:r>
        <w:t>Address,</w:t>
      </w:r>
      <w:r>
        <w:rPr>
          <w:spacing w:val="-6"/>
        </w:rPr>
        <w:t xml:space="preserve"> </w:t>
      </w:r>
      <w:r>
        <w:t>Annual</w:t>
      </w:r>
      <w:r>
        <w:rPr>
          <w:spacing w:val="-6"/>
        </w:rPr>
        <w:t xml:space="preserve"> </w:t>
      </w:r>
      <w:r>
        <w:t>Convention</w:t>
      </w:r>
      <w:r>
        <w:rPr>
          <w:spacing w:val="-6"/>
        </w:rPr>
        <w:t xml:space="preserve"> </w:t>
      </w:r>
      <w:r>
        <w:t>Minnesota</w:t>
      </w:r>
      <w:r>
        <w:rPr>
          <w:spacing w:val="-7"/>
        </w:rPr>
        <w:t xml:space="preserve"> </w:t>
      </w:r>
      <w:r>
        <w:t>Head</w:t>
      </w:r>
      <w:r>
        <w:rPr>
          <w:spacing w:val="-6"/>
        </w:rPr>
        <w:t xml:space="preserve"> </w:t>
      </w:r>
      <w:r>
        <w:t>Start</w:t>
      </w:r>
      <w:r>
        <w:rPr>
          <w:spacing w:val="-6"/>
        </w:rPr>
        <w:t xml:space="preserve"> </w:t>
      </w:r>
      <w:r>
        <w:t>and</w:t>
      </w:r>
      <w:r>
        <w:rPr>
          <w:spacing w:val="-6"/>
        </w:rPr>
        <w:t xml:space="preserve"> </w:t>
      </w:r>
      <w:r>
        <w:t>Community</w:t>
      </w:r>
      <w:r>
        <w:rPr>
          <w:spacing w:val="-13"/>
        </w:rPr>
        <w:t xml:space="preserve"> </w:t>
      </w:r>
      <w:r>
        <w:t>Action Agencies, St. Paul, Minnesota, April 6, 2012.</w:t>
      </w:r>
    </w:p>
    <w:p w14:paraId="7EB77C2C" w14:textId="77777777" w:rsidR="008746FA" w:rsidRDefault="008746FA">
      <w:pPr>
        <w:pStyle w:val="BodyText"/>
        <w:spacing w:before="5"/>
      </w:pPr>
    </w:p>
    <w:p w14:paraId="6023937A"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College</w:t>
      </w:r>
      <w:r>
        <w:rPr>
          <w:spacing w:val="-8"/>
        </w:rPr>
        <w:t xml:space="preserve"> </w:t>
      </w:r>
      <w:r>
        <w:t>Board,</w:t>
      </w:r>
      <w:r>
        <w:rPr>
          <w:spacing w:val="-7"/>
        </w:rPr>
        <w:t xml:space="preserve"> </w:t>
      </w:r>
      <w:r>
        <w:t>Poverty</w:t>
      </w:r>
      <w:r>
        <w:rPr>
          <w:spacing w:val="-14"/>
        </w:rPr>
        <w:t xml:space="preserve"> </w:t>
      </w:r>
      <w:r>
        <w:t>and</w:t>
      </w:r>
      <w:r>
        <w:rPr>
          <w:spacing w:val="-7"/>
        </w:rPr>
        <w:t xml:space="preserve"> </w:t>
      </w:r>
      <w:r>
        <w:t>Access</w:t>
      </w:r>
      <w:r>
        <w:rPr>
          <w:spacing w:val="-7"/>
        </w:rPr>
        <w:t xml:space="preserve"> </w:t>
      </w:r>
      <w:r>
        <w:t>to</w:t>
      </w:r>
      <w:r>
        <w:rPr>
          <w:spacing w:val="-7"/>
        </w:rPr>
        <w:t xml:space="preserve"> </w:t>
      </w:r>
      <w:r>
        <w:t>Education</w:t>
      </w:r>
      <w:r>
        <w:rPr>
          <w:spacing w:val="-7"/>
        </w:rPr>
        <w:t xml:space="preserve"> </w:t>
      </w:r>
      <w:r>
        <w:t>Conference,</w:t>
      </w:r>
      <w:r>
        <w:rPr>
          <w:spacing w:val="-7"/>
        </w:rPr>
        <w:t xml:space="preserve"> </w:t>
      </w:r>
      <w:r>
        <w:t>Washington, DC. April 13, 2012.</w:t>
      </w:r>
    </w:p>
    <w:p w14:paraId="4FDD93F3" w14:textId="77777777" w:rsidR="008746FA" w:rsidRDefault="008746FA">
      <w:pPr>
        <w:pStyle w:val="BodyText"/>
        <w:spacing w:before="5"/>
      </w:pPr>
    </w:p>
    <w:p w14:paraId="0281A8F3"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“The</w:t>
      </w:r>
      <w:r>
        <w:rPr>
          <w:spacing w:val="-8"/>
        </w:rPr>
        <w:t xml:space="preserve"> </w:t>
      </w:r>
      <w:r>
        <w:t>Scourge</w:t>
      </w:r>
      <w:r>
        <w:rPr>
          <w:spacing w:val="-8"/>
        </w:rPr>
        <w:t xml:space="preserve"> </w:t>
      </w:r>
      <w:r>
        <w:t>of</w:t>
      </w:r>
      <w:r>
        <w:rPr>
          <w:spacing w:val="-8"/>
        </w:rPr>
        <w:t xml:space="preserve"> </w:t>
      </w:r>
      <w:r>
        <w:t>American</w:t>
      </w:r>
      <w:r>
        <w:rPr>
          <w:spacing w:val="-7"/>
        </w:rPr>
        <w:t xml:space="preserve"> </w:t>
      </w:r>
      <w:r>
        <w:t>Poverty”,</w:t>
      </w:r>
      <w:r>
        <w:rPr>
          <w:spacing w:val="-7"/>
        </w:rPr>
        <w:t xml:space="preserve"> </w:t>
      </w:r>
      <w:r>
        <w:t>Annual</w:t>
      </w:r>
      <w:r>
        <w:rPr>
          <w:spacing w:val="-7"/>
        </w:rPr>
        <w:t xml:space="preserve"> </w:t>
      </w:r>
      <w:r>
        <w:t>Meeting</w:t>
      </w:r>
      <w:r>
        <w:rPr>
          <w:spacing w:val="-9"/>
        </w:rPr>
        <w:t xml:space="preserve"> </w:t>
      </w:r>
      <w:r>
        <w:t>of</w:t>
      </w:r>
      <w:r>
        <w:rPr>
          <w:spacing w:val="-8"/>
        </w:rPr>
        <w:t xml:space="preserve"> </w:t>
      </w:r>
      <w:r>
        <w:t xml:space="preserve">California Community Action Agencies, San Bernardino, California, </w:t>
      </w:r>
      <w:proofErr w:type="gramStart"/>
      <w:r>
        <w:t>May,</w:t>
      </w:r>
      <w:proofErr w:type="gramEnd"/>
      <w:r>
        <w:t xml:space="preserve"> 2012.</w:t>
      </w:r>
    </w:p>
    <w:p w14:paraId="433B1352" w14:textId="77777777" w:rsidR="008746FA" w:rsidRDefault="008746FA">
      <w:pPr>
        <w:pStyle w:val="BodyText"/>
        <w:spacing w:before="5"/>
      </w:pPr>
    </w:p>
    <w:p w14:paraId="4C610E9A" w14:textId="77777777" w:rsidR="008746FA" w:rsidRDefault="00BA7917">
      <w:pPr>
        <w:pStyle w:val="BodyText"/>
        <w:spacing w:line="247" w:lineRule="auto"/>
        <w:ind w:left="387"/>
      </w:pPr>
      <w:r>
        <w:t>Plenary</w:t>
      </w:r>
      <w:r>
        <w:rPr>
          <w:spacing w:val="-12"/>
        </w:rPr>
        <w:t xml:space="preserve"> </w:t>
      </w:r>
      <w:r>
        <w:t>Panel,</w:t>
      </w:r>
      <w:r>
        <w:rPr>
          <w:spacing w:val="-4"/>
        </w:rPr>
        <w:t xml:space="preserve"> </w:t>
      </w:r>
      <w:r>
        <w:t>“Race</w:t>
      </w:r>
      <w:r>
        <w:rPr>
          <w:spacing w:val="-5"/>
        </w:rPr>
        <w:t xml:space="preserve"> </w:t>
      </w:r>
      <w:r>
        <w:t>and</w:t>
      </w:r>
      <w:r>
        <w:rPr>
          <w:spacing w:val="-4"/>
        </w:rPr>
        <w:t xml:space="preserve"> </w:t>
      </w:r>
      <w:r>
        <w:t>the</w:t>
      </w:r>
      <w:r>
        <w:rPr>
          <w:spacing w:val="-5"/>
        </w:rPr>
        <w:t xml:space="preserve"> </w:t>
      </w:r>
      <w:r>
        <w:t>Roberts</w:t>
      </w:r>
      <w:r>
        <w:rPr>
          <w:spacing w:val="-4"/>
        </w:rPr>
        <w:t xml:space="preserve"> </w:t>
      </w:r>
      <w:r>
        <w:t>Court,</w:t>
      </w:r>
      <w:r>
        <w:rPr>
          <w:spacing w:val="-4"/>
        </w:rPr>
        <w:t xml:space="preserve"> </w:t>
      </w:r>
      <w:r>
        <w:t>Annual</w:t>
      </w:r>
      <w:r>
        <w:rPr>
          <w:spacing w:val="-4"/>
        </w:rPr>
        <w:t xml:space="preserve"> </w:t>
      </w:r>
      <w:r>
        <w:t>Convention,</w:t>
      </w:r>
      <w:r>
        <w:rPr>
          <w:spacing w:val="-4"/>
        </w:rPr>
        <w:t xml:space="preserve"> </w:t>
      </w:r>
      <w:r>
        <w:t>American</w:t>
      </w:r>
      <w:r>
        <w:rPr>
          <w:spacing w:val="-4"/>
        </w:rPr>
        <w:t xml:space="preserve"> </w:t>
      </w:r>
      <w:r>
        <w:t>Constitution Society, Washington, DC (with Linda Greenhouse, Ted Shaw and Reva Siegel).</w:t>
      </w:r>
    </w:p>
    <w:p w14:paraId="427A044F" w14:textId="77777777" w:rsidR="008746FA" w:rsidRDefault="008746FA">
      <w:pPr>
        <w:pStyle w:val="BodyText"/>
        <w:spacing w:before="5"/>
      </w:pPr>
    </w:p>
    <w:p w14:paraId="5E0426C9" w14:textId="77777777" w:rsidR="008746FA" w:rsidRDefault="00BA7917">
      <w:pPr>
        <w:pStyle w:val="BodyText"/>
        <w:spacing w:line="247" w:lineRule="auto"/>
        <w:ind w:left="387" w:right="135"/>
      </w:pPr>
      <w:r>
        <w:t>Keynote</w:t>
      </w:r>
      <w:r>
        <w:rPr>
          <w:spacing w:val="-7"/>
        </w:rPr>
        <w:t xml:space="preserve"> </w:t>
      </w:r>
      <w:r>
        <w:t>Address,</w:t>
      </w:r>
      <w:r>
        <w:rPr>
          <w:spacing w:val="-6"/>
        </w:rPr>
        <w:t xml:space="preserve"> </w:t>
      </w:r>
      <w:r>
        <w:t>Iowa</w:t>
      </w:r>
      <w:r>
        <w:rPr>
          <w:spacing w:val="-7"/>
        </w:rPr>
        <w:t xml:space="preserve"> </w:t>
      </w:r>
      <w:r>
        <w:t>Annual</w:t>
      </w:r>
      <w:r>
        <w:rPr>
          <w:spacing w:val="-6"/>
        </w:rPr>
        <w:t xml:space="preserve"> </w:t>
      </w:r>
      <w:r>
        <w:t>Community</w:t>
      </w:r>
      <w:r>
        <w:rPr>
          <w:spacing w:val="-13"/>
        </w:rPr>
        <w:t xml:space="preserve"> </w:t>
      </w:r>
      <w:r>
        <w:t>Action</w:t>
      </w:r>
      <w:r>
        <w:rPr>
          <w:spacing w:val="-6"/>
        </w:rPr>
        <w:t xml:space="preserve"> </w:t>
      </w:r>
      <w:r>
        <w:t>Agencies</w:t>
      </w:r>
      <w:r>
        <w:rPr>
          <w:spacing w:val="-6"/>
        </w:rPr>
        <w:t xml:space="preserve"> </w:t>
      </w:r>
      <w:r>
        <w:t>Summit</w:t>
      </w:r>
      <w:r>
        <w:rPr>
          <w:spacing w:val="-6"/>
        </w:rPr>
        <w:t xml:space="preserve"> </w:t>
      </w:r>
      <w:r>
        <w:t>on</w:t>
      </w:r>
      <w:r>
        <w:rPr>
          <w:spacing w:val="-6"/>
        </w:rPr>
        <w:t xml:space="preserve"> </w:t>
      </w:r>
      <w:r>
        <w:t>Economic</w:t>
      </w:r>
      <w:r>
        <w:rPr>
          <w:spacing w:val="-7"/>
        </w:rPr>
        <w:t xml:space="preserve"> </w:t>
      </w:r>
      <w:r>
        <w:t>Justice, June 25, 2012, Iowa City, Iowa.</w:t>
      </w:r>
    </w:p>
    <w:p w14:paraId="6050CFEC" w14:textId="77777777" w:rsidR="008746FA" w:rsidRDefault="008746FA">
      <w:pPr>
        <w:pStyle w:val="BodyText"/>
        <w:spacing w:before="5"/>
      </w:pPr>
    </w:p>
    <w:p w14:paraId="174587F3" w14:textId="77777777" w:rsidR="008746FA" w:rsidRDefault="00BA7917">
      <w:pPr>
        <w:pStyle w:val="BodyText"/>
        <w:spacing w:before="1" w:line="247" w:lineRule="auto"/>
        <w:ind w:left="387"/>
      </w:pPr>
      <w:r>
        <w:t>Keynote</w:t>
      </w:r>
      <w:r>
        <w:rPr>
          <w:spacing w:val="-7"/>
        </w:rPr>
        <w:t xml:space="preserve"> </w:t>
      </w:r>
      <w:r>
        <w:t>Address,</w:t>
      </w:r>
      <w:r>
        <w:rPr>
          <w:spacing w:val="-6"/>
        </w:rPr>
        <w:t xml:space="preserve"> </w:t>
      </w:r>
      <w:r>
        <w:t>Justice</w:t>
      </w:r>
      <w:r>
        <w:rPr>
          <w:spacing w:val="-7"/>
        </w:rPr>
        <w:t xml:space="preserve"> </w:t>
      </w:r>
      <w:proofErr w:type="gramStart"/>
      <w:r>
        <w:t>For</w:t>
      </w:r>
      <w:proofErr w:type="gramEnd"/>
      <w:r>
        <w:rPr>
          <w:spacing w:val="-7"/>
        </w:rPr>
        <w:t xml:space="preserve"> </w:t>
      </w:r>
      <w:r>
        <w:t>All</w:t>
      </w:r>
      <w:r>
        <w:rPr>
          <w:spacing w:val="-6"/>
        </w:rPr>
        <w:t xml:space="preserve"> </w:t>
      </w:r>
      <w:r>
        <w:t>Annual</w:t>
      </w:r>
      <w:r>
        <w:rPr>
          <w:spacing w:val="-6"/>
        </w:rPr>
        <w:t xml:space="preserve"> </w:t>
      </w:r>
      <w:r>
        <w:t>Banquet,</w:t>
      </w:r>
      <w:r>
        <w:rPr>
          <w:spacing w:val="-6"/>
        </w:rPr>
        <w:t xml:space="preserve"> </w:t>
      </w:r>
      <w:r>
        <w:t>Missouri</w:t>
      </w:r>
      <w:r>
        <w:rPr>
          <w:spacing w:val="-6"/>
        </w:rPr>
        <w:t xml:space="preserve"> </w:t>
      </w:r>
      <w:r>
        <w:t>Legal</w:t>
      </w:r>
      <w:r>
        <w:rPr>
          <w:spacing w:val="-6"/>
        </w:rPr>
        <w:t xml:space="preserve"> </w:t>
      </w:r>
      <w:r>
        <w:t>Services,</w:t>
      </w:r>
      <w:r>
        <w:rPr>
          <w:spacing w:val="-6"/>
        </w:rPr>
        <w:t xml:space="preserve"> </w:t>
      </w:r>
      <w:r>
        <w:t>Kansas</w:t>
      </w:r>
      <w:r>
        <w:rPr>
          <w:spacing w:val="-6"/>
        </w:rPr>
        <w:t xml:space="preserve"> </w:t>
      </w:r>
      <w:r>
        <w:t>City,</w:t>
      </w:r>
      <w:r>
        <w:rPr>
          <w:spacing w:val="-7"/>
        </w:rPr>
        <w:t xml:space="preserve"> </w:t>
      </w:r>
      <w:r>
        <w:t>Mo. July 3, 2012.</w:t>
      </w:r>
    </w:p>
    <w:p w14:paraId="617D2860" w14:textId="77777777" w:rsidR="008746FA" w:rsidRDefault="008746FA">
      <w:pPr>
        <w:pStyle w:val="BodyText"/>
        <w:spacing w:before="5"/>
      </w:pPr>
    </w:p>
    <w:p w14:paraId="1982E66F" w14:textId="77777777" w:rsidR="008746FA" w:rsidRDefault="00BA7917">
      <w:pPr>
        <w:pStyle w:val="BodyText"/>
        <w:spacing w:line="247" w:lineRule="auto"/>
        <w:ind w:left="387"/>
      </w:pPr>
      <w:r>
        <w:t>Plenary</w:t>
      </w:r>
      <w:r>
        <w:rPr>
          <w:spacing w:val="-12"/>
        </w:rPr>
        <w:t xml:space="preserve"> </w:t>
      </w:r>
      <w:r>
        <w:t>Address,</w:t>
      </w:r>
      <w:r>
        <w:rPr>
          <w:spacing w:val="-5"/>
        </w:rPr>
        <w:t xml:space="preserve"> </w:t>
      </w:r>
      <w:r>
        <w:t>State</w:t>
      </w:r>
      <w:r>
        <w:rPr>
          <w:spacing w:val="-6"/>
        </w:rPr>
        <w:t xml:space="preserve"> </w:t>
      </w:r>
      <w:r>
        <w:t>Conference</w:t>
      </w:r>
      <w:r>
        <w:rPr>
          <w:spacing w:val="-6"/>
        </w:rPr>
        <w:t xml:space="preserve"> </w:t>
      </w:r>
      <w:r>
        <w:t>North</w:t>
      </w:r>
      <w:r>
        <w:rPr>
          <w:spacing w:val="-5"/>
        </w:rPr>
        <w:t xml:space="preserve"> </w:t>
      </w:r>
      <w:r>
        <w:t>Carolina</w:t>
      </w:r>
      <w:r>
        <w:rPr>
          <w:spacing w:val="-6"/>
        </w:rPr>
        <w:t xml:space="preserve"> </w:t>
      </w:r>
      <w:r>
        <w:t>NAACP,</w:t>
      </w:r>
      <w:r>
        <w:rPr>
          <w:spacing w:val="-5"/>
        </w:rPr>
        <w:t xml:space="preserve"> </w:t>
      </w:r>
      <w:r>
        <w:t>“Poverty</w:t>
      </w:r>
      <w:r>
        <w:rPr>
          <w:spacing w:val="-12"/>
        </w:rPr>
        <w:t xml:space="preserve"> </w:t>
      </w:r>
      <w:r>
        <w:t>in</w:t>
      </w:r>
      <w:r>
        <w:rPr>
          <w:spacing w:val="-5"/>
        </w:rPr>
        <w:t xml:space="preserve"> </w:t>
      </w:r>
      <w:r>
        <w:t>North</w:t>
      </w:r>
      <w:r>
        <w:rPr>
          <w:spacing w:val="-5"/>
        </w:rPr>
        <w:t xml:space="preserve"> </w:t>
      </w:r>
      <w:r>
        <w:t xml:space="preserve">Carolina”, Raleigh, NC </w:t>
      </w:r>
      <w:proofErr w:type="gramStart"/>
      <w:r>
        <w:t>August,</w:t>
      </w:r>
      <w:proofErr w:type="gramEnd"/>
      <w:r>
        <w:t xml:space="preserve"> 2012.</w:t>
      </w:r>
    </w:p>
    <w:p w14:paraId="4DCEF7F5" w14:textId="77777777" w:rsidR="008746FA" w:rsidRDefault="008746FA">
      <w:pPr>
        <w:spacing w:line="247" w:lineRule="auto"/>
        <w:sectPr w:rsidR="008746FA">
          <w:pgSz w:w="12240" w:h="15840"/>
          <w:pgMar w:top="1340" w:right="1340" w:bottom="280" w:left="1340" w:header="864" w:footer="0" w:gutter="0"/>
          <w:cols w:space="720"/>
        </w:sectPr>
      </w:pPr>
    </w:p>
    <w:p w14:paraId="180B3E5C" w14:textId="77777777" w:rsidR="008746FA" w:rsidRDefault="008746FA">
      <w:pPr>
        <w:pStyle w:val="BodyText"/>
        <w:spacing w:before="7"/>
      </w:pPr>
    </w:p>
    <w:p w14:paraId="0264066C" w14:textId="77777777" w:rsidR="008746FA" w:rsidRDefault="00BA7917">
      <w:pPr>
        <w:pStyle w:val="BodyText"/>
        <w:spacing w:before="90" w:line="247" w:lineRule="auto"/>
        <w:ind w:left="388"/>
      </w:pPr>
      <w:r>
        <w:t>Annual</w:t>
      </w:r>
      <w:r>
        <w:rPr>
          <w:spacing w:val="-6"/>
        </w:rPr>
        <w:t xml:space="preserve"> </w:t>
      </w:r>
      <w:r>
        <w:t>Convention,</w:t>
      </w:r>
      <w:r>
        <w:rPr>
          <w:spacing w:val="-6"/>
        </w:rPr>
        <w:t xml:space="preserve"> </w:t>
      </w:r>
      <w:r>
        <w:t>Keynote</w:t>
      </w:r>
      <w:r>
        <w:rPr>
          <w:spacing w:val="-7"/>
        </w:rPr>
        <w:t xml:space="preserve"> </w:t>
      </w:r>
      <w:r>
        <w:t>Address,</w:t>
      </w:r>
      <w:r>
        <w:rPr>
          <w:spacing w:val="-6"/>
        </w:rPr>
        <w:t xml:space="preserve"> </w:t>
      </w:r>
      <w:r>
        <w:t>National</w:t>
      </w:r>
      <w:r>
        <w:rPr>
          <w:spacing w:val="-6"/>
        </w:rPr>
        <w:t xml:space="preserve"> </w:t>
      </w:r>
      <w:r>
        <w:t>Convention</w:t>
      </w:r>
      <w:r>
        <w:rPr>
          <w:spacing w:val="-6"/>
        </w:rPr>
        <w:t xml:space="preserve"> </w:t>
      </w:r>
      <w:r>
        <w:t>of</w:t>
      </w:r>
      <w:r>
        <w:rPr>
          <w:spacing w:val="-7"/>
        </w:rPr>
        <w:t xml:space="preserve"> </w:t>
      </w:r>
      <w:r>
        <w:t>American</w:t>
      </w:r>
      <w:r>
        <w:rPr>
          <w:spacing w:val="-6"/>
        </w:rPr>
        <w:t xml:space="preserve"> </w:t>
      </w:r>
      <w:r>
        <w:t>Community</w:t>
      </w:r>
      <w:r>
        <w:rPr>
          <w:spacing w:val="-13"/>
        </w:rPr>
        <w:t xml:space="preserve"> </w:t>
      </w:r>
      <w:r>
        <w:t>Action Agencies, New York, NY. August 18, 2012.</w:t>
      </w:r>
    </w:p>
    <w:p w14:paraId="52571D26" w14:textId="77777777" w:rsidR="008746FA" w:rsidRDefault="008746FA">
      <w:pPr>
        <w:pStyle w:val="BodyText"/>
        <w:spacing w:before="5"/>
      </w:pPr>
    </w:p>
    <w:p w14:paraId="73061252" w14:textId="77777777" w:rsidR="008746FA" w:rsidRDefault="00BA7917">
      <w:pPr>
        <w:pStyle w:val="BodyText"/>
        <w:spacing w:line="491" w:lineRule="auto"/>
        <w:ind w:left="388" w:right="573"/>
      </w:pPr>
      <w:r>
        <w:t>Constitution Day Address, N.C. Central Law School, Sept. 17, 2012 (Durham, NC). Keynote</w:t>
      </w:r>
      <w:r>
        <w:rPr>
          <w:spacing w:val="-8"/>
        </w:rPr>
        <w:t xml:space="preserve"> </w:t>
      </w:r>
      <w:r>
        <w:t>Address,</w:t>
      </w:r>
      <w:r>
        <w:rPr>
          <w:spacing w:val="-4"/>
        </w:rPr>
        <w:t xml:space="preserve"> </w:t>
      </w:r>
      <w:r>
        <w:t>Statewide</w:t>
      </w:r>
      <w:r>
        <w:rPr>
          <w:spacing w:val="-5"/>
        </w:rPr>
        <w:t xml:space="preserve"> </w:t>
      </w:r>
      <w:r>
        <w:t>Head</w:t>
      </w:r>
      <w:r>
        <w:rPr>
          <w:spacing w:val="-4"/>
        </w:rPr>
        <w:t xml:space="preserve"> </w:t>
      </w:r>
      <w:r>
        <w:t>Start</w:t>
      </w:r>
      <w:r>
        <w:rPr>
          <w:spacing w:val="-4"/>
        </w:rPr>
        <w:t xml:space="preserve"> </w:t>
      </w:r>
      <w:r>
        <w:t>Conference,</w:t>
      </w:r>
      <w:r>
        <w:rPr>
          <w:spacing w:val="-4"/>
        </w:rPr>
        <w:t xml:space="preserve"> </w:t>
      </w:r>
      <w:r>
        <w:t>Morganton,</w:t>
      </w:r>
      <w:r>
        <w:rPr>
          <w:spacing w:val="-4"/>
        </w:rPr>
        <w:t xml:space="preserve"> </w:t>
      </w:r>
      <w:r>
        <w:t>NC,</w:t>
      </w:r>
      <w:r>
        <w:rPr>
          <w:spacing w:val="-4"/>
        </w:rPr>
        <w:t xml:space="preserve"> </w:t>
      </w:r>
      <w:proofErr w:type="gramStart"/>
      <w:r>
        <w:t>August,</w:t>
      </w:r>
      <w:proofErr w:type="gramEnd"/>
      <w:r>
        <w:rPr>
          <w:spacing w:val="-4"/>
        </w:rPr>
        <w:t xml:space="preserve"> </w:t>
      </w:r>
      <w:r>
        <w:rPr>
          <w:spacing w:val="-2"/>
        </w:rPr>
        <w:t>2012.</w:t>
      </w:r>
    </w:p>
    <w:p w14:paraId="4AF9CAA0" w14:textId="77777777" w:rsidR="008746FA" w:rsidRDefault="00BA7917">
      <w:pPr>
        <w:pStyle w:val="BodyText"/>
        <w:spacing w:before="2" w:line="247" w:lineRule="auto"/>
        <w:ind w:left="388" w:right="135"/>
      </w:pPr>
      <w:r>
        <w:t>Keynote</w:t>
      </w:r>
      <w:r>
        <w:rPr>
          <w:spacing w:val="-7"/>
        </w:rPr>
        <w:t xml:space="preserve"> </w:t>
      </w:r>
      <w:r>
        <w:t>Address,</w:t>
      </w:r>
      <w:r>
        <w:rPr>
          <w:spacing w:val="-6"/>
        </w:rPr>
        <w:t xml:space="preserve"> </w:t>
      </w:r>
      <w:r>
        <w:t>Brunswick</w:t>
      </w:r>
      <w:r>
        <w:rPr>
          <w:spacing w:val="-6"/>
        </w:rPr>
        <w:t xml:space="preserve"> </w:t>
      </w:r>
      <w:r>
        <w:t>County</w:t>
      </w:r>
      <w:r>
        <w:rPr>
          <w:spacing w:val="-13"/>
        </w:rPr>
        <w:t xml:space="preserve"> </w:t>
      </w:r>
      <w:r>
        <w:t>NAACP</w:t>
      </w:r>
      <w:r>
        <w:rPr>
          <w:spacing w:val="-6"/>
        </w:rPr>
        <w:t xml:space="preserve"> </w:t>
      </w:r>
      <w:r>
        <w:t>Annual</w:t>
      </w:r>
      <w:r>
        <w:rPr>
          <w:spacing w:val="-6"/>
        </w:rPr>
        <w:t xml:space="preserve"> </w:t>
      </w:r>
      <w:r>
        <w:t>Gala,</w:t>
      </w:r>
      <w:r>
        <w:rPr>
          <w:spacing w:val="-6"/>
        </w:rPr>
        <w:t xml:space="preserve"> </w:t>
      </w:r>
      <w:r>
        <w:t>Sept.</w:t>
      </w:r>
      <w:r>
        <w:rPr>
          <w:spacing w:val="-6"/>
        </w:rPr>
        <w:t xml:space="preserve"> </w:t>
      </w:r>
      <w:r>
        <w:t>16,</w:t>
      </w:r>
      <w:r>
        <w:rPr>
          <w:spacing w:val="-6"/>
        </w:rPr>
        <w:t xml:space="preserve"> </w:t>
      </w:r>
      <w:r>
        <w:t>2012,</w:t>
      </w:r>
      <w:r>
        <w:rPr>
          <w:spacing w:val="-6"/>
        </w:rPr>
        <w:t xml:space="preserve"> </w:t>
      </w:r>
      <w:r>
        <w:t>Brunswick County, NC.</w:t>
      </w:r>
    </w:p>
    <w:p w14:paraId="6BDF3942" w14:textId="77777777" w:rsidR="008746FA" w:rsidRDefault="008746FA">
      <w:pPr>
        <w:pStyle w:val="BodyText"/>
        <w:spacing w:before="5"/>
      </w:pPr>
    </w:p>
    <w:p w14:paraId="6DA490B6" w14:textId="77777777" w:rsidR="008746FA" w:rsidRDefault="00BA7917">
      <w:pPr>
        <w:pStyle w:val="BodyText"/>
        <w:spacing w:line="247" w:lineRule="auto"/>
        <w:ind w:left="388"/>
      </w:pPr>
      <w:r>
        <w:t>Inaugural</w:t>
      </w:r>
      <w:r>
        <w:rPr>
          <w:spacing w:val="-10"/>
        </w:rPr>
        <w:t xml:space="preserve"> </w:t>
      </w:r>
      <w:r>
        <w:t>Faculty</w:t>
      </w:r>
      <w:r>
        <w:rPr>
          <w:spacing w:val="-15"/>
        </w:rPr>
        <w:t xml:space="preserve"> </w:t>
      </w:r>
      <w:r>
        <w:t>Lecture,</w:t>
      </w:r>
      <w:r>
        <w:rPr>
          <w:spacing w:val="-9"/>
        </w:rPr>
        <w:t xml:space="preserve"> </w:t>
      </w:r>
      <w:r>
        <w:t>“Public</w:t>
      </w:r>
      <w:r>
        <w:rPr>
          <w:spacing w:val="-10"/>
        </w:rPr>
        <w:t xml:space="preserve"> </w:t>
      </w:r>
      <w:r>
        <w:t>Universities</w:t>
      </w:r>
      <w:r>
        <w:rPr>
          <w:spacing w:val="-9"/>
        </w:rPr>
        <w:t xml:space="preserve"> </w:t>
      </w:r>
      <w:r>
        <w:t>and</w:t>
      </w:r>
      <w:r>
        <w:rPr>
          <w:spacing w:val="-9"/>
        </w:rPr>
        <w:t xml:space="preserve"> </w:t>
      </w:r>
      <w:r>
        <w:t>Academic</w:t>
      </w:r>
      <w:r>
        <w:rPr>
          <w:spacing w:val="-10"/>
        </w:rPr>
        <w:t xml:space="preserve"> </w:t>
      </w:r>
      <w:r>
        <w:t>Freedom”,</w:t>
      </w:r>
      <w:r>
        <w:rPr>
          <w:spacing w:val="-9"/>
        </w:rPr>
        <w:t xml:space="preserve"> </w:t>
      </w:r>
      <w:r>
        <w:t>UNC-Greensboro, October 29, 2012.</w:t>
      </w:r>
    </w:p>
    <w:p w14:paraId="5D507A25" w14:textId="77777777" w:rsidR="008746FA" w:rsidRDefault="008746FA">
      <w:pPr>
        <w:pStyle w:val="BodyText"/>
        <w:spacing w:before="5"/>
      </w:pPr>
    </w:p>
    <w:p w14:paraId="736ACA29" w14:textId="77777777" w:rsidR="008746FA" w:rsidRDefault="00BA7917">
      <w:pPr>
        <w:pStyle w:val="BodyText"/>
        <w:spacing w:line="247" w:lineRule="auto"/>
        <w:ind w:left="388" w:right="272"/>
      </w:pPr>
      <w:r>
        <w:t>Keynote</w:t>
      </w:r>
      <w:r>
        <w:rPr>
          <w:spacing w:val="-9"/>
        </w:rPr>
        <w:t xml:space="preserve"> </w:t>
      </w:r>
      <w:r>
        <w:t>Address,</w:t>
      </w:r>
      <w:r>
        <w:rPr>
          <w:spacing w:val="-9"/>
        </w:rPr>
        <w:t xml:space="preserve"> </w:t>
      </w:r>
      <w:r>
        <w:t>Statewide</w:t>
      </w:r>
      <w:r>
        <w:rPr>
          <w:spacing w:val="-9"/>
        </w:rPr>
        <w:t xml:space="preserve"> </w:t>
      </w:r>
      <w:r>
        <w:t>Legal</w:t>
      </w:r>
      <w:r>
        <w:rPr>
          <w:spacing w:val="-9"/>
        </w:rPr>
        <w:t xml:space="preserve"> </w:t>
      </w:r>
      <w:r>
        <w:t>Aid</w:t>
      </w:r>
      <w:r>
        <w:rPr>
          <w:spacing w:val="-9"/>
        </w:rPr>
        <w:t xml:space="preserve"> </w:t>
      </w:r>
      <w:r>
        <w:t>Conference,</w:t>
      </w:r>
      <w:r>
        <w:rPr>
          <w:spacing w:val="-9"/>
        </w:rPr>
        <w:t xml:space="preserve"> </w:t>
      </w:r>
      <w:r>
        <w:t>Virginia</w:t>
      </w:r>
      <w:r>
        <w:rPr>
          <w:spacing w:val="-9"/>
        </w:rPr>
        <w:t xml:space="preserve"> </w:t>
      </w:r>
      <w:r>
        <w:t>Legal</w:t>
      </w:r>
      <w:r>
        <w:rPr>
          <w:spacing w:val="-9"/>
        </w:rPr>
        <w:t xml:space="preserve"> </w:t>
      </w:r>
      <w:r>
        <w:t>Services,</w:t>
      </w:r>
      <w:r>
        <w:rPr>
          <w:spacing w:val="-9"/>
        </w:rPr>
        <w:t xml:space="preserve"> </w:t>
      </w:r>
      <w:r>
        <w:t>Williamsburg, VA, October 16, 2012).</w:t>
      </w:r>
    </w:p>
    <w:p w14:paraId="62DA763C" w14:textId="77777777" w:rsidR="008746FA" w:rsidRDefault="008746FA">
      <w:pPr>
        <w:pStyle w:val="BodyText"/>
        <w:spacing w:before="5"/>
      </w:pPr>
    </w:p>
    <w:p w14:paraId="71F6D900" w14:textId="77777777" w:rsidR="008746FA" w:rsidRDefault="00BA7917">
      <w:pPr>
        <w:pStyle w:val="BodyText"/>
        <w:spacing w:line="247" w:lineRule="auto"/>
        <w:ind w:left="388"/>
      </w:pPr>
      <w:r>
        <w:t>Keynote</w:t>
      </w:r>
      <w:r>
        <w:rPr>
          <w:spacing w:val="-7"/>
        </w:rPr>
        <w:t xml:space="preserve"> </w:t>
      </w:r>
      <w:r>
        <w:t>Address,</w:t>
      </w:r>
      <w:r>
        <w:rPr>
          <w:spacing w:val="-6"/>
        </w:rPr>
        <w:t xml:space="preserve"> </w:t>
      </w:r>
      <w:r>
        <w:t>Law</w:t>
      </w:r>
      <w:r>
        <w:rPr>
          <w:spacing w:val="-7"/>
        </w:rPr>
        <w:t xml:space="preserve"> </w:t>
      </w:r>
      <w:r>
        <w:t>Review</w:t>
      </w:r>
      <w:r>
        <w:rPr>
          <w:spacing w:val="-7"/>
        </w:rPr>
        <w:t xml:space="preserve"> </w:t>
      </w:r>
      <w:r>
        <w:t>Access</w:t>
      </w:r>
      <w:r>
        <w:rPr>
          <w:spacing w:val="-6"/>
        </w:rPr>
        <w:t xml:space="preserve"> </w:t>
      </w:r>
      <w:r>
        <w:t>to</w:t>
      </w:r>
      <w:r>
        <w:rPr>
          <w:spacing w:val="-6"/>
        </w:rPr>
        <w:t xml:space="preserve"> </w:t>
      </w:r>
      <w:r>
        <w:t>Justice</w:t>
      </w:r>
      <w:r>
        <w:rPr>
          <w:spacing w:val="-7"/>
        </w:rPr>
        <w:t xml:space="preserve"> </w:t>
      </w:r>
      <w:r>
        <w:t>Conference,</w:t>
      </w:r>
      <w:r>
        <w:rPr>
          <w:spacing w:val="-6"/>
        </w:rPr>
        <w:t xml:space="preserve"> </w:t>
      </w:r>
      <w:r>
        <w:t>Charlotte</w:t>
      </w:r>
      <w:r>
        <w:rPr>
          <w:spacing w:val="-7"/>
        </w:rPr>
        <w:t xml:space="preserve"> </w:t>
      </w:r>
      <w:r>
        <w:t>Law</w:t>
      </w:r>
      <w:r>
        <w:rPr>
          <w:spacing w:val="-7"/>
        </w:rPr>
        <w:t xml:space="preserve"> </w:t>
      </w:r>
      <w:r>
        <w:t>School,</w:t>
      </w:r>
      <w:r>
        <w:rPr>
          <w:spacing w:val="-6"/>
        </w:rPr>
        <w:t xml:space="preserve"> </w:t>
      </w:r>
      <w:r>
        <w:t>October 23, 2012 (Charlotte, NC).</w:t>
      </w:r>
    </w:p>
    <w:p w14:paraId="25EFC2D9" w14:textId="77777777" w:rsidR="008746FA" w:rsidRDefault="008746FA">
      <w:pPr>
        <w:pStyle w:val="BodyText"/>
        <w:spacing w:before="5"/>
      </w:pPr>
    </w:p>
    <w:p w14:paraId="7A12BD65" w14:textId="77777777" w:rsidR="008746FA" w:rsidRDefault="00BA7917">
      <w:pPr>
        <w:pStyle w:val="BodyText"/>
        <w:ind w:left="388"/>
      </w:pPr>
      <w:r>
        <w:t>Keynote</w:t>
      </w:r>
      <w:r>
        <w:rPr>
          <w:spacing w:val="-8"/>
        </w:rPr>
        <w:t xml:space="preserve"> </w:t>
      </w:r>
      <w:r>
        <w:t>Address,</w:t>
      </w:r>
      <w:r>
        <w:rPr>
          <w:spacing w:val="-4"/>
        </w:rPr>
        <w:t xml:space="preserve"> </w:t>
      </w:r>
      <w:r>
        <w:t>C-PILO</w:t>
      </w:r>
      <w:r>
        <w:rPr>
          <w:spacing w:val="-5"/>
        </w:rPr>
        <w:t xml:space="preserve"> </w:t>
      </w:r>
      <w:r>
        <w:t>Public</w:t>
      </w:r>
      <w:r>
        <w:rPr>
          <w:spacing w:val="-5"/>
        </w:rPr>
        <w:t xml:space="preserve"> </w:t>
      </w:r>
      <w:r>
        <w:t>Interest</w:t>
      </w:r>
      <w:r>
        <w:rPr>
          <w:spacing w:val="-4"/>
        </w:rPr>
        <w:t xml:space="preserve"> </w:t>
      </w:r>
      <w:r>
        <w:t>Banquet,</w:t>
      </w:r>
      <w:r>
        <w:rPr>
          <w:spacing w:val="-4"/>
        </w:rPr>
        <w:t xml:space="preserve"> </w:t>
      </w:r>
      <w:r>
        <w:t>N.C.</w:t>
      </w:r>
      <w:r>
        <w:rPr>
          <w:spacing w:val="-5"/>
        </w:rPr>
        <w:t xml:space="preserve"> </w:t>
      </w:r>
      <w:r>
        <w:t>Central</w:t>
      </w:r>
      <w:r>
        <w:rPr>
          <w:spacing w:val="-4"/>
        </w:rPr>
        <w:t xml:space="preserve"> </w:t>
      </w:r>
      <w:r>
        <w:t>Law</w:t>
      </w:r>
      <w:r>
        <w:rPr>
          <w:spacing w:val="-5"/>
        </w:rPr>
        <w:t xml:space="preserve"> </w:t>
      </w:r>
      <w:r>
        <w:t>School,</w:t>
      </w:r>
      <w:r>
        <w:rPr>
          <w:spacing w:val="-4"/>
        </w:rPr>
        <w:t xml:space="preserve"> </w:t>
      </w:r>
      <w:r>
        <w:t>Nov.</w:t>
      </w:r>
      <w:r>
        <w:rPr>
          <w:spacing w:val="-4"/>
        </w:rPr>
        <w:t xml:space="preserve"> </w:t>
      </w:r>
      <w:r>
        <w:t>8,</w:t>
      </w:r>
      <w:r>
        <w:rPr>
          <w:spacing w:val="-4"/>
        </w:rPr>
        <w:t xml:space="preserve"> </w:t>
      </w:r>
      <w:r>
        <w:rPr>
          <w:spacing w:val="-2"/>
        </w:rPr>
        <w:t>2012)</w:t>
      </w:r>
    </w:p>
    <w:p w14:paraId="3BF8BF3B" w14:textId="77777777" w:rsidR="008746FA" w:rsidRDefault="008746FA">
      <w:pPr>
        <w:pStyle w:val="BodyText"/>
        <w:spacing w:before="3"/>
        <w:rPr>
          <w:sz w:val="25"/>
        </w:rPr>
      </w:pPr>
    </w:p>
    <w:p w14:paraId="50CD17DE" w14:textId="77777777" w:rsidR="008746FA" w:rsidRDefault="00BA7917">
      <w:pPr>
        <w:pStyle w:val="BodyText"/>
        <w:spacing w:line="247" w:lineRule="auto"/>
        <w:ind w:left="388"/>
      </w:pPr>
      <w:r>
        <w:t>Keynote</w:t>
      </w:r>
      <w:r>
        <w:rPr>
          <w:spacing w:val="-6"/>
        </w:rPr>
        <w:t xml:space="preserve"> </w:t>
      </w:r>
      <w:r>
        <w:t>Address,</w:t>
      </w:r>
      <w:r>
        <w:rPr>
          <w:spacing w:val="-5"/>
        </w:rPr>
        <w:t xml:space="preserve"> </w:t>
      </w:r>
      <w:r>
        <w:t>Office</w:t>
      </w:r>
      <w:r>
        <w:rPr>
          <w:spacing w:val="-6"/>
        </w:rPr>
        <w:t xml:space="preserve"> </w:t>
      </w:r>
      <w:r>
        <w:t>of</w:t>
      </w:r>
      <w:r>
        <w:rPr>
          <w:spacing w:val="-6"/>
        </w:rPr>
        <w:t xml:space="preserve"> </w:t>
      </w:r>
      <w:r>
        <w:t>Economic</w:t>
      </w:r>
      <w:r>
        <w:rPr>
          <w:spacing w:val="-6"/>
        </w:rPr>
        <w:t xml:space="preserve"> </w:t>
      </w:r>
      <w:r>
        <w:t>Opportunity</w:t>
      </w:r>
      <w:r>
        <w:rPr>
          <w:spacing w:val="-13"/>
        </w:rPr>
        <w:t xml:space="preserve"> </w:t>
      </w:r>
      <w:r>
        <w:t>and</w:t>
      </w:r>
      <w:r>
        <w:rPr>
          <w:spacing w:val="-5"/>
        </w:rPr>
        <w:t xml:space="preserve"> </w:t>
      </w:r>
      <w:r>
        <w:t>Division</w:t>
      </w:r>
      <w:r>
        <w:rPr>
          <w:spacing w:val="-5"/>
        </w:rPr>
        <w:t xml:space="preserve"> </w:t>
      </w:r>
      <w:r>
        <w:t>of</w:t>
      </w:r>
      <w:r>
        <w:rPr>
          <w:spacing w:val="-6"/>
        </w:rPr>
        <w:t xml:space="preserve"> </w:t>
      </w:r>
      <w:r>
        <w:t>Social</w:t>
      </w:r>
      <w:r>
        <w:rPr>
          <w:spacing w:val="-5"/>
        </w:rPr>
        <w:t xml:space="preserve"> </w:t>
      </w:r>
      <w:r>
        <w:t>Services</w:t>
      </w:r>
      <w:r>
        <w:rPr>
          <w:spacing w:val="-5"/>
        </w:rPr>
        <w:t xml:space="preserve"> </w:t>
      </w:r>
      <w:r>
        <w:t>Annual Conference, November 21, 2012 (Raleigh, NC).</w:t>
      </w:r>
    </w:p>
    <w:p w14:paraId="67198CE4" w14:textId="77777777" w:rsidR="008746FA" w:rsidRDefault="008746FA">
      <w:pPr>
        <w:pStyle w:val="BodyText"/>
        <w:spacing w:before="5"/>
      </w:pPr>
    </w:p>
    <w:p w14:paraId="14D26790" w14:textId="0F006DBD" w:rsidR="008746FA" w:rsidRDefault="00BA7917" w:rsidP="00C530C7">
      <w:pPr>
        <w:pStyle w:val="BodyText"/>
        <w:spacing w:line="247" w:lineRule="auto"/>
        <w:ind w:left="388" w:right="135"/>
      </w:pPr>
      <w:r>
        <w:t>Keynote</w:t>
      </w:r>
      <w:r>
        <w:rPr>
          <w:spacing w:val="-9"/>
        </w:rPr>
        <w:t xml:space="preserve"> </w:t>
      </w:r>
      <w:r>
        <w:t>Address,</w:t>
      </w:r>
      <w:r>
        <w:rPr>
          <w:spacing w:val="-8"/>
        </w:rPr>
        <w:t xml:space="preserve"> </w:t>
      </w:r>
      <w:r>
        <w:t>Georgia</w:t>
      </w:r>
      <w:r>
        <w:rPr>
          <w:spacing w:val="-9"/>
        </w:rPr>
        <w:t xml:space="preserve"> </w:t>
      </w:r>
      <w:r>
        <w:t>Annual</w:t>
      </w:r>
      <w:r>
        <w:rPr>
          <w:spacing w:val="-8"/>
        </w:rPr>
        <w:t xml:space="preserve"> </w:t>
      </w:r>
      <w:r>
        <w:t>Statewide</w:t>
      </w:r>
      <w:r>
        <w:rPr>
          <w:spacing w:val="-9"/>
        </w:rPr>
        <w:t xml:space="preserve"> </w:t>
      </w:r>
      <w:r>
        <w:t>Poverty</w:t>
      </w:r>
      <w:r>
        <w:rPr>
          <w:spacing w:val="-15"/>
        </w:rPr>
        <w:t xml:space="preserve"> </w:t>
      </w:r>
      <w:r>
        <w:t>Conference,</w:t>
      </w:r>
      <w:r>
        <w:rPr>
          <w:spacing w:val="-8"/>
        </w:rPr>
        <w:t xml:space="preserve"> </w:t>
      </w:r>
      <w:r>
        <w:t>November</w:t>
      </w:r>
      <w:r>
        <w:rPr>
          <w:spacing w:val="-9"/>
        </w:rPr>
        <w:t xml:space="preserve"> </w:t>
      </w:r>
      <w:r>
        <w:t>13,2012, Savannah, Ga.</w:t>
      </w:r>
    </w:p>
    <w:p w14:paraId="66DBAD51" w14:textId="77777777" w:rsidR="008746FA" w:rsidRDefault="008746FA">
      <w:pPr>
        <w:pStyle w:val="BodyText"/>
        <w:spacing w:before="5"/>
      </w:pPr>
    </w:p>
    <w:p w14:paraId="1494EA80" w14:textId="77777777" w:rsidR="008746FA" w:rsidRDefault="00BA7917">
      <w:pPr>
        <w:pStyle w:val="BodyText"/>
        <w:spacing w:line="247" w:lineRule="auto"/>
        <w:ind w:left="387" w:right="102"/>
      </w:pPr>
      <w:r>
        <w:t>[OMITTED – Keynote and Plenary addresses 2012-2017. During this six-year period I delivered</w:t>
      </w:r>
      <w:r>
        <w:rPr>
          <w:spacing w:val="-2"/>
        </w:rPr>
        <w:t xml:space="preserve"> </w:t>
      </w:r>
      <w:r>
        <w:t>hundreds</w:t>
      </w:r>
      <w:r>
        <w:rPr>
          <w:spacing w:val="-2"/>
        </w:rPr>
        <w:t xml:space="preserve"> </w:t>
      </w:r>
      <w:r>
        <w:t>of</w:t>
      </w:r>
      <w:r>
        <w:rPr>
          <w:spacing w:val="-3"/>
        </w:rPr>
        <w:t xml:space="preserve"> </w:t>
      </w:r>
      <w:proofErr w:type="gramStart"/>
      <w:r>
        <w:t>keynote</w:t>
      </w:r>
      <w:proofErr w:type="gramEnd"/>
      <w:r>
        <w:rPr>
          <w:spacing w:val="-3"/>
        </w:rPr>
        <w:t xml:space="preserve"> </w:t>
      </w:r>
      <w:r>
        <w:t>and</w:t>
      </w:r>
      <w:r>
        <w:rPr>
          <w:spacing w:val="-2"/>
        </w:rPr>
        <w:t xml:space="preserve"> </w:t>
      </w:r>
      <w:r>
        <w:t>plenary</w:t>
      </w:r>
      <w:r>
        <w:rPr>
          <w:spacing w:val="-10"/>
        </w:rPr>
        <w:t xml:space="preserve"> </w:t>
      </w:r>
      <w:r>
        <w:t>addresses</w:t>
      </w:r>
      <w:r>
        <w:rPr>
          <w:spacing w:val="-2"/>
        </w:rPr>
        <w:t xml:space="preserve"> </w:t>
      </w:r>
      <w:r>
        <w:t>across</w:t>
      </w:r>
      <w:r>
        <w:rPr>
          <w:spacing w:val="-2"/>
        </w:rPr>
        <w:t xml:space="preserve"> </w:t>
      </w:r>
      <w:r>
        <w:t>North</w:t>
      </w:r>
      <w:r>
        <w:rPr>
          <w:spacing w:val="-2"/>
        </w:rPr>
        <w:t xml:space="preserve"> </w:t>
      </w:r>
      <w:r>
        <w:t>Carolina</w:t>
      </w:r>
      <w:r>
        <w:rPr>
          <w:spacing w:val="-3"/>
        </w:rPr>
        <w:t xml:space="preserve"> </w:t>
      </w:r>
      <w:r>
        <w:t>and</w:t>
      </w:r>
      <w:r>
        <w:rPr>
          <w:spacing w:val="-2"/>
        </w:rPr>
        <w:t xml:space="preserve"> </w:t>
      </w:r>
      <w:r>
        <w:t>the</w:t>
      </w:r>
      <w:r>
        <w:rPr>
          <w:spacing w:val="-3"/>
        </w:rPr>
        <w:t xml:space="preserve"> </w:t>
      </w:r>
      <w:r>
        <w:t>rest</w:t>
      </w:r>
      <w:r>
        <w:rPr>
          <w:spacing w:val="-2"/>
        </w:rPr>
        <w:t xml:space="preserve"> </w:t>
      </w:r>
      <w:r>
        <w:t>of</w:t>
      </w:r>
      <w:r>
        <w:rPr>
          <w:spacing w:val="-3"/>
        </w:rPr>
        <w:t xml:space="preserve"> </w:t>
      </w:r>
      <w:r>
        <w:t>the country dealing with poverty, economic injustice, access to justice and education, federal courts, constitutional law and civil rights. They were frequently to large audiences – 500 to 5,000 attendees, occurred in New York, Los Angeles, San Francisco, Denver, Chicago, Cleveland, Washington DC, Atlanta, Dallas, Charlotte, Boston, etc. They include academic addresses the Harvard Law School (keynote, national Gideon 50</w:t>
      </w:r>
      <w:r>
        <w:rPr>
          <w:vertAlign w:val="superscript"/>
        </w:rPr>
        <w:t>th</w:t>
      </w:r>
      <w:r>
        <w:t xml:space="preserve"> anniversary conference), Duke,</w:t>
      </w:r>
      <w:r>
        <w:rPr>
          <w:spacing w:val="-5"/>
        </w:rPr>
        <w:t xml:space="preserve"> </w:t>
      </w:r>
      <w:r>
        <w:t>Washington</w:t>
      </w:r>
      <w:r>
        <w:rPr>
          <w:spacing w:val="-5"/>
        </w:rPr>
        <w:t xml:space="preserve"> </w:t>
      </w:r>
      <w:r>
        <w:t>University,</w:t>
      </w:r>
      <w:r>
        <w:rPr>
          <w:spacing w:val="-5"/>
        </w:rPr>
        <w:t xml:space="preserve"> </w:t>
      </w:r>
      <w:r>
        <w:t>Colorado,</w:t>
      </w:r>
      <w:r>
        <w:rPr>
          <w:spacing w:val="-5"/>
        </w:rPr>
        <w:t xml:space="preserve"> </w:t>
      </w:r>
      <w:r>
        <w:t>Arizona,</w:t>
      </w:r>
      <w:r>
        <w:rPr>
          <w:spacing w:val="-5"/>
        </w:rPr>
        <w:t xml:space="preserve"> </w:t>
      </w:r>
      <w:r>
        <w:t>Wake</w:t>
      </w:r>
      <w:r>
        <w:rPr>
          <w:spacing w:val="-6"/>
        </w:rPr>
        <w:t xml:space="preserve"> </w:t>
      </w:r>
      <w:r>
        <w:t>Forest,</w:t>
      </w:r>
      <w:r>
        <w:rPr>
          <w:spacing w:val="-5"/>
        </w:rPr>
        <w:t xml:space="preserve"> </w:t>
      </w:r>
      <w:r>
        <w:t>NC</w:t>
      </w:r>
      <w:r>
        <w:rPr>
          <w:spacing w:val="-5"/>
        </w:rPr>
        <w:t xml:space="preserve"> </w:t>
      </w:r>
      <w:r>
        <w:t>Central,</w:t>
      </w:r>
      <w:r>
        <w:rPr>
          <w:spacing w:val="-5"/>
        </w:rPr>
        <w:t xml:space="preserve"> </w:t>
      </w:r>
      <w:r>
        <w:t>NC</w:t>
      </w:r>
      <w:r>
        <w:rPr>
          <w:spacing w:val="-5"/>
        </w:rPr>
        <w:t xml:space="preserve"> </w:t>
      </w:r>
      <w:r>
        <w:t>State,</w:t>
      </w:r>
      <w:r>
        <w:rPr>
          <w:spacing w:val="-5"/>
        </w:rPr>
        <w:t xml:space="preserve"> </w:t>
      </w:r>
      <w:r>
        <w:t xml:space="preserve">UNC- CH, and others. I delivered several plenary addresses and programs at the American Constitution Society national convention and the keynote at the national ACS student convention. In North Carolina, I have given poverty and economic injustice school-wide addresses at NC State, UNC-CH (social work, public health, education, public policy, honors program, international </w:t>
      </w:r>
      <w:proofErr w:type="spellStart"/>
      <w:r>
        <w:t>stdies</w:t>
      </w:r>
      <w:proofErr w:type="spellEnd"/>
      <w:r>
        <w:t>, law, business), Duke, NC Central, Western Carolina, Appalachian State, Fayetteville State, UNC-Greensboro, Wake Forest, Elizabeth City State, Elon, UNC-Charlotte, Queens, NC AT&amp;T, Meredith, Peace and many other campuses and community colleges – and speeches in communities in every corner of the state. I also</w:t>
      </w:r>
    </w:p>
    <w:p w14:paraId="2FF4DD75" w14:textId="77777777" w:rsidR="008746FA" w:rsidRDefault="008746FA">
      <w:pPr>
        <w:spacing w:line="247" w:lineRule="auto"/>
        <w:sectPr w:rsidR="008746FA">
          <w:pgSz w:w="12240" w:h="15840"/>
          <w:pgMar w:top="1340" w:right="1340" w:bottom="280" w:left="1340" w:header="864" w:footer="0" w:gutter="0"/>
          <w:cols w:space="720"/>
        </w:sectPr>
      </w:pPr>
    </w:p>
    <w:p w14:paraId="5FE0AABE" w14:textId="77777777" w:rsidR="008746FA" w:rsidRDefault="00BA7917">
      <w:pPr>
        <w:pStyle w:val="BodyText"/>
        <w:spacing w:before="90" w:line="247" w:lineRule="auto"/>
        <w:ind w:left="388" w:right="272"/>
      </w:pPr>
      <w:r>
        <w:lastRenderedPageBreak/>
        <w:t>delivered</w:t>
      </w:r>
      <w:r>
        <w:rPr>
          <w:spacing w:val="-5"/>
        </w:rPr>
        <w:t xml:space="preserve"> </w:t>
      </w:r>
      <w:r>
        <w:t>the</w:t>
      </w:r>
      <w:r>
        <w:rPr>
          <w:spacing w:val="-6"/>
        </w:rPr>
        <w:t xml:space="preserve"> </w:t>
      </w:r>
      <w:r>
        <w:t>UNC-CH</w:t>
      </w:r>
      <w:r>
        <w:rPr>
          <w:spacing w:val="-6"/>
        </w:rPr>
        <w:t xml:space="preserve"> </w:t>
      </w:r>
      <w:r>
        <w:t>Phi</w:t>
      </w:r>
      <w:r>
        <w:rPr>
          <w:spacing w:val="-5"/>
        </w:rPr>
        <w:t xml:space="preserve"> </w:t>
      </w:r>
      <w:r>
        <w:t>Beta</w:t>
      </w:r>
      <w:r>
        <w:rPr>
          <w:spacing w:val="-6"/>
        </w:rPr>
        <w:t xml:space="preserve"> </w:t>
      </w:r>
      <w:r>
        <w:t>Kappa</w:t>
      </w:r>
      <w:r>
        <w:rPr>
          <w:spacing w:val="-6"/>
        </w:rPr>
        <w:t xml:space="preserve"> </w:t>
      </w:r>
      <w:r>
        <w:t>graduation</w:t>
      </w:r>
      <w:r>
        <w:rPr>
          <w:spacing w:val="-5"/>
        </w:rPr>
        <w:t xml:space="preserve"> </w:t>
      </w:r>
      <w:r>
        <w:t>ceremony</w:t>
      </w:r>
      <w:r>
        <w:rPr>
          <w:spacing w:val="-12"/>
        </w:rPr>
        <w:t xml:space="preserve"> </w:t>
      </w:r>
      <w:r>
        <w:t>address,</w:t>
      </w:r>
      <w:r>
        <w:rPr>
          <w:spacing w:val="-5"/>
        </w:rPr>
        <w:t xml:space="preserve"> </w:t>
      </w:r>
      <w:r>
        <w:t>the</w:t>
      </w:r>
      <w:r>
        <w:rPr>
          <w:spacing w:val="-6"/>
        </w:rPr>
        <w:t xml:space="preserve"> </w:t>
      </w:r>
      <w:r>
        <w:t>UNC</w:t>
      </w:r>
      <w:r>
        <w:rPr>
          <w:spacing w:val="-5"/>
        </w:rPr>
        <w:t xml:space="preserve"> </w:t>
      </w:r>
      <w:r>
        <w:t>Phi</w:t>
      </w:r>
      <w:r>
        <w:rPr>
          <w:spacing w:val="-5"/>
        </w:rPr>
        <w:t xml:space="preserve"> </w:t>
      </w:r>
      <w:r>
        <w:t>Beta Kappa Lecture, and the commencement address at the UNC-School of Social Work and (graduate student graduation) at the University of Arizona and the LGBT studies commencement at CU-Boulder.]</w:t>
      </w:r>
    </w:p>
    <w:p w14:paraId="490321AD" w14:textId="77777777" w:rsidR="008746FA" w:rsidRDefault="008746FA">
      <w:pPr>
        <w:pStyle w:val="BodyText"/>
        <w:spacing w:before="3"/>
      </w:pPr>
    </w:p>
    <w:p w14:paraId="182FBDD8" w14:textId="6E52FFB0" w:rsidR="008746FA" w:rsidRDefault="00BA7917">
      <w:pPr>
        <w:pStyle w:val="BodyText"/>
        <w:ind w:left="388"/>
      </w:pPr>
      <w:r>
        <w:t>HONORS</w:t>
      </w:r>
      <w:r>
        <w:rPr>
          <w:spacing w:val="-4"/>
        </w:rPr>
        <w:t xml:space="preserve"> </w:t>
      </w:r>
      <w:r>
        <w:t>[2005-</w:t>
      </w:r>
      <w:r w:rsidR="00C530C7">
        <w:rPr>
          <w:spacing w:val="-2"/>
        </w:rPr>
        <w:t>2024</w:t>
      </w:r>
      <w:r>
        <w:rPr>
          <w:spacing w:val="-2"/>
        </w:rPr>
        <w:t>]</w:t>
      </w:r>
    </w:p>
    <w:p w14:paraId="7A92D2B2" w14:textId="77777777" w:rsidR="008746FA" w:rsidRDefault="008746FA">
      <w:pPr>
        <w:pStyle w:val="BodyText"/>
        <w:spacing w:before="3"/>
        <w:rPr>
          <w:sz w:val="25"/>
        </w:rPr>
      </w:pPr>
    </w:p>
    <w:p w14:paraId="6DA9DE96" w14:textId="77777777" w:rsidR="008746FA" w:rsidRDefault="00BA7917">
      <w:pPr>
        <w:pStyle w:val="BodyText"/>
        <w:spacing w:line="491" w:lineRule="auto"/>
        <w:ind w:left="388"/>
      </w:pPr>
      <w:r>
        <w:t>Order</w:t>
      </w:r>
      <w:r>
        <w:rPr>
          <w:spacing w:val="-5"/>
        </w:rPr>
        <w:t xml:space="preserve"> </w:t>
      </w:r>
      <w:r>
        <w:t>of</w:t>
      </w:r>
      <w:r>
        <w:rPr>
          <w:spacing w:val="-5"/>
        </w:rPr>
        <w:t xml:space="preserve"> </w:t>
      </w:r>
      <w:r>
        <w:t>the</w:t>
      </w:r>
      <w:r>
        <w:rPr>
          <w:spacing w:val="-5"/>
        </w:rPr>
        <w:t xml:space="preserve"> </w:t>
      </w:r>
      <w:r>
        <w:t>Long</w:t>
      </w:r>
      <w:r>
        <w:rPr>
          <w:spacing w:val="-7"/>
        </w:rPr>
        <w:t xml:space="preserve"> </w:t>
      </w:r>
      <w:r>
        <w:t>Leaf</w:t>
      </w:r>
      <w:r>
        <w:rPr>
          <w:spacing w:val="-5"/>
        </w:rPr>
        <w:t xml:space="preserve"> </w:t>
      </w:r>
      <w:r>
        <w:t>Pine</w:t>
      </w:r>
      <w:r>
        <w:rPr>
          <w:spacing w:val="-5"/>
        </w:rPr>
        <w:t xml:space="preserve"> </w:t>
      </w:r>
      <w:r>
        <w:t>–</w:t>
      </w:r>
      <w:r>
        <w:rPr>
          <w:spacing w:val="-4"/>
        </w:rPr>
        <w:t xml:space="preserve"> </w:t>
      </w:r>
      <w:r>
        <w:t>State</w:t>
      </w:r>
      <w:r>
        <w:rPr>
          <w:spacing w:val="-5"/>
        </w:rPr>
        <w:t xml:space="preserve"> </w:t>
      </w:r>
      <w:r>
        <w:t>of</w:t>
      </w:r>
      <w:r>
        <w:rPr>
          <w:spacing w:val="-5"/>
        </w:rPr>
        <w:t xml:space="preserve"> </w:t>
      </w:r>
      <w:r>
        <w:t>North</w:t>
      </w:r>
      <w:r>
        <w:rPr>
          <w:spacing w:val="-4"/>
        </w:rPr>
        <w:t xml:space="preserve"> </w:t>
      </w:r>
      <w:r>
        <w:t>Carolina,</w:t>
      </w:r>
      <w:r>
        <w:rPr>
          <w:spacing w:val="-4"/>
        </w:rPr>
        <w:t xml:space="preserve"> </w:t>
      </w:r>
      <w:r>
        <w:t>2005</w:t>
      </w:r>
      <w:r>
        <w:rPr>
          <w:spacing w:val="-4"/>
        </w:rPr>
        <w:t xml:space="preserve"> </w:t>
      </w:r>
      <w:r>
        <w:t>(state’s</w:t>
      </w:r>
      <w:r>
        <w:rPr>
          <w:spacing w:val="-4"/>
        </w:rPr>
        <w:t xml:space="preserve"> </w:t>
      </w:r>
      <w:r>
        <w:t>highest</w:t>
      </w:r>
      <w:r>
        <w:rPr>
          <w:spacing w:val="-4"/>
        </w:rPr>
        <w:t xml:space="preserve"> </w:t>
      </w:r>
      <w:r>
        <w:t>civilian</w:t>
      </w:r>
      <w:r>
        <w:rPr>
          <w:spacing w:val="-4"/>
        </w:rPr>
        <w:t xml:space="preserve"> </w:t>
      </w:r>
      <w:r>
        <w:t>honor) Equal Justice Works, Pro Bono Dean of the Year – 2005 (Washington, DC)</w:t>
      </w:r>
    </w:p>
    <w:p w14:paraId="28CD1E4C" w14:textId="77777777" w:rsidR="008746FA" w:rsidRDefault="00BA7917">
      <w:pPr>
        <w:pStyle w:val="BodyText"/>
        <w:spacing w:before="1"/>
        <w:ind w:left="388"/>
      </w:pPr>
      <w:r>
        <w:t>Oklahoma</w:t>
      </w:r>
      <w:r>
        <w:rPr>
          <w:spacing w:val="-5"/>
        </w:rPr>
        <w:t xml:space="preserve"> </w:t>
      </w:r>
      <w:r>
        <w:t>State</w:t>
      </w:r>
      <w:r>
        <w:rPr>
          <w:spacing w:val="-2"/>
        </w:rPr>
        <w:t xml:space="preserve"> </w:t>
      </w:r>
      <w:r>
        <w:t>University</w:t>
      </w:r>
      <w:r>
        <w:rPr>
          <w:spacing w:val="-9"/>
        </w:rPr>
        <w:t xml:space="preserve"> </w:t>
      </w:r>
      <w:r>
        <w:t>–</w:t>
      </w:r>
      <w:r>
        <w:rPr>
          <w:spacing w:val="-2"/>
        </w:rPr>
        <w:t xml:space="preserve"> </w:t>
      </w:r>
      <w:r>
        <w:t>Alumni</w:t>
      </w:r>
      <w:r>
        <w:rPr>
          <w:spacing w:val="-1"/>
        </w:rPr>
        <w:t xml:space="preserve"> </w:t>
      </w:r>
      <w:r>
        <w:t>of</w:t>
      </w:r>
      <w:r>
        <w:rPr>
          <w:spacing w:val="-3"/>
        </w:rPr>
        <w:t xml:space="preserve"> </w:t>
      </w:r>
      <w:r>
        <w:t>the</w:t>
      </w:r>
      <w:r>
        <w:rPr>
          <w:spacing w:val="-2"/>
        </w:rPr>
        <w:t xml:space="preserve"> </w:t>
      </w:r>
      <w:r>
        <w:t>Year,</w:t>
      </w:r>
      <w:r>
        <w:rPr>
          <w:spacing w:val="-1"/>
        </w:rPr>
        <w:t xml:space="preserve"> </w:t>
      </w:r>
      <w:r>
        <w:rPr>
          <w:spacing w:val="-4"/>
        </w:rPr>
        <w:t>2008</w:t>
      </w:r>
    </w:p>
    <w:p w14:paraId="6010228C" w14:textId="77777777" w:rsidR="008746FA" w:rsidRDefault="008746FA">
      <w:pPr>
        <w:pStyle w:val="BodyText"/>
        <w:spacing w:before="3"/>
        <w:rPr>
          <w:sz w:val="25"/>
        </w:rPr>
      </w:pPr>
    </w:p>
    <w:p w14:paraId="660A4600" w14:textId="77777777" w:rsidR="008746FA" w:rsidRDefault="00BA7917">
      <w:pPr>
        <w:pStyle w:val="BodyText"/>
        <w:ind w:left="388"/>
      </w:pPr>
      <w:r>
        <w:t>“Courage</w:t>
      </w:r>
      <w:r>
        <w:rPr>
          <w:spacing w:val="-8"/>
        </w:rPr>
        <w:t xml:space="preserve"> </w:t>
      </w:r>
      <w:r>
        <w:t>to</w:t>
      </w:r>
      <w:r>
        <w:rPr>
          <w:spacing w:val="-4"/>
        </w:rPr>
        <w:t xml:space="preserve"> </w:t>
      </w:r>
      <w:r>
        <w:t>do</w:t>
      </w:r>
      <w:r>
        <w:rPr>
          <w:spacing w:val="-4"/>
        </w:rPr>
        <w:t xml:space="preserve"> </w:t>
      </w:r>
      <w:r>
        <w:t>Justice</w:t>
      </w:r>
      <w:r>
        <w:rPr>
          <w:spacing w:val="-5"/>
        </w:rPr>
        <w:t xml:space="preserve"> </w:t>
      </w:r>
      <w:r>
        <w:t>Award”,</w:t>
      </w:r>
      <w:r>
        <w:rPr>
          <w:spacing w:val="-4"/>
        </w:rPr>
        <w:t xml:space="preserve"> </w:t>
      </w:r>
      <w:r>
        <w:t>National</w:t>
      </w:r>
      <w:r>
        <w:rPr>
          <w:spacing w:val="-5"/>
        </w:rPr>
        <w:t xml:space="preserve"> </w:t>
      </w:r>
      <w:r>
        <w:t>Employment</w:t>
      </w:r>
      <w:r>
        <w:rPr>
          <w:spacing w:val="-4"/>
        </w:rPr>
        <w:t xml:space="preserve"> </w:t>
      </w:r>
      <w:r>
        <w:t>Lawyers</w:t>
      </w:r>
      <w:r>
        <w:rPr>
          <w:spacing w:val="-4"/>
        </w:rPr>
        <w:t xml:space="preserve"> </w:t>
      </w:r>
      <w:r>
        <w:t>Association</w:t>
      </w:r>
      <w:r>
        <w:rPr>
          <w:spacing w:val="52"/>
        </w:rPr>
        <w:t xml:space="preserve"> </w:t>
      </w:r>
      <w:r>
        <w:t>(Boston,</w:t>
      </w:r>
      <w:r>
        <w:rPr>
          <w:spacing w:val="-4"/>
        </w:rPr>
        <w:t xml:space="preserve"> </w:t>
      </w:r>
      <w:r>
        <w:rPr>
          <w:spacing w:val="-2"/>
        </w:rPr>
        <w:t>2008)</w:t>
      </w:r>
    </w:p>
    <w:p w14:paraId="332C527B" w14:textId="77777777" w:rsidR="008746FA" w:rsidRDefault="008746FA">
      <w:pPr>
        <w:pStyle w:val="BodyText"/>
        <w:spacing w:before="3"/>
        <w:rPr>
          <w:sz w:val="25"/>
        </w:rPr>
      </w:pPr>
    </w:p>
    <w:p w14:paraId="4665026A" w14:textId="77777777" w:rsidR="008746FA" w:rsidRDefault="00BA7917">
      <w:pPr>
        <w:pStyle w:val="BodyText"/>
        <w:spacing w:line="247" w:lineRule="auto"/>
        <w:ind w:left="388" w:right="135"/>
      </w:pPr>
      <w:r>
        <w:t>Thomas</w:t>
      </w:r>
      <w:r>
        <w:rPr>
          <w:spacing w:val="-6"/>
        </w:rPr>
        <w:t xml:space="preserve"> </w:t>
      </w:r>
      <w:r>
        <w:t>Jefferson</w:t>
      </w:r>
      <w:r>
        <w:rPr>
          <w:spacing w:val="-6"/>
        </w:rPr>
        <w:t xml:space="preserve"> </w:t>
      </w:r>
      <w:r>
        <w:t>Award</w:t>
      </w:r>
      <w:r>
        <w:rPr>
          <w:spacing w:val="-6"/>
        </w:rPr>
        <w:t xml:space="preserve"> </w:t>
      </w:r>
      <w:r>
        <w:t>for</w:t>
      </w:r>
      <w:r>
        <w:rPr>
          <w:spacing w:val="-7"/>
        </w:rPr>
        <w:t xml:space="preserve"> </w:t>
      </w:r>
      <w:r>
        <w:t>defense</w:t>
      </w:r>
      <w:r>
        <w:rPr>
          <w:spacing w:val="-7"/>
        </w:rPr>
        <w:t xml:space="preserve"> </w:t>
      </w:r>
      <w:r>
        <w:t>of</w:t>
      </w:r>
      <w:r>
        <w:rPr>
          <w:spacing w:val="-7"/>
        </w:rPr>
        <w:t xml:space="preserve"> </w:t>
      </w:r>
      <w:r>
        <w:t>religious</w:t>
      </w:r>
      <w:r>
        <w:rPr>
          <w:spacing w:val="-6"/>
        </w:rPr>
        <w:t xml:space="preserve"> </w:t>
      </w:r>
      <w:r>
        <w:t>liberty,</w:t>
      </w:r>
      <w:r>
        <w:rPr>
          <w:spacing w:val="-6"/>
        </w:rPr>
        <w:t xml:space="preserve"> </w:t>
      </w:r>
      <w:r>
        <w:t>(Los</w:t>
      </w:r>
      <w:r>
        <w:rPr>
          <w:spacing w:val="-6"/>
        </w:rPr>
        <w:t xml:space="preserve"> </w:t>
      </w:r>
      <w:r>
        <w:t>Angeles,</w:t>
      </w:r>
      <w:r>
        <w:rPr>
          <w:spacing w:val="-6"/>
        </w:rPr>
        <w:t xml:space="preserve"> </w:t>
      </w:r>
      <w:r>
        <w:t>2008),</w:t>
      </w:r>
      <w:r>
        <w:rPr>
          <w:spacing w:val="-6"/>
        </w:rPr>
        <w:t xml:space="preserve"> </w:t>
      </w:r>
      <w:r>
        <w:t>Military Religious Freedom Foundation</w:t>
      </w:r>
    </w:p>
    <w:p w14:paraId="2C1A6C28" w14:textId="77777777" w:rsidR="008746FA" w:rsidRDefault="008746FA">
      <w:pPr>
        <w:pStyle w:val="BodyText"/>
        <w:spacing w:before="5"/>
      </w:pPr>
    </w:p>
    <w:p w14:paraId="0CB41798" w14:textId="77777777" w:rsidR="008746FA" w:rsidRDefault="00BA7917">
      <w:pPr>
        <w:pStyle w:val="BodyText"/>
        <w:ind w:left="388"/>
      </w:pPr>
      <w:r>
        <w:t>Faith</w:t>
      </w:r>
      <w:r>
        <w:rPr>
          <w:spacing w:val="-3"/>
        </w:rPr>
        <w:t xml:space="preserve"> </w:t>
      </w:r>
      <w:r>
        <w:t>Active</w:t>
      </w:r>
      <w:r>
        <w:rPr>
          <w:spacing w:val="-2"/>
        </w:rPr>
        <w:t xml:space="preserve"> </w:t>
      </w:r>
      <w:r>
        <w:t>in</w:t>
      </w:r>
      <w:r>
        <w:rPr>
          <w:spacing w:val="-2"/>
        </w:rPr>
        <w:t xml:space="preserve"> </w:t>
      </w:r>
      <w:r>
        <w:t>Public</w:t>
      </w:r>
      <w:r>
        <w:rPr>
          <w:spacing w:val="-3"/>
        </w:rPr>
        <w:t xml:space="preserve"> </w:t>
      </w:r>
      <w:r>
        <w:t>Life</w:t>
      </w:r>
      <w:r>
        <w:rPr>
          <w:spacing w:val="-3"/>
        </w:rPr>
        <w:t xml:space="preserve"> </w:t>
      </w:r>
      <w:r>
        <w:t>Award,</w:t>
      </w:r>
      <w:r>
        <w:rPr>
          <w:spacing w:val="-2"/>
        </w:rPr>
        <w:t xml:space="preserve"> </w:t>
      </w:r>
      <w:r>
        <w:t>NC</w:t>
      </w:r>
      <w:r>
        <w:rPr>
          <w:spacing w:val="-2"/>
        </w:rPr>
        <w:t xml:space="preserve"> </w:t>
      </w:r>
      <w:r>
        <w:t>Council</w:t>
      </w:r>
      <w:r>
        <w:rPr>
          <w:spacing w:val="-2"/>
        </w:rPr>
        <w:t xml:space="preserve"> </w:t>
      </w:r>
      <w:r>
        <w:t>of</w:t>
      </w:r>
      <w:r>
        <w:rPr>
          <w:spacing w:val="-3"/>
        </w:rPr>
        <w:t xml:space="preserve"> </w:t>
      </w:r>
      <w:r>
        <w:t>Churches</w:t>
      </w:r>
      <w:r>
        <w:rPr>
          <w:spacing w:val="-2"/>
        </w:rPr>
        <w:t xml:space="preserve"> (2013)</w:t>
      </w:r>
    </w:p>
    <w:p w14:paraId="73F9EC9F" w14:textId="77777777" w:rsidR="008746FA" w:rsidRDefault="008746FA">
      <w:pPr>
        <w:pStyle w:val="BodyText"/>
        <w:spacing w:before="3"/>
        <w:rPr>
          <w:sz w:val="25"/>
        </w:rPr>
      </w:pPr>
    </w:p>
    <w:p w14:paraId="55F777C3" w14:textId="77777777" w:rsidR="008746FA" w:rsidRDefault="00BA7917">
      <w:pPr>
        <w:pStyle w:val="BodyText"/>
        <w:ind w:left="388"/>
      </w:pPr>
      <w:r>
        <w:t>W.W.</w:t>
      </w:r>
      <w:r>
        <w:rPr>
          <w:spacing w:val="-5"/>
        </w:rPr>
        <w:t xml:space="preserve"> </w:t>
      </w:r>
      <w:proofErr w:type="spellStart"/>
      <w:r>
        <w:t>Finlator</w:t>
      </w:r>
      <w:proofErr w:type="spellEnd"/>
      <w:r>
        <w:rPr>
          <w:spacing w:val="-4"/>
        </w:rPr>
        <w:t xml:space="preserve"> </w:t>
      </w:r>
      <w:r>
        <w:t>Award,</w:t>
      </w:r>
      <w:r>
        <w:rPr>
          <w:spacing w:val="-2"/>
        </w:rPr>
        <w:t xml:space="preserve"> </w:t>
      </w:r>
      <w:r>
        <w:t>NC-ACLU</w:t>
      </w:r>
      <w:r>
        <w:rPr>
          <w:spacing w:val="-4"/>
        </w:rPr>
        <w:t xml:space="preserve"> </w:t>
      </w:r>
      <w:r>
        <w:t>–</w:t>
      </w:r>
      <w:r>
        <w:rPr>
          <w:spacing w:val="-2"/>
        </w:rPr>
        <w:t xml:space="preserve"> </w:t>
      </w:r>
      <w:r>
        <w:rPr>
          <w:spacing w:val="-4"/>
        </w:rPr>
        <w:t>2013</w:t>
      </w:r>
    </w:p>
    <w:p w14:paraId="11BA522D" w14:textId="77777777" w:rsidR="008746FA" w:rsidRDefault="008746FA">
      <w:pPr>
        <w:pStyle w:val="BodyText"/>
        <w:spacing w:before="3"/>
        <w:rPr>
          <w:sz w:val="25"/>
        </w:rPr>
      </w:pPr>
    </w:p>
    <w:p w14:paraId="33EF5620" w14:textId="77777777" w:rsidR="008746FA" w:rsidRDefault="00BA7917">
      <w:pPr>
        <w:pStyle w:val="BodyText"/>
        <w:spacing w:line="247" w:lineRule="auto"/>
        <w:ind w:left="388" w:right="259"/>
      </w:pPr>
      <w:r>
        <w:t>Thomas</w:t>
      </w:r>
      <w:r>
        <w:rPr>
          <w:spacing w:val="-5"/>
        </w:rPr>
        <w:t xml:space="preserve"> </w:t>
      </w:r>
      <w:r>
        <w:t>Jefferson</w:t>
      </w:r>
      <w:r>
        <w:rPr>
          <w:spacing w:val="-5"/>
        </w:rPr>
        <w:t xml:space="preserve"> </w:t>
      </w:r>
      <w:r>
        <w:t>Award</w:t>
      </w:r>
      <w:r>
        <w:rPr>
          <w:spacing w:val="-5"/>
        </w:rPr>
        <w:t xml:space="preserve"> </w:t>
      </w:r>
      <w:r>
        <w:t>–</w:t>
      </w:r>
      <w:r>
        <w:rPr>
          <w:spacing w:val="-5"/>
        </w:rPr>
        <w:t xml:space="preserve"> </w:t>
      </w:r>
      <w:r>
        <w:t>University</w:t>
      </w:r>
      <w:r>
        <w:rPr>
          <w:spacing w:val="-12"/>
        </w:rPr>
        <w:t xml:space="preserve"> </w:t>
      </w:r>
      <w:r>
        <w:t>of</w:t>
      </w:r>
      <w:r>
        <w:rPr>
          <w:spacing w:val="-6"/>
        </w:rPr>
        <w:t xml:space="preserve"> </w:t>
      </w:r>
      <w:r>
        <w:t>North</w:t>
      </w:r>
      <w:r>
        <w:rPr>
          <w:spacing w:val="-5"/>
        </w:rPr>
        <w:t xml:space="preserve"> </w:t>
      </w:r>
      <w:r>
        <w:t>Carolina-Chapel</w:t>
      </w:r>
      <w:r>
        <w:rPr>
          <w:spacing w:val="-5"/>
        </w:rPr>
        <w:t xml:space="preserve"> </w:t>
      </w:r>
      <w:r>
        <w:t>Hill</w:t>
      </w:r>
      <w:r>
        <w:rPr>
          <w:spacing w:val="-5"/>
        </w:rPr>
        <w:t xml:space="preserve"> </w:t>
      </w:r>
      <w:r>
        <w:t>(highest</w:t>
      </w:r>
      <w:r>
        <w:rPr>
          <w:spacing w:val="-5"/>
        </w:rPr>
        <w:t xml:space="preserve"> </w:t>
      </w:r>
      <w:r>
        <w:t>faculty</w:t>
      </w:r>
      <w:r>
        <w:rPr>
          <w:spacing w:val="-12"/>
        </w:rPr>
        <w:t xml:space="preserve"> </w:t>
      </w:r>
      <w:r>
        <w:t>award) – 2013</w:t>
      </w:r>
    </w:p>
    <w:p w14:paraId="7FC7D1ED" w14:textId="77777777" w:rsidR="008746FA" w:rsidRDefault="008746FA">
      <w:pPr>
        <w:pStyle w:val="BodyText"/>
        <w:spacing w:before="5"/>
      </w:pPr>
    </w:p>
    <w:p w14:paraId="2FCD7C2A" w14:textId="77777777" w:rsidR="008746FA" w:rsidRDefault="00BA7917">
      <w:pPr>
        <w:pStyle w:val="BodyText"/>
        <w:ind w:left="388"/>
      </w:pPr>
      <w:r>
        <w:t>McCall</w:t>
      </w:r>
      <w:r>
        <w:rPr>
          <w:spacing w:val="-5"/>
        </w:rPr>
        <w:t xml:space="preserve"> </w:t>
      </w:r>
      <w:r>
        <w:t>Teaching</w:t>
      </w:r>
      <w:r>
        <w:rPr>
          <w:spacing w:val="-4"/>
        </w:rPr>
        <w:t xml:space="preserve"> </w:t>
      </w:r>
      <w:r>
        <w:t>Award</w:t>
      </w:r>
      <w:r>
        <w:rPr>
          <w:spacing w:val="-3"/>
        </w:rPr>
        <w:t xml:space="preserve"> </w:t>
      </w:r>
      <w:r>
        <w:t>–</w:t>
      </w:r>
      <w:r>
        <w:rPr>
          <w:spacing w:val="-3"/>
        </w:rPr>
        <w:t xml:space="preserve"> </w:t>
      </w:r>
      <w:r>
        <w:t>UNC</w:t>
      </w:r>
      <w:r>
        <w:rPr>
          <w:spacing w:val="-2"/>
        </w:rPr>
        <w:t xml:space="preserve"> </w:t>
      </w:r>
      <w:r>
        <w:t>Law</w:t>
      </w:r>
      <w:r>
        <w:rPr>
          <w:spacing w:val="-3"/>
        </w:rPr>
        <w:t xml:space="preserve"> </w:t>
      </w:r>
      <w:r>
        <w:t>School</w:t>
      </w:r>
      <w:r>
        <w:rPr>
          <w:spacing w:val="-2"/>
        </w:rPr>
        <w:t xml:space="preserve"> </w:t>
      </w:r>
      <w:r>
        <w:t>–</w:t>
      </w:r>
      <w:r>
        <w:rPr>
          <w:spacing w:val="-2"/>
        </w:rPr>
        <w:t xml:space="preserve"> </w:t>
      </w:r>
      <w:r>
        <w:t>(by</w:t>
      </w:r>
      <w:r>
        <w:rPr>
          <w:spacing w:val="-9"/>
        </w:rPr>
        <w:t xml:space="preserve"> </w:t>
      </w:r>
      <w:r>
        <w:t>student</w:t>
      </w:r>
      <w:r>
        <w:rPr>
          <w:spacing w:val="-2"/>
        </w:rPr>
        <w:t xml:space="preserve"> </w:t>
      </w:r>
      <w:r>
        <w:t>vote)</w:t>
      </w:r>
      <w:r>
        <w:rPr>
          <w:spacing w:val="-3"/>
        </w:rPr>
        <w:t xml:space="preserve"> </w:t>
      </w:r>
      <w:r>
        <w:rPr>
          <w:spacing w:val="-4"/>
        </w:rPr>
        <w:t>2014</w:t>
      </w:r>
    </w:p>
    <w:p w14:paraId="792135E4" w14:textId="77777777" w:rsidR="008746FA" w:rsidRDefault="008746FA">
      <w:pPr>
        <w:pStyle w:val="BodyText"/>
        <w:spacing w:before="3"/>
        <w:rPr>
          <w:sz w:val="25"/>
        </w:rPr>
      </w:pPr>
    </w:p>
    <w:p w14:paraId="0A1D557B" w14:textId="77777777" w:rsidR="008746FA" w:rsidRDefault="00BA7917">
      <w:pPr>
        <w:pStyle w:val="BodyText"/>
        <w:spacing w:line="247" w:lineRule="auto"/>
        <w:ind w:left="388" w:right="272"/>
        <w:rPr>
          <w:spacing w:val="-4"/>
        </w:rPr>
      </w:pPr>
      <w:r>
        <w:t>JoAnne</w:t>
      </w:r>
      <w:r>
        <w:rPr>
          <w:spacing w:val="-5"/>
        </w:rPr>
        <w:t xml:space="preserve"> </w:t>
      </w:r>
      <w:r>
        <w:t>Arnold</w:t>
      </w:r>
      <w:r>
        <w:rPr>
          <w:spacing w:val="-4"/>
        </w:rPr>
        <w:t xml:space="preserve"> </w:t>
      </w:r>
      <w:r>
        <w:t>Award</w:t>
      </w:r>
      <w:r>
        <w:rPr>
          <w:spacing w:val="-4"/>
        </w:rPr>
        <w:t xml:space="preserve"> </w:t>
      </w:r>
      <w:r>
        <w:t>for</w:t>
      </w:r>
      <w:r>
        <w:rPr>
          <w:spacing w:val="-5"/>
        </w:rPr>
        <w:t xml:space="preserve"> </w:t>
      </w:r>
      <w:r>
        <w:t>Courage</w:t>
      </w:r>
      <w:r>
        <w:rPr>
          <w:spacing w:val="-5"/>
        </w:rPr>
        <w:t xml:space="preserve"> </w:t>
      </w:r>
      <w:r>
        <w:t>in</w:t>
      </w:r>
      <w:r>
        <w:rPr>
          <w:spacing w:val="-4"/>
        </w:rPr>
        <w:t xml:space="preserve"> </w:t>
      </w:r>
      <w:r>
        <w:t>Defense</w:t>
      </w:r>
      <w:r>
        <w:rPr>
          <w:spacing w:val="-5"/>
        </w:rPr>
        <w:t xml:space="preserve"> </w:t>
      </w:r>
      <w:r>
        <w:t>of</w:t>
      </w:r>
      <w:r>
        <w:rPr>
          <w:spacing w:val="-5"/>
        </w:rPr>
        <w:t xml:space="preserve"> </w:t>
      </w:r>
      <w:r>
        <w:t>Civil</w:t>
      </w:r>
      <w:r>
        <w:rPr>
          <w:spacing w:val="-4"/>
        </w:rPr>
        <w:t xml:space="preserve"> </w:t>
      </w:r>
      <w:r>
        <w:t>Liberty</w:t>
      </w:r>
      <w:r>
        <w:rPr>
          <w:spacing w:val="-11"/>
        </w:rPr>
        <w:t xml:space="preserve"> </w:t>
      </w:r>
      <w:r>
        <w:t>–</w:t>
      </w:r>
      <w:r>
        <w:rPr>
          <w:spacing w:val="-4"/>
        </w:rPr>
        <w:t xml:space="preserve"> </w:t>
      </w:r>
      <w:r>
        <w:t>University</w:t>
      </w:r>
      <w:r>
        <w:rPr>
          <w:spacing w:val="-11"/>
        </w:rPr>
        <w:t xml:space="preserve"> </w:t>
      </w:r>
      <w:r>
        <w:t>of</w:t>
      </w:r>
      <w:r>
        <w:rPr>
          <w:spacing w:val="-5"/>
        </w:rPr>
        <w:t xml:space="preserve"> </w:t>
      </w:r>
      <w:r>
        <w:t>Colorado</w:t>
      </w:r>
      <w:r>
        <w:rPr>
          <w:spacing w:val="-4"/>
        </w:rPr>
        <w:t xml:space="preserve"> </w:t>
      </w:r>
      <w:r>
        <w:t xml:space="preserve">– </w:t>
      </w:r>
      <w:r>
        <w:rPr>
          <w:spacing w:val="-4"/>
        </w:rPr>
        <w:t>2015</w:t>
      </w:r>
    </w:p>
    <w:p w14:paraId="73785701" w14:textId="77777777" w:rsidR="00C530C7" w:rsidRDefault="00C530C7">
      <w:pPr>
        <w:pStyle w:val="BodyText"/>
        <w:spacing w:line="247" w:lineRule="auto"/>
        <w:ind w:left="388" w:right="272"/>
        <w:rPr>
          <w:spacing w:val="-4"/>
        </w:rPr>
      </w:pPr>
    </w:p>
    <w:p w14:paraId="48FD8629" w14:textId="7B3AFB1A" w:rsidR="00C530C7" w:rsidRDefault="00C530C7">
      <w:pPr>
        <w:pStyle w:val="BodyText"/>
        <w:spacing w:line="247" w:lineRule="auto"/>
        <w:ind w:left="388" w:right="272"/>
        <w:rPr>
          <w:spacing w:val="-4"/>
        </w:rPr>
      </w:pPr>
      <w:r>
        <w:rPr>
          <w:spacing w:val="-4"/>
        </w:rPr>
        <w:t>UNC Law Faculty Best Book Award – 2019</w:t>
      </w:r>
    </w:p>
    <w:p w14:paraId="443EB10A" w14:textId="77777777" w:rsidR="00C530C7" w:rsidRDefault="00C530C7">
      <w:pPr>
        <w:pStyle w:val="BodyText"/>
        <w:spacing w:line="247" w:lineRule="auto"/>
        <w:ind w:left="388" w:right="272"/>
        <w:rPr>
          <w:spacing w:val="-4"/>
        </w:rPr>
      </w:pPr>
    </w:p>
    <w:p w14:paraId="04C24C06" w14:textId="7D40263D" w:rsidR="00C530C7" w:rsidRDefault="00C530C7">
      <w:pPr>
        <w:pStyle w:val="BodyText"/>
        <w:spacing w:line="247" w:lineRule="auto"/>
        <w:ind w:left="388" w:right="272"/>
      </w:pPr>
      <w:r>
        <w:rPr>
          <w:spacing w:val="-4"/>
        </w:rPr>
        <w:t>NC Justice Center, Life Achievement Award -- 2024</w:t>
      </w:r>
    </w:p>
    <w:p w14:paraId="226507A8" w14:textId="77777777" w:rsidR="008746FA" w:rsidRDefault="008746FA">
      <w:pPr>
        <w:pStyle w:val="BodyText"/>
        <w:spacing w:before="5"/>
      </w:pPr>
    </w:p>
    <w:p w14:paraId="18E385CF" w14:textId="77777777" w:rsidR="008746FA" w:rsidRDefault="00BA7917">
      <w:pPr>
        <w:pStyle w:val="BodyText"/>
        <w:ind w:left="388"/>
      </w:pPr>
      <w:r>
        <w:t>OTHER</w:t>
      </w:r>
      <w:r>
        <w:rPr>
          <w:spacing w:val="-4"/>
        </w:rPr>
        <w:t xml:space="preserve"> MEDIA</w:t>
      </w:r>
    </w:p>
    <w:p w14:paraId="6B911E81" w14:textId="77777777" w:rsidR="008746FA" w:rsidRDefault="008746FA">
      <w:pPr>
        <w:pStyle w:val="BodyText"/>
        <w:spacing w:before="3"/>
        <w:rPr>
          <w:sz w:val="25"/>
        </w:rPr>
      </w:pPr>
    </w:p>
    <w:p w14:paraId="394C1F91" w14:textId="77777777" w:rsidR="008746FA" w:rsidRDefault="00BA7917">
      <w:pPr>
        <w:pStyle w:val="BodyText"/>
        <w:spacing w:line="247" w:lineRule="auto"/>
        <w:ind w:left="388" w:right="140"/>
      </w:pPr>
      <w:r>
        <w:t>Executive</w:t>
      </w:r>
      <w:r>
        <w:rPr>
          <w:spacing w:val="-6"/>
        </w:rPr>
        <w:t xml:space="preserve"> </w:t>
      </w:r>
      <w:r>
        <w:t>Producer,</w:t>
      </w:r>
      <w:r>
        <w:rPr>
          <w:spacing w:val="-6"/>
        </w:rPr>
        <w:t xml:space="preserve"> </w:t>
      </w:r>
      <w:r>
        <w:t>“A</w:t>
      </w:r>
      <w:r>
        <w:rPr>
          <w:spacing w:val="-6"/>
        </w:rPr>
        <w:t xml:space="preserve"> </w:t>
      </w:r>
      <w:r>
        <w:t>Generation</w:t>
      </w:r>
      <w:r>
        <w:rPr>
          <w:spacing w:val="-6"/>
        </w:rPr>
        <w:t xml:space="preserve"> </w:t>
      </w:r>
      <w:r>
        <w:t>of</w:t>
      </w:r>
      <w:r>
        <w:rPr>
          <w:spacing w:val="-6"/>
        </w:rPr>
        <w:t xml:space="preserve"> </w:t>
      </w:r>
      <w:r>
        <w:t>Change”</w:t>
      </w:r>
      <w:r>
        <w:rPr>
          <w:spacing w:val="-6"/>
        </w:rPr>
        <w:t xml:space="preserve"> </w:t>
      </w:r>
      <w:r>
        <w:t>Bill</w:t>
      </w:r>
      <w:r>
        <w:rPr>
          <w:spacing w:val="-6"/>
        </w:rPr>
        <w:t xml:space="preserve"> </w:t>
      </w:r>
      <w:r>
        <w:t>Friday,</w:t>
      </w:r>
      <w:r>
        <w:rPr>
          <w:spacing w:val="-6"/>
        </w:rPr>
        <w:t xml:space="preserve"> </w:t>
      </w:r>
      <w:r>
        <w:t>Terry</w:t>
      </w:r>
      <w:r>
        <w:rPr>
          <w:spacing w:val="-13"/>
        </w:rPr>
        <w:t xml:space="preserve"> </w:t>
      </w:r>
      <w:r>
        <w:t>Sanford</w:t>
      </w:r>
      <w:r>
        <w:rPr>
          <w:spacing w:val="-6"/>
        </w:rPr>
        <w:t xml:space="preserve"> </w:t>
      </w:r>
      <w:r>
        <w:t>and</w:t>
      </w:r>
      <w:r>
        <w:rPr>
          <w:spacing w:val="-6"/>
        </w:rPr>
        <w:t xml:space="preserve"> </w:t>
      </w:r>
      <w:r>
        <w:t>North</w:t>
      </w:r>
      <w:r>
        <w:rPr>
          <w:spacing w:val="-6"/>
        </w:rPr>
        <w:t xml:space="preserve"> </w:t>
      </w:r>
      <w:r>
        <w:t xml:space="preserve">Carolina (UNC-TV </w:t>
      </w:r>
      <w:proofErr w:type="gramStart"/>
      <w:r>
        <w:t>2016)(</w:t>
      </w:r>
      <w:proofErr w:type="gramEnd"/>
      <w:r>
        <w:t>raised funding, about $400,000).</w:t>
      </w:r>
    </w:p>
    <w:p w14:paraId="3863DC50" w14:textId="77777777" w:rsidR="008746FA" w:rsidRDefault="008746FA">
      <w:pPr>
        <w:pStyle w:val="BodyText"/>
        <w:spacing w:before="5"/>
      </w:pPr>
    </w:p>
    <w:p w14:paraId="6A07AC59" w14:textId="77777777" w:rsidR="008746FA" w:rsidRDefault="00BA7917">
      <w:pPr>
        <w:pStyle w:val="BodyText"/>
        <w:spacing w:line="247" w:lineRule="auto"/>
        <w:ind w:left="388" w:right="272"/>
      </w:pPr>
      <w:r>
        <w:t>Starving</w:t>
      </w:r>
      <w:r>
        <w:rPr>
          <w:spacing w:val="-10"/>
        </w:rPr>
        <w:t xml:space="preserve"> </w:t>
      </w:r>
      <w:r>
        <w:t>the</w:t>
      </w:r>
      <w:r>
        <w:rPr>
          <w:spacing w:val="-9"/>
        </w:rPr>
        <w:t xml:space="preserve"> </w:t>
      </w:r>
      <w:r>
        <w:t>Beast,</w:t>
      </w:r>
      <w:r>
        <w:rPr>
          <w:spacing w:val="-8"/>
        </w:rPr>
        <w:t xml:space="preserve"> </w:t>
      </w:r>
      <w:hyperlink r:id="rId231">
        <w:r>
          <w:rPr>
            <w:color w:val="0000FF"/>
            <w:u w:val="single" w:color="0000FF"/>
          </w:rPr>
          <w:t>http://www.starvingthebeast.net</w:t>
        </w:r>
        <w:r>
          <w:t>,</w:t>
        </w:r>
      </w:hyperlink>
      <w:r>
        <w:rPr>
          <w:spacing w:val="-8"/>
        </w:rPr>
        <w:t xml:space="preserve"> </w:t>
      </w:r>
      <w:r>
        <w:t>(Steve</w:t>
      </w:r>
      <w:r>
        <w:rPr>
          <w:spacing w:val="-9"/>
        </w:rPr>
        <w:t xml:space="preserve"> </w:t>
      </w:r>
      <w:r>
        <w:t>Mims,</w:t>
      </w:r>
      <w:r>
        <w:rPr>
          <w:spacing w:val="-8"/>
        </w:rPr>
        <w:t xml:space="preserve"> </w:t>
      </w:r>
      <w:r>
        <w:t>director/producer)</w:t>
      </w:r>
      <w:r>
        <w:rPr>
          <w:spacing w:val="-9"/>
        </w:rPr>
        <w:t xml:space="preserve"> </w:t>
      </w:r>
      <w:r>
        <w:t>award- winning 2016 documentary about policy changes in American public higher education, featured interviewee.</w:t>
      </w:r>
    </w:p>
    <w:p w14:paraId="436BB084" w14:textId="77777777" w:rsidR="008746FA" w:rsidRDefault="008746FA">
      <w:pPr>
        <w:pStyle w:val="BodyText"/>
        <w:spacing w:before="4"/>
      </w:pPr>
    </w:p>
    <w:p w14:paraId="155F9E29" w14:textId="77777777" w:rsidR="008746FA" w:rsidRDefault="00BA7917">
      <w:pPr>
        <w:pStyle w:val="BodyText"/>
        <w:spacing w:line="247" w:lineRule="auto"/>
        <w:ind w:left="388" w:right="931"/>
      </w:pPr>
      <w:r>
        <w:t>America</w:t>
      </w:r>
      <w:r>
        <w:rPr>
          <w:spacing w:val="-8"/>
        </w:rPr>
        <w:t xml:space="preserve"> </w:t>
      </w:r>
      <w:r>
        <w:t>Divided,</w:t>
      </w:r>
      <w:r>
        <w:rPr>
          <w:spacing w:val="-7"/>
        </w:rPr>
        <w:t xml:space="preserve"> </w:t>
      </w:r>
      <w:r>
        <w:t>Democracy</w:t>
      </w:r>
      <w:r>
        <w:rPr>
          <w:spacing w:val="-14"/>
        </w:rPr>
        <w:t xml:space="preserve"> </w:t>
      </w:r>
      <w:r>
        <w:t>for</w:t>
      </w:r>
      <w:r>
        <w:rPr>
          <w:spacing w:val="-8"/>
        </w:rPr>
        <w:t xml:space="preserve"> </w:t>
      </w:r>
      <w:r>
        <w:t>Sale,</w:t>
      </w:r>
      <w:r>
        <w:rPr>
          <w:spacing w:val="-7"/>
        </w:rPr>
        <w:t xml:space="preserve"> </w:t>
      </w:r>
      <w:r>
        <w:t>Zach</w:t>
      </w:r>
      <w:r>
        <w:rPr>
          <w:spacing w:val="-7"/>
        </w:rPr>
        <w:t xml:space="preserve"> </w:t>
      </w:r>
      <w:proofErr w:type="spellStart"/>
      <w:r>
        <w:t>Galafinakis</w:t>
      </w:r>
      <w:proofErr w:type="spellEnd"/>
      <w:r>
        <w:t>,</w:t>
      </w:r>
      <w:r>
        <w:rPr>
          <w:spacing w:val="-7"/>
        </w:rPr>
        <w:t xml:space="preserve"> </w:t>
      </w:r>
      <w:r>
        <w:t>2017</w:t>
      </w:r>
      <w:r>
        <w:rPr>
          <w:spacing w:val="-7"/>
        </w:rPr>
        <w:t xml:space="preserve"> </w:t>
      </w:r>
      <w:r>
        <w:t>–featured</w:t>
      </w:r>
      <w:r>
        <w:rPr>
          <w:spacing w:val="-7"/>
        </w:rPr>
        <w:t xml:space="preserve"> </w:t>
      </w:r>
      <w:r>
        <w:t xml:space="preserve">interviewee. </w:t>
      </w:r>
      <w:r>
        <w:rPr>
          <w:spacing w:val="-2"/>
        </w:rPr>
        <w:t>https://americadividedseries.com/democracy-for-sale/.</w:t>
      </w:r>
    </w:p>
    <w:p w14:paraId="10433515" w14:textId="77777777" w:rsidR="008746FA" w:rsidRDefault="008746FA">
      <w:pPr>
        <w:pStyle w:val="BodyText"/>
        <w:spacing w:before="5"/>
      </w:pPr>
    </w:p>
    <w:p w14:paraId="7D582437" w14:textId="77777777" w:rsidR="008746FA" w:rsidRDefault="00BA7917">
      <w:pPr>
        <w:pStyle w:val="BodyText"/>
        <w:spacing w:before="1" w:line="247" w:lineRule="auto"/>
        <w:ind w:left="388" w:right="135"/>
      </w:pPr>
      <w:r>
        <w:t>WRAL-TV</w:t>
      </w:r>
      <w:r>
        <w:rPr>
          <w:spacing w:val="-15"/>
        </w:rPr>
        <w:t xml:space="preserve"> </w:t>
      </w:r>
      <w:r>
        <w:t>Hungry</w:t>
      </w:r>
      <w:r>
        <w:rPr>
          <w:spacing w:val="-15"/>
        </w:rPr>
        <w:t xml:space="preserve"> </w:t>
      </w:r>
      <w:r>
        <w:t>For</w:t>
      </w:r>
      <w:r>
        <w:rPr>
          <w:spacing w:val="-15"/>
        </w:rPr>
        <w:t xml:space="preserve"> </w:t>
      </w:r>
      <w:r>
        <w:t>Answers,</w:t>
      </w:r>
      <w:r>
        <w:rPr>
          <w:spacing w:val="-15"/>
        </w:rPr>
        <w:t xml:space="preserve"> </w:t>
      </w:r>
      <w:r>
        <w:t>2014</w:t>
      </w:r>
      <w:r>
        <w:rPr>
          <w:spacing w:val="-15"/>
        </w:rPr>
        <w:t xml:space="preserve"> </w:t>
      </w:r>
      <w:hyperlink r:id="rId232">
        <w:r>
          <w:rPr>
            <w:color w:val="0000FF"/>
            <w:u w:val="single" w:color="0000FF"/>
          </w:rPr>
          <w:t>http://www.wral.com/wral-documentary-hungry-for-</w:t>
        </w:r>
      </w:hyperlink>
      <w:r>
        <w:rPr>
          <w:color w:val="0000FF"/>
        </w:rPr>
        <w:t xml:space="preserve"> </w:t>
      </w:r>
      <w:hyperlink r:id="rId233">
        <w:r>
          <w:rPr>
            <w:color w:val="0000FF"/>
            <w:u w:val="single" w:color="0000FF"/>
          </w:rPr>
          <w:t>answers/13810569/</w:t>
        </w:r>
        <w:r>
          <w:t>,</w:t>
        </w:r>
      </w:hyperlink>
      <w:r>
        <w:t xml:space="preserve"> appear in and helped arrange interviews for program.</w:t>
      </w:r>
    </w:p>
    <w:p w14:paraId="39725E06" w14:textId="77777777" w:rsidR="008746FA" w:rsidRDefault="008746FA">
      <w:pPr>
        <w:spacing w:line="247" w:lineRule="auto"/>
        <w:sectPr w:rsidR="008746FA">
          <w:pgSz w:w="12240" w:h="15840"/>
          <w:pgMar w:top="1340" w:right="1340" w:bottom="280" w:left="1340" w:header="864" w:footer="0" w:gutter="0"/>
          <w:cols w:space="720"/>
        </w:sectPr>
      </w:pPr>
    </w:p>
    <w:p w14:paraId="738DD262" w14:textId="0CF7A6F1" w:rsidR="008746FA" w:rsidRPr="008E2D6C" w:rsidRDefault="00BA7917">
      <w:pPr>
        <w:pStyle w:val="BodyText"/>
        <w:spacing w:before="90" w:line="247" w:lineRule="auto"/>
        <w:ind w:left="388"/>
        <w:rPr>
          <w:sz w:val="28"/>
        </w:rPr>
      </w:pPr>
      <w:r>
        <w:lastRenderedPageBreak/>
        <w:t xml:space="preserve">What People Living in Poverty Want the Presidential Candidates to Know, PBS Newshour, </w:t>
      </w:r>
      <w:r w:rsidRPr="008E2D6C">
        <w:rPr>
          <w:spacing w:val="-2"/>
          <w:sz w:val="28"/>
        </w:rPr>
        <w:t xml:space="preserve">2017, </w:t>
      </w:r>
      <w:hyperlink r:id="rId234">
        <w:r w:rsidRPr="008E2D6C">
          <w:rPr>
            <w:color w:val="0000FF"/>
            <w:spacing w:val="-2"/>
            <w:sz w:val="28"/>
            <w:u w:val="single" w:color="0000FF"/>
          </w:rPr>
          <w:t>https://www.pbs.org/newshour/show/rural-north-carolina-voters-say-struggles-ignored</w:t>
        </w:r>
        <w:r w:rsidRPr="008E2D6C">
          <w:rPr>
            <w:spacing w:val="-2"/>
            <w:sz w:val="28"/>
          </w:rPr>
          <w:t>,</w:t>
        </w:r>
      </w:hyperlink>
      <w:r w:rsidRPr="008E2D6C">
        <w:rPr>
          <w:spacing w:val="-2"/>
          <w:sz w:val="28"/>
        </w:rPr>
        <w:t xml:space="preserve"> </w:t>
      </w:r>
      <w:r w:rsidRPr="008E2D6C">
        <w:rPr>
          <w:sz w:val="28"/>
        </w:rPr>
        <w:t>appears in and helped arrange interviews for program.</w:t>
      </w:r>
    </w:p>
    <w:p w14:paraId="13CC13DD" w14:textId="1722D47D" w:rsidR="00FF7068" w:rsidRPr="008E2D6C" w:rsidRDefault="00FF7068">
      <w:pPr>
        <w:pStyle w:val="BodyText"/>
        <w:spacing w:before="90" w:line="247" w:lineRule="auto"/>
        <w:ind w:left="388"/>
        <w:rPr>
          <w:sz w:val="28"/>
        </w:rPr>
      </w:pPr>
    </w:p>
    <w:p w14:paraId="540C01FE" w14:textId="72821EF8" w:rsidR="008E2D6C" w:rsidRPr="008E2D6C" w:rsidRDefault="008E2D6C" w:rsidP="008E2D6C">
      <w:pPr>
        <w:widowControl/>
        <w:shd w:val="clear" w:color="auto" w:fill="FFFFFF"/>
        <w:autoSpaceDE/>
        <w:autoSpaceDN/>
        <w:rPr>
          <w:color w:val="4F4F4F"/>
          <w:sz w:val="28"/>
          <w:szCs w:val="36"/>
        </w:rPr>
      </w:pPr>
      <w:r w:rsidRPr="008E2D6C">
        <w:rPr>
          <w:color w:val="4F4F4F"/>
          <w:sz w:val="28"/>
          <w:szCs w:val="36"/>
        </w:rPr>
        <w:t>2018 --Invited by the faculty of the University of Michigan to give the 28</w:t>
      </w:r>
      <w:r w:rsidRPr="008E2D6C">
        <w:rPr>
          <w:color w:val="4F4F4F"/>
          <w:sz w:val="28"/>
          <w:szCs w:val="36"/>
          <w:vertAlign w:val="superscript"/>
        </w:rPr>
        <w:t>th</w:t>
      </w:r>
      <w:r w:rsidRPr="008E2D6C">
        <w:rPr>
          <w:color w:val="4F4F4F"/>
          <w:sz w:val="28"/>
          <w:szCs w:val="36"/>
        </w:rPr>
        <w:t xml:space="preserve"> annual Davis, </w:t>
      </w:r>
      <w:proofErr w:type="spellStart"/>
      <w:r w:rsidRPr="008E2D6C">
        <w:rPr>
          <w:color w:val="4F4F4F"/>
          <w:sz w:val="28"/>
          <w:szCs w:val="36"/>
        </w:rPr>
        <w:t>Markert</w:t>
      </w:r>
      <w:proofErr w:type="spellEnd"/>
      <w:r w:rsidRPr="008E2D6C">
        <w:rPr>
          <w:color w:val="4F4F4F"/>
          <w:sz w:val="28"/>
          <w:szCs w:val="36"/>
        </w:rPr>
        <w:t>, Nickerson Academic Freedom Lecture. </w:t>
      </w:r>
    </w:p>
    <w:p w14:paraId="04EAFDF1" w14:textId="461CC51E" w:rsidR="008E2D6C" w:rsidRPr="008E2D6C" w:rsidRDefault="008E2D6C" w:rsidP="008E2D6C">
      <w:pPr>
        <w:widowControl/>
        <w:shd w:val="clear" w:color="auto" w:fill="FFFFFF"/>
        <w:autoSpaceDE/>
        <w:autoSpaceDN/>
        <w:rPr>
          <w:color w:val="4F4F4F"/>
          <w:sz w:val="28"/>
          <w:szCs w:val="36"/>
        </w:rPr>
      </w:pPr>
    </w:p>
    <w:p w14:paraId="58C2DD13" w14:textId="61EC03E5" w:rsidR="008E2D6C" w:rsidRPr="008E2D6C" w:rsidRDefault="008E2D6C" w:rsidP="008E2D6C">
      <w:pPr>
        <w:widowControl/>
        <w:shd w:val="clear" w:color="auto" w:fill="FFFFFF"/>
        <w:autoSpaceDE/>
        <w:autoSpaceDN/>
        <w:rPr>
          <w:color w:val="4F4F4F"/>
          <w:sz w:val="28"/>
          <w:szCs w:val="36"/>
        </w:rPr>
      </w:pPr>
      <w:r w:rsidRPr="008E2D6C">
        <w:rPr>
          <w:color w:val="4F4F4F"/>
          <w:sz w:val="28"/>
          <w:szCs w:val="36"/>
        </w:rPr>
        <w:t>2017 – Inducted to the Order of the Golden Fleece (honorary, UNC-CH).</w:t>
      </w:r>
    </w:p>
    <w:p w14:paraId="039F52C6" w14:textId="77777777" w:rsidR="008E2D6C" w:rsidRPr="008E2D6C" w:rsidRDefault="008E2D6C" w:rsidP="008E2D6C">
      <w:pPr>
        <w:widowControl/>
        <w:shd w:val="clear" w:color="auto" w:fill="FFFFFF"/>
        <w:autoSpaceDE/>
        <w:autoSpaceDN/>
        <w:rPr>
          <w:color w:val="4F4F4F"/>
          <w:sz w:val="28"/>
          <w:szCs w:val="36"/>
        </w:rPr>
      </w:pPr>
    </w:p>
    <w:p w14:paraId="2DBA7873" w14:textId="15CC3A81" w:rsidR="008746FA" w:rsidRPr="008E2D6C" w:rsidRDefault="008E2D6C" w:rsidP="008E2D6C">
      <w:pPr>
        <w:rPr>
          <w:sz w:val="28"/>
          <w:szCs w:val="24"/>
        </w:rPr>
      </w:pPr>
      <w:r w:rsidRPr="008E2D6C">
        <w:rPr>
          <w:color w:val="4F4F4F"/>
          <w:sz w:val="28"/>
          <w:szCs w:val="36"/>
        </w:rPr>
        <w:t>2022- Elected to Sigma Xi, United States Scientific Research Honor Society</w:t>
      </w:r>
    </w:p>
    <w:p w14:paraId="038FDFC6" w14:textId="77777777" w:rsidR="008746FA" w:rsidRDefault="008746FA">
      <w:pPr>
        <w:pStyle w:val="BodyText"/>
        <w:spacing w:before="3"/>
        <w:rPr>
          <w:sz w:val="36"/>
        </w:rPr>
      </w:pPr>
    </w:p>
    <w:p w14:paraId="41885285" w14:textId="77777777" w:rsidR="008746FA" w:rsidRDefault="00BA7917">
      <w:pPr>
        <w:pStyle w:val="Heading1"/>
        <w:spacing w:before="1"/>
      </w:pPr>
      <w:r>
        <w:t>Other</w:t>
      </w:r>
      <w:r>
        <w:rPr>
          <w:spacing w:val="-8"/>
        </w:rPr>
        <w:t xml:space="preserve"> </w:t>
      </w:r>
      <w:r>
        <w:t>Employment</w:t>
      </w:r>
      <w:r>
        <w:rPr>
          <w:spacing w:val="-8"/>
        </w:rPr>
        <w:t xml:space="preserve"> </w:t>
      </w:r>
      <w:r>
        <w:t>and</w:t>
      </w:r>
      <w:r>
        <w:rPr>
          <w:spacing w:val="-8"/>
        </w:rPr>
        <w:t xml:space="preserve"> </w:t>
      </w:r>
      <w:r>
        <w:rPr>
          <w:spacing w:val="-2"/>
        </w:rPr>
        <w:t>Activities</w:t>
      </w:r>
    </w:p>
    <w:p w14:paraId="25D29CDF" w14:textId="77777777" w:rsidR="008746FA" w:rsidRDefault="008746FA">
      <w:pPr>
        <w:pStyle w:val="BodyText"/>
        <w:rPr>
          <w:b/>
          <w:i/>
          <w:sz w:val="28"/>
        </w:rPr>
      </w:pPr>
    </w:p>
    <w:p w14:paraId="1BD8E7B6" w14:textId="77777777" w:rsidR="008746FA" w:rsidRDefault="00BA7917">
      <w:pPr>
        <w:pStyle w:val="BodyText"/>
        <w:spacing w:before="201"/>
        <w:ind w:left="388"/>
      </w:pPr>
      <w:r>
        <w:t>Ely,</w:t>
      </w:r>
      <w:r>
        <w:rPr>
          <w:spacing w:val="-6"/>
        </w:rPr>
        <w:t xml:space="preserve"> </w:t>
      </w:r>
      <w:r>
        <w:t>Guess</w:t>
      </w:r>
      <w:r>
        <w:rPr>
          <w:spacing w:val="-3"/>
        </w:rPr>
        <w:t xml:space="preserve"> </w:t>
      </w:r>
      <w:r>
        <w:t>&amp;</w:t>
      </w:r>
      <w:r>
        <w:rPr>
          <w:spacing w:val="-5"/>
        </w:rPr>
        <w:t xml:space="preserve"> </w:t>
      </w:r>
      <w:r>
        <w:t>Rudd,</w:t>
      </w:r>
      <w:r>
        <w:rPr>
          <w:spacing w:val="-4"/>
        </w:rPr>
        <w:t xml:space="preserve"> </w:t>
      </w:r>
      <w:r>
        <w:t>Anchorage,</w:t>
      </w:r>
      <w:r>
        <w:rPr>
          <w:spacing w:val="-3"/>
        </w:rPr>
        <w:t xml:space="preserve"> </w:t>
      </w:r>
      <w:r>
        <w:t>Alaska,</w:t>
      </w:r>
      <w:r>
        <w:rPr>
          <w:spacing w:val="-3"/>
        </w:rPr>
        <w:t xml:space="preserve"> </w:t>
      </w:r>
      <w:r>
        <w:t>1976-78,</w:t>
      </w:r>
      <w:r>
        <w:rPr>
          <w:spacing w:val="-3"/>
        </w:rPr>
        <w:t xml:space="preserve"> </w:t>
      </w:r>
      <w:r>
        <w:rPr>
          <w:spacing w:val="-2"/>
        </w:rPr>
        <w:t>associate</w:t>
      </w:r>
    </w:p>
    <w:p w14:paraId="6B3DFCA5" w14:textId="77777777" w:rsidR="008746FA" w:rsidRDefault="00BA7917">
      <w:pPr>
        <w:pStyle w:val="BodyText"/>
        <w:spacing w:before="128"/>
        <w:ind w:left="387"/>
      </w:pPr>
      <w:r>
        <w:t>Squire,</w:t>
      </w:r>
      <w:r>
        <w:rPr>
          <w:spacing w:val="-5"/>
        </w:rPr>
        <w:t xml:space="preserve"> </w:t>
      </w:r>
      <w:r>
        <w:t>Sanders</w:t>
      </w:r>
      <w:r>
        <w:rPr>
          <w:spacing w:val="-3"/>
        </w:rPr>
        <w:t xml:space="preserve"> </w:t>
      </w:r>
      <w:r>
        <w:t>&amp;</w:t>
      </w:r>
      <w:r>
        <w:rPr>
          <w:spacing w:val="-4"/>
        </w:rPr>
        <w:t xml:space="preserve"> </w:t>
      </w:r>
      <w:r>
        <w:t>Dempsey,</w:t>
      </w:r>
      <w:r>
        <w:rPr>
          <w:spacing w:val="-3"/>
        </w:rPr>
        <w:t xml:space="preserve"> </w:t>
      </w:r>
      <w:r>
        <w:t>Cleveland,</w:t>
      </w:r>
      <w:r>
        <w:rPr>
          <w:spacing w:val="-3"/>
        </w:rPr>
        <w:t xml:space="preserve"> </w:t>
      </w:r>
      <w:r>
        <w:t>Ohio,</w:t>
      </w:r>
      <w:r>
        <w:rPr>
          <w:spacing w:val="-2"/>
        </w:rPr>
        <w:t xml:space="preserve"> </w:t>
      </w:r>
      <w:r>
        <w:t>1975,</w:t>
      </w:r>
      <w:r>
        <w:rPr>
          <w:spacing w:val="-3"/>
        </w:rPr>
        <w:t xml:space="preserve"> </w:t>
      </w:r>
      <w:r>
        <w:t>summer</w:t>
      </w:r>
      <w:r>
        <w:rPr>
          <w:spacing w:val="-3"/>
        </w:rPr>
        <w:t xml:space="preserve"> </w:t>
      </w:r>
      <w:r>
        <w:rPr>
          <w:spacing w:val="-2"/>
        </w:rPr>
        <w:t>associate</w:t>
      </w:r>
    </w:p>
    <w:p w14:paraId="44122361" w14:textId="77777777" w:rsidR="008746FA" w:rsidRDefault="008746FA">
      <w:pPr>
        <w:pStyle w:val="BodyText"/>
        <w:spacing w:before="2"/>
        <w:rPr>
          <w:sz w:val="25"/>
        </w:rPr>
      </w:pPr>
    </w:p>
    <w:p w14:paraId="06E40733" w14:textId="77777777" w:rsidR="008746FA" w:rsidRDefault="00BA7917">
      <w:pPr>
        <w:pStyle w:val="BodyText"/>
        <w:spacing w:before="1" w:line="247" w:lineRule="auto"/>
        <w:ind w:left="387"/>
      </w:pPr>
      <w:r>
        <w:t>Special</w:t>
      </w:r>
      <w:r>
        <w:rPr>
          <w:spacing w:val="-5"/>
        </w:rPr>
        <w:t xml:space="preserve"> </w:t>
      </w:r>
      <w:r>
        <w:t>Master,</w:t>
      </w:r>
      <w:r>
        <w:rPr>
          <w:spacing w:val="-5"/>
        </w:rPr>
        <w:t xml:space="preserve"> </w:t>
      </w:r>
      <w:r>
        <w:t>Martinez</w:t>
      </w:r>
      <w:r>
        <w:rPr>
          <w:spacing w:val="-4"/>
        </w:rPr>
        <w:t xml:space="preserve"> </w:t>
      </w:r>
      <w:r>
        <w:t>v.</w:t>
      </w:r>
      <w:r>
        <w:rPr>
          <w:spacing w:val="-5"/>
        </w:rPr>
        <w:t xml:space="preserve"> </w:t>
      </w:r>
      <w:r>
        <w:t>Romer</w:t>
      </w:r>
      <w:r>
        <w:rPr>
          <w:spacing w:val="-6"/>
        </w:rPr>
        <w:t xml:space="preserve"> </w:t>
      </w:r>
      <w:r>
        <w:t>(1992)</w:t>
      </w:r>
      <w:r>
        <w:rPr>
          <w:spacing w:val="-6"/>
        </w:rPr>
        <w:t xml:space="preserve"> </w:t>
      </w:r>
      <w:r>
        <w:t>(appointed</w:t>
      </w:r>
      <w:r>
        <w:rPr>
          <w:spacing w:val="-5"/>
        </w:rPr>
        <w:t xml:space="preserve"> </w:t>
      </w:r>
      <w:r>
        <w:t>by</w:t>
      </w:r>
      <w:r>
        <w:rPr>
          <w:spacing w:val="-12"/>
        </w:rPr>
        <w:t xml:space="preserve"> </w:t>
      </w:r>
      <w:r>
        <w:t>three-judge</w:t>
      </w:r>
      <w:r>
        <w:rPr>
          <w:spacing w:val="-6"/>
        </w:rPr>
        <w:t xml:space="preserve"> </w:t>
      </w:r>
      <w:r>
        <w:t>federal</w:t>
      </w:r>
      <w:r>
        <w:rPr>
          <w:spacing w:val="-5"/>
        </w:rPr>
        <w:t xml:space="preserve"> </w:t>
      </w:r>
      <w:r>
        <w:t>court</w:t>
      </w:r>
      <w:r>
        <w:rPr>
          <w:spacing w:val="-5"/>
        </w:rPr>
        <w:t xml:space="preserve"> </w:t>
      </w:r>
      <w:r>
        <w:t>to</w:t>
      </w:r>
      <w:r>
        <w:rPr>
          <w:spacing w:val="-5"/>
        </w:rPr>
        <w:t xml:space="preserve"> </w:t>
      </w:r>
      <w:r>
        <w:t xml:space="preserve">mediate redistricting dispute between legislature and governor; legislation passed to implement </w:t>
      </w:r>
      <w:r>
        <w:rPr>
          <w:spacing w:val="-2"/>
        </w:rPr>
        <w:t>agreement).</w:t>
      </w:r>
    </w:p>
    <w:p w14:paraId="74F4E386" w14:textId="77777777" w:rsidR="008746FA" w:rsidRDefault="008746FA">
      <w:pPr>
        <w:pStyle w:val="BodyText"/>
        <w:spacing w:before="3"/>
      </w:pPr>
    </w:p>
    <w:p w14:paraId="71C98E21" w14:textId="77777777" w:rsidR="008746FA" w:rsidRDefault="00BA7917">
      <w:pPr>
        <w:pStyle w:val="BodyText"/>
        <w:spacing w:before="1" w:line="247" w:lineRule="auto"/>
        <w:ind w:left="1107" w:hanging="720"/>
      </w:pPr>
      <w:r>
        <w:t>Host,</w:t>
      </w:r>
      <w:r>
        <w:rPr>
          <w:spacing w:val="-5"/>
        </w:rPr>
        <w:t xml:space="preserve"> </w:t>
      </w:r>
      <w:r>
        <w:t>CULTURE</w:t>
      </w:r>
      <w:r>
        <w:rPr>
          <w:spacing w:val="-6"/>
        </w:rPr>
        <w:t xml:space="preserve"> </w:t>
      </w:r>
      <w:r>
        <w:t>WARS,</w:t>
      </w:r>
      <w:r>
        <w:rPr>
          <w:spacing w:val="-5"/>
        </w:rPr>
        <w:t xml:space="preserve"> </w:t>
      </w:r>
      <w:r>
        <w:t>a</w:t>
      </w:r>
      <w:r>
        <w:rPr>
          <w:spacing w:val="-6"/>
        </w:rPr>
        <w:t xml:space="preserve"> </w:t>
      </w:r>
      <w:r>
        <w:t>public</w:t>
      </w:r>
      <w:r>
        <w:rPr>
          <w:spacing w:val="-6"/>
        </w:rPr>
        <w:t xml:space="preserve"> </w:t>
      </w:r>
      <w:r>
        <w:t>affairs</w:t>
      </w:r>
      <w:r>
        <w:rPr>
          <w:spacing w:val="-5"/>
        </w:rPr>
        <w:t xml:space="preserve"> </w:t>
      </w:r>
      <w:r>
        <w:t>television</w:t>
      </w:r>
      <w:r>
        <w:rPr>
          <w:spacing w:val="-5"/>
        </w:rPr>
        <w:t xml:space="preserve"> </w:t>
      </w:r>
      <w:r>
        <w:t>series,</w:t>
      </w:r>
      <w:r>
        <w:rPr>
          <w:spacing w:val="-5"/>
        </w:rPr>
        <w:t xml:space="preserve"> </w:t>
      </w:r>
      <w:r>
        <w:t>KBDI,</w:t>
      </w:r>
      <w:r>
        <w:rPr>
          <w:spacing w:val="-5"/>
        </w:rPr>
        <w:t xml:space="preserve"> </w:t>
      </w:r>
      <w:r>
        <w:t>Channel</w:t>
      </w:r>
      <w:r>
        <w:rPr>
          <w:spacing w:val="-5"/>
        </w:rPr>
        <w:t xml:space="preserve"> </w:t>
      </w:r>
      <w:r>
        <w:t>12,</w:t>
      </w:r>
      <w:r>
        <w:rPr>
          <w:spacing w:val="-5"/>
        </w:rPr>
        <w:t xml:space="preserve"> </w:t>
      </w:r>
      <w:r>
        <w:t>Denver, Colorado 1995-1996</w:t>
      </w:r>
    </w:p>
    <w:p w14:paraId="5C5E6AF8" w14:textId="77777777" w:rsidR="008746FA" w:rsidRDefault="008746FA">
      <w:pPr>
        <w:pStyle w:val="BodyText"/>
        <w:spacing w:before="4"/>
      </w:pPr>
    </w:p>
    <w:p w14:paraId="2D3A83FC" w14:textId="77777777" w:rsidR="008746FA" w:rsidRDefault="00BA7917">
      <w:pPr>
        <w:pStyle w:val="BodyText"/>
        <w:spacing w:before="1" w:line="491" w:lineRule="auto"/>
        <w:ind w:left="387" w:right="1898"/>
      </w:pPr>
      <w:r>
        <w:t>Columnist,</w:t>
      </w:r>
      <w:r>
        <w:rPr>
          <w:spacing w:val="-11"/>
        </w:rPr>
        <w:t xml:space="preserve"> </w:t>
      </w:r>
      <w:r>
        <w:t>DENVER-ROCKY</w:t>
      </w:r>
      <w:r>
        <w:rPr>
          <w:spacing w:val="-12"/>
        </w:rPr>
        <w:t xml:space="preserve"> </w:t>
      </w:r>
      <w:r>
        <w:t>MOUNTAIN</w:t>
      </w:r>
      <w:r>
        <w:rPr>
          <w:spacing w:val="-12"/>
        </w:rPr>
        <w:t xml:space="preserve"> </w:t>
      </w:r>
      <w:r>
        <w:t>NEWS,</w:t>
      </w:r>
      <w:r>
        <w:rPr>
          <w:spacing w:val="-11"/>
        </w:rPr>
        <w:t xml:space="preserve"> </w:t>
      </w:r>
      <w:r>
        <w:t>1998-1999 Columnist, COLORADO DAILY, 1998-1999</w:t>
      </w:r>
    </w:p>
    <w:p w14:paraId="38E636DC" w14:textId="77777777" w:rsidR="008746FA" w:rsidRDefault="008746FA">
      <w:pPr>
        <w:spacing w:line="491" w:lineRule="auto"/>
        <w:sectPr w:rsidR="008746FA">
          <w:pgSz w:w="12240" w:h="15840"/>
          <w:pgMar w:top="1340" w:right="1340" w:bottom="280" w:left="1340" w:header="864" w:footer="0" w:gutter="0"/>
          <w:cols w:space="720"/>
        </w:sectPr>
      </w:pPr>
    </w:p>
    <w:p w14:paraId="72D3675E" w14:textId="3FA58F87" w:rsidR="008746FA" w:rsidRDefault="00BA7917">
      <w:pPr>
        <w:pStyle w:val="BodyText"/>
        <w:spacing w:before="90" w:line="247" w:lineRule="auto"/>
        <w:ind w:left="388" w:right="561"/>
      </w:pPr>
      <w:bookmarkStart w:id="1" w:name="Contributing_Columnist,_Raleigh_News_&amp;_O"/>
      <w:bookmarkEnd w:id="1"/>
      <w:r>
        <w:lastRenderedPageBreak/>
        <w:t>Contributing</w:t>
      </w:r>
      <w:r>
        <w:rPr>
          <w:spacing w:val="-7"/>
        </w:rPr>
        <w:t xml:space="preserve"> </w:t>
      </w:r>
      <w:r>
        <w:t>Columnist,</w:t>
      </w:r>
      <w:r>
        <w:rPr>
          <w:spacing w:val="-5"/>
        </w:rPr>
        <w:t xml:space="preserve"> </w:t>
      </w:r>
      <w:r>
        <w:t>Raleigh</w:t>
      </w:r>
      <w:r>
        <w:rPr>
          <w:spacing w:val="-5"/>
        </w:rPr>
        <w:t xml:space="preserve"> </w:t>
      </w:r>
      <w:r>
        <w:t>News</w:t>
      </w:r>
      <w:r>
        <w:rPr>
          <w:spacing w:val="-5"/>
        </w:rPr>
        <w:t xml:space="preserve"> </w:t>
      </w:r>
      <w:r>
        <w:t>&amp;</w:t>
      </w:r>
      <w:r>
        <w:rPr>
          <w:spacing w:val="-6"/>
        </w:rPr>
        <w:t xml:space="preserve"> </w:t>
      </w:r>
      <w:r>
        <w:t>Observer</w:t>
      </w:r>
      <w:r w:rsidR="00C530C7">
        <w:t>, Charlotte Observer, Durham Herald-Sun, Progressive Populist</w:t>
      </w:r>
      <w:r>
        <w:rPr>
          <w:spacing w:val="-6"/>
        </w:rPr>
        <w:t xml:space="preserve"> </w:t>
      </w:r>
      <w:r w:rsidR="00C530C7">
        <w:rPr>
          <w:spacing w:val="-6"/>
        </w:rPr>
        <w:t>2008-</w:t>
      </w:r>
      <w:r>
        <w:t>present).</w:t>
      </w:r>
    </w:p>
    <w:p w14:paraId="0A08F061" w14:textId="000FA2C8" w:rsidR="008746FA" w:rsidRDefault="008746FA" w:rsidP="00C530C7">
      <w:pPr>
        <w:pStyle w:val="BodyText"/>
      </w:pPr>
      <w:bookmarkStart w:id="2" w:name="Regular_invited_Contributor,_The_Progres"/>
      <w:bookmarkEnd w:id="2"/>
    </w:p>
    <w:sectPr w:rsidR="008746FA">
      <w:pgSz w:w="12240" w:h="15840"/>
      <w:pgMar w:top="1340" w:right="1340" w:bottom="280" w:left="1340" w:header="8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E6CF" w14:textId="77777777" w:rsidR="008037F6" w:rsidRDefault="008037F6">
      <w:r>
        <w:separator/>
      </w:r>
    </w:p>
  </w:endnote>
  <w:endnote w:type="continuationSeparator" w:id="0">
    <w:p w14:paraId="2BE531DD" w14:textId="77777777" w:rsidR="008037F6" w:rsidRDefault="0080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44C9" w14:textId="77777777" w:rsidR="008037F6" w:rsidRDefault="008037F6">
      <w:r>
        <w:separator/>
      </w:r>
    </w:p>
  </w:footnote>
  <w:footnote w:type="continuationSeparator" w:id="0">
    <w:p w14:paraId="6AFBFBE9" w14:textId="77777777" w:rsidR="008037F6" w:rsidRDefault="0080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8F4" w14:textId="77777777" w:rsidR="008746FA" w:rsidRDefault="00F64CB2">
    <w:pPr>
      <w:pStyle w:val="BodyText"/>
      <w:spacing w:line="14" w:lineRule="auto"/>
      <w:rPr>
        <w:sz w:val="20"/>
      </w:rPr>
    </w:pPr>
    <w:r>
      <w:rPr>
        <w:noProof/>
      </w:rPr>
      <mc:AlternateContent>
        <mc:Choice Requires="wps">
          <w:drawing>
            <wp:anchor distT="0" distB="0" distL="114300" distR="114300" simplePos="0" relativeHeight="487119872" behindDoc="1" locked="0" layoutInCell="1" allowOverlap="1" wp14:anchorId="0506DC31" wp14:editId="7339F8D9">
              <wp:simplePos x="0" y="0"/>
              <wp:positionH relativeFrom="page">
                <wp:posOffset>1078865</wp:posOffset>
              </wp:positionH>
              <wp:positionV relativeFrom="page">
                <wp:posOffset>548640</wp:posOffset>
              </wp:positionV>
              <wp:extent cx="5797550" cy="149225"/>
              <wp:effectExtent l="0" t="0" r="6350" b="317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492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5F274" id="docshape1" o:spid="_x0000_s1026" style="position:absolute;margin-left:84.95pt;margin-top:43.2pt;width:456.5pt;height:11.7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" fillcolor="#d8d8d8 [2732]" stroked="f">
              <v:path arrowok="t"/>
              <w10:wrap anchorx="page" anchory="page"/>
            </v:rect>
          </w:pict>
        </mc:Fallback>
      </mc:AlternateContent>
    </w:r>
    <w:r>
      <w:rPr>
        <w:noProof/>
      </w:rPr>
      <mc:AlternateContent>
        <mc:Choice Requires="wps">
          <w:drawing>
            <wp:anchor distT="0" distB="0" distL="114300" distR="114300" simplePos="0" relativeHeight="487120384" behindDoc="1" locked="0" layoutInCell="1" allowOverlap="1" wp14:anchorId="120C8DC1" wp14:editId="06A6CE67">
              <wp:simplePos x="0" y="0"/>
              <wp:positionH relativeFrom="page">
                <wp:posOffset>1084580</wp:posOffset>
              </wp:positionH>
              <wp:positionV relativeFrom="page">
                <wp:posOffset>542290</wp:posOffset>
              </wp:positionV>
              <wp:extent cx="807085" cy="165735"/>
              <wp:effectExtent l="0" t="0" r="5715" b="1206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FD2FA" w14:textId="77777777" w:rsidR="008746FA" w:rsidRPr="00BA7917" w:rsidRDefault="00BA7917">
                          <w:pPr>
                            <w:spacing w:before="10"/>
                            <w:ind w:left="20"/>
                            <w:rPr>
                              <w:i/>
                              <w:sz w:val="20"/>
                            </w:rPr>
                          </w:pPr>
                          <w:r w:rsidRPr="00BA7917">
                            <w:rPr>
                              <w:i/>
                              <w:sz w:val="20"/>
                            </w:rPr>
                            <w:t>Gene</w:t>
                          </w:r>
                          <w:r w:rsidRPr="00BA7917">
                            <w:rPr>
                              <w:i/>
                              <w:spacing w:val="-3"/>
                              <w:sz w:val="20"/>
                            </w:rPr>
                            <w:t xml:space="preserve"> </w:t>
                          </w:r>
                          <w:r w:rsidRPr="00BA7917">
                            <w:rPr>
                              <w:i/>
                              <w:sz w:val="20"/>
                            </w:rPr>
                            <w:t>R.</w:t>
                          </w:r>
                          <w:r w:rsidRPr="00BA7917">
                            <w:rPr>
                              <w:i/>
                              <w:spacing w:val="-2"/>
                              <w:sz w:val="20"/>
                            </w:rPr>
                            <w:t xml:space="preserve"> Nichol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C8DC1" id="_x0000_t202" coordsize="21600,21600" o:spt="202" path="m,l,21600r21600,l21600,xe">
              <v:stroke joinstyle="miter"/>
              <v:path gradientshapeok="t" o:connecttype="rect"/>
            </v:shapetype>
            <v:shape id="docshape2" o:spid="_x0000_s1026" type="#_x0000_t202" style="position:absolute;margin-left:85.4pt;margin-top:42.7pt;width:63.55pt;height:13.0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" filled="f" stroked="f">
              <v:path arrowok="t"/>
              <v:textbox inset="0,0,0,0">
                <w:txbxContent>
                  <w:p w14:paraId="288FD2FA" w14:textId="77777777" w:rsidR="008746FA" w:rsidRPr="00BA7917" w:rsidRDefault="00BA7917">
                    <w:pPr>
                      <w:spacing w:before="10"/>
                      <w:ind w:left="20"/>
                      <w:rPr>
                        <w:i/>
                        <w:sz w:val="20"/>
                      </w:rPr>
                    </w:pPr>
                    <w:r w:rsidRPr="00BA7917">
                      <w:rPr>
                        <w:i/>
                        <w:sz w:val="20"/>
                      </w:rPr>
                      <w:t>Gene</w:t>
                    </w:r>
                    <w:r w:rsidRPr="00BA7917">
                      <w:rPr>
                        <w:i/>
                        <w:spacing w:val="-3"/>
                        <w:sz w:val="20"/>
                      </w:rPr>
                      <w:t xml:space="preserve"> </w:t>
                    </w:r>
                    <w:r w:rsidRPr="00BA7917">
                      <w:rPr>
                        <w:i/>
                        <w:sz w:val="20"/>
                      </w:rPr>
                      <w:t>R.</w:t>
                    </w:r>
                    <w:r w:rsidRPr="00BA7917">
                      <w:rPr>
                        <w:i/>
                        <w:spacing w:val="-2"/>
                        <w:sz w:val="20"/>
                      </w:rPr>
                      <w:t xml:space="preserve"> Nichol</w:t>
                    </w:r>
                  </w:p>
                </w:txbxContent>
              </v:textbox>
              <w10:wrap anchorx="page" anchory="page"/>
            </v:shape>
          </w:pict>
        </mc:Fallback>
      </mc:AlternateContent>
    </w:r>
    <w:r>
      <w:rPr>
        <w:noProof/>
      </w:rPr>
      <mc:AlternateContent>
        <mc:Choice Requires="wps">
          <w:drawing>
            <wp:anchor distT="0" distB="0" distL="114300" distR="114300" simplePos="0" relativeHeight="487120896" behindDoc="1" locked="0" layoutInCell="1" allowOverlap="1" wp14:anchorId="4848FC1E" wp14:editId="32FCD54E">
              <wp:simplePos x="0" y="0"/>
              <wp:positionH relativeFrom="page">
                <wp:posOffset>6320790</wp:posOffset>
              </wp:positionH>
              <wp:positionV relativeFrom="page">
                <wp:posOffset>542290</wp:posOffset>
              </wp:positionV>
              <wp:extent cx="485775" cy="165735"/>
              <wp:effectExtent l="0" t="0" r="9525" b="12065"/>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D186" w14:textId="77777777" w:rsidR="008746FA" w:rsidRDefault="00BA7917">
                          <w:pPr>
                            <w:spacing w:before="10"/>
                            <w:ind w:left="20"/>
                            <w:rPr>
                              <w:i/>
                              <w:sz w:val="20"/>
                            </w:rPr>
                          </w:pPr>
                          <w:r>
                            <w:rPr>
                              <w:i/>
                              <w:sz w:val="20"/>
                            </w:rPr>
                            <w:t>Page</w:t>
                          </w:r>
                          <w:r>
                            <w:rPr>
                              <w:i/>
                              <w:spacing w:val="-3"/>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Pr>
                              <w:i/>
                              <w:spacing w:val="-5"/>
                              <w:sz w:val="20"/>
                            </w:rPr>
                            <w:t>10</w:t>
                          </w:r>
                          <w:r>
                            <w:rPr>
                              <w:i/>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FC1E" id="docshape3" o:spid="_x0000_s1027" type="#_x0000_t202" style="position:absolute;margin-left:497.7pt;margin-top:42.7pt;width:38.25pt;height:13.0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" filled="f" stroked="f">
              <v:path arrowok="t"/>
              <v:textbox inset="0,0,0,0">
                <w:txbxContent>
                  <w:p w14:paraId="242FD186" w14:textId="77777777" w:rsidR="008746FA" w:rsidRDefault="00BA7917">
                    <w:pPr>
                      <w:spacing w:before="10"/>
                      <w:ind w:left="20"/>
                      <w:rPr>
                        <w:i/>
                        <w:sz w:val="20"/>
                      </w:rPr>
                    </w:pPr>
                    <w:r>
                      <w:rPr>
                        <w:i/>
                        <w:sz w:val="20"/>
                      </w:rPr>
                      <w:t>Page</w:t>
                    </w:r>
                    <w:r>
                      <w:rPr>
                        <w:i/>
                        <w:spacing w:val="-3"/>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Pr>
                        <w:i/>
                        <w:spacing w:val="-5"/>
                        <w:sz w:val="20"/>
                      </w:rPr>
                      <w:t>10</w:t>
                    </w:r>
                    <w:r>
                      <w:rPr>
                        <w:i/>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125"/>
    <w:multiLevelType w:val="hybridMultilevel"/>
    <w:tmpl w:val="491E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0CF1"/>
    <w:multiLevelType w:val="hybridMultilevel"/>
    <w:tmpl w:val="4B2AE0DC"/>
    <w:lvl w:ilvl="0" w:tplc="AD344A36">
      <w:start w:val="1"/>
      <w:numFmt w:val="decimal"/>
      <w:lvlText w:val="%1."/>
      <w:lvlJc w:val="left"/>
      <w:pPr>
        <w:ind w:left="720" w:hanging="360"/>
      </w:pPr>
      <w:rPr>
        <w:rFonts w:ascii="Arial" w:hAnsi="Arial" w:cs="Aria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A4C98"/>
    <w:multiLevelType w:val="multilevel"/>
    <w:tmpl w:val="3398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57BD9"/>
    <w:multiLevelType w:val="hybridMultilevel"/>
    <w:tmpl w:val="12A0E342"/>
    <w:lvl w:ilvl="0" w:tplc="0DE2EA30">
      <w:numFmt w:val="bullet"/>
      <w:lvlText w:val=""/>
      <w:lvlJc w:val="left"/>
      <w:pPr>
        <w:ind w:left="462" w:hanging="2446"/>
      </w:pPr>
      <w:rPr>
        <w:rFonts w:ascii="Symbol" w:eastAsia="Symbol" w:hAnsi="Symbol" w:cs="Symbol" w:hint="default"/>
        <w:b w:val="0"/>
        <w:bCs w:val="0"/>
        <w:i w:val="0"/>
        <w:iCs w:val="0"/>
        <w:color w:val="666666"/>
        <w:w w:val="99"/>
        <w:sz w:val="20"/>
        <w:szCs w:val="20"/>
        <w:lang w:val="en-US" w:eastAsia="en-US" w:bidi="ar-SA"/>
      </w:rPr>
    </w:lvl>
    <w:lvl w:ilvl="1" w:tplc="CE201D58">
      <w:numFmt w:val="bullet"/>
      <w:lvlText w:val="•"/>
      <w:lvlJc w:val="left"/>
      <w:pPr>
        <w:ind w:left="1370" w:hanging="2446"/>
      </w:pPr>
      <w:rPr>
        <w:rFonts w:hint="default"/>
        <w:lang w:val="en-US" w:eastAsia="en-US" w:bidi="ar-SA"/>
      </w:rPr>
    </w:lvl>
    <w:lvl w:ilvl="2" w:tplc="14185A9A">
      <w:numFmt w:val="bullet"/>
      <w:lvlText w:val="•"/>
      <w:lvlJc w:val="left"/>
      <w:pPr>
        <w:ind w:left="2280" w:hanging="2446"/>
      </w:pPr>
      <w:rPr>
        <w:rFonts w:hint="default"/>
        <w:lang w:val="en-US" w:eastAsia="en-US" w:bidi="ar-SA"/>
      </w:rPr>
    </w:lvl>
    <w:lvl w:ilvl="3" w:tplc="2C7A939C">
      <w:numFmt w:val="bullet"/>
      <w:lvlText w:val="•"/>
      <w:lvlJc w:val="left"/>
      <w:pPr>
        <w:ind w:left="3190" w:hanging="2446"/>
      </w:pPr>
      <w:rPr>
        <w:rFonts w:hint="default"/>
        <w:lang w:val="en-US" w:eastAsia="en-US" w:bidi="ar-SA"/>
      </w:rPr>
    </w:lvl>
    <w:lvl w:ilvl="4" w:tplc="6F069248">
      <w:numFmt w:val="bullet"/>
      <w:lvlText w:val="•"/>
      <w:lvlJc w:val="left"/>
      <w:pPr>
        <w:ind w:left="4100" w:hanging="2446"/>
      </w:pPr>
      <w:rPr>
        <w:rFonts w:hint="default"/>
        <w:lang w:val="en-US" w:eastAsia="en-US" w:bidi="ar-SA"/>
      </w:rPr>
    </w:lvl>
    <w:lvl w:ilvl="5" w:tplc="775EF66E">
      <w:numFmt w:val="bullet"/>
      <w:lvlText w:val="•"/>
      <w:lvlJc w:val="left"/>
      <w:pPr>
        <w:ind w:left="5010" w:hanging="2446"/>
      </w:pPr>
      <w:rPr>
        <w:rFonts w:hint="default"/>
        <w:lang w:val="en-US" w:eastAsia="en-US" w:bidi="ar-SA"/>
      </w:rPr>
    </w:lvl>
    <w:lvl w:ilvl="6" w:tplc="6EE4BDBE">
      <w:numFmt w:val="bullet"/>
      <w:lvlText w:val="•"/>
      <w:lvlJc w:val="left"/>
      <w:pPr>
        <w:ind w:left="5920" w:hanging="2446"/>
      </w:pPr>
      <w:rPr>
        <w:rFonts w:hint="default"/>
        <w:lang w:val="en-US" w:eastAsia="en-US" w:bidi="ar-SA"/>
      </w:rPr>
    </w:lvl>
    <w:lvl w:ilvl="7" w:tplc="BB6CB694">
      <w:numFmt w:val="bullet"/>
      <w:lvlText w:val="•"/>
      <w:lvlJc w:val="left"/>
      <w:pPr>
        <w:ind w:left="6830" w:hanging="2446"/>
      </w:pPr>
      <w:rPr>
        <w:rFonts w:hint="default"/>
        <w:lang w:val="en-US" w:eastAsia="en-US" w:bidi="ar-SA"/>
      </w:rPr>
    </w:lvl>
    <w:lvl w:ilvl="8" w:tplc="FEB4CEBE">
      <w:numFmt w:val="bullet"/>
      <w:lvlText w:val="•"/>
      <w:lvlJc w:val="left"/>
      <w:pPr>
        <w:ind w:left="7740" w:hanging="2446"/>
      </w:pPr>
      <w:rPr>
        <w:rFonts w:hint="default"/>
        <w:lang w:val="en-US" w:eastAsia="en-US" w:bidi="ar-SA"/>
      </w:rPr>
    </w:lvl>
  </w:abstractNum>
  <w:num w:numId="1" w16cid:durableId="866409334">
    <w:abstractNumId w:val="3"/>
  </w:num>
  <w:num w:numId="2" w16cid:durableId="766386916">
    <w:abstractNumId w:val="0"/>
  </w:num>
  <w:num w:numId="3" w16cid:durableId="859978625">
    <w:abstractNumId w:val="1"/>
  </w:num>
  <w:num w:numId="4" w16cid:durableId="1771509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FA"/>
    <w:rsid w:val="00070DD0"/>
    <w:rsid w:val="00075F35"/>
    <w:rsid w:val="001A2F0B"/>
    <w:rsid w:val="003070FC"/>
    <w:rsid w:val="004F0B3D"/>
    <w:rsid w:val="00517E22"/>
    <w:rsid w:val="0058192E"/>
    <w:rsid w:val="0059378A"/>
    <w:rsid w:val="007B09B6"/>
    <w:rsid w:val="008037F6"/>
    <w:rsid w:val="008746FA"/>
    <w:rsid w:val="008B5875"/>
    <w:rsid w:val="008E2D6C"/>
    <w:rsid w:val="009A33CC"/>
    <w:rsid w:val="00B46DF4"/>
    <w:rsid w:val="00B92103"/>
    <w:rsid w:val="00B9737B"/>
    <w:rsid w:val="00BA7917"/>
    <w:rsid w:val="00C530C7"/>
    <w:rsid w:val="00C66203"/>
    <w:rsid w:val="00E05C97"/>
    <w:rsid w:val="00E4722F"/>
    <w:rsid w:val="00EB3401"/>
    <w:rsid w:val="00EC2839"/>
    <w:rsid w:val="00F64CB2"/>
    <w:rsid w:val="00F95447"/>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DD3"/>
  <w15:docId w15:val="{25876E0C-5D5C-4AF1-A6FB-CEF6E1B5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8"/>
      <w:outlineLvl w:val="0"/>
    </w:pPr>
    <w:rPr>
      <w:b/>
      <w:bCs/>
      <w:i/>
      <w:iCs/>
      <w:sz w:val="26"/>
      <w:szCs w:val="26"/>
    </w:rPr>
  </w:style>
  <w:style w:type="paragraph" w:styleId="Heading2">
    <w:name w:val="heading 2"/>
    <w:basedOn w:val="Normal"/>
    <w:uiPriority w:val="9"/>
    <w:unhideWhenUsed/>
    <w:qFormat/>
    <w:pPr>
      <w:ind w:left="388"/>
      <w:outlineLvl w:val="1"/>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3742" w:right="3454"/>
      <w:jc w:val="center"/>
    </w:pPr>
    <w:rPr>
      <w:b/>
      <w:bCs/>
      <w:sz w:val="28"/>
      <w:szCs w:val="28"/>
    </w:rPr>
  </w:style>
  <w:style w:type="paragraph" w:styleId="ListParagraph">
    <w:name w:val="List Paragraph"/>
    <w:basedOn w:val="Normal"/>
    <w:uiPriority w:val="34"/>
    <w:qFormat/>
    <w:pPr>
      <w:spacing w:before="1"/>
      <w:ind w:left="462" w:right="399" w:hanging="360"/>
    </w:pPr>
    <w:rPr>
      <w:rFonts w:ascii="Verdana" w:eastAsia="Verdana" w:hAnsi="Verdana" w:cs="Verdan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917"/>
    <w:pPr>
      <w:tabs>
        <w:tab w:val="center" w:pos="4680"/>
        <w:tab w:val="right" w:pos="9360"/>
      </w:tabs>
    </w:pPr>
  </w:style>
  <w:style w:type="character" w:customStyle="1" w:styleId="HeaderChar">
    <w:name w:val="Header Char"/>
    <w:basedOn w:val="DefaultParagraphFont"/>
    <w:link w:val="Header"/>
    <w:uiPriority w:val="99"/>
    <w:rsid w:val="00BA7917"/>
    <w:rPr>
      <w:rFonts w:ascii="Times New Roman" w:eastAsia="Times New Roman" w:hAnsi="Times New Roman" w:cs="Times New Roman"/>
    </w:rPr>
  </w:style>
  <w:style w:type="paragraph" w:styleId="Footer">
    <w:name w:val="footer"/>
    <w:basedOn w:val="Normal"/>
    <w:link w:val="FooterChar"/>
    <w:uiPriority w:val="99"/>
    <w:unhideWhenUsed/>
    <w:rsid w:val="00BA7917"/>
    <w:pPr>
      <w:tabs>
        <w:tab w:val="center" w:pos="4680"/>
        <w:tab w:val="right" w:pos="9360"/>
      </w:tabs>
    </w:pPr>
  </w:style>
  <w:style w:type="character" w:customStyle="1" w:styleId="FooterChar">
    <w:name w:val="Footer Char"/>
    <w:basedOn w:val="DefaultParagraphFont"/>
    <w:link w:val="Footer"/>
    <w:uiPriority w:val="99"/>
    <w:rsid w:val="00BA7917"/>
    <w:rPr>
      <w:rFonts w:ascii="Times New Roman" w:eastAsia="Times New Roman" w:hAnsi="Times New Roman" w:cs="Times New Roman"/>
    </w:rPr>
  </w:style>
  <w:style w:type="character" w:styleId="Strong">
    <w:name w:val="Strong"/>
    <w:basedOn w:val="DefaultParagraphFont"/>
    <w:uiPriority w:val="22"/>
    <w:qFormat/>
    <w:rsid w:val="0059378A"/>
    <w:rPr>
      <w:b/>
      <w:bCs/>
    </w:rPr>
  </w:style>
  <w:style w:type="character" w:styleId="Hyperlink">
    <w:name w:val="Hyperlink"/>
    <w:basedOn w:val="DefaultParagraphFont"/>
    <w:uiPriority w:val="99"/>
    <w:unhideWhenUsed/>
    <w:rsid w:val="004F0B3D"/>
    <w:rPr>
      <w:color w:val="0000FF"/>
      <w:u w:val="single"/>
    </w:rPr>
  </w:style>
  <w:style w:type="character" w:customStyle="1" w:styleId="contentpasted0">
    <w:name w:val="contentpasted0"/>
    <w:basedOn w:val="DefaultParagraphFont"/>
    <w:rsid w:val="008E2D6C"/>
  </w:style>
  <w:style w:type="character" w:customStyle="1" w:styleId="apple-converted-space">
    <w:name w:val="apple-converted-space"/>
    <w:basedOn w:val="DefaultParagraphFont"/>
    <w:rsid w:val="008E2D6C"/>
  </w:style>
  <w:style w:type="character" w:customStyle="1" w:styleId="searchhighlight">
    <w:name w:val="searchhighlight"/>
    <w:basedOn w:val="DefaultParagraphFont"/>
    <w:rsid w:val="008E2D6C"/>
  </w:style>
  <w:style w:type="paragraph" w:styleId="NormalWeb">
    <w:name w:val="Normal (Web)"/>
    <w:basedOn w:val="Normal"/>
    <w:uiPriority w:val="99"/>
    <w:semiHidden/>
    <w:unhideWhenUsed/>
    <w:rsid w:val="00070DD0"/>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070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48737">
      <w:bodyDiv w:val="1"/>
      <w:marLeft w:val="0"/>
      <w:marRight w:val="0"/>
      <w:marTop w:val="0"/>
      <w:marBottom w:val="0"/>
      <w:divBdr>
        <w:top w:val="none" w:sz="0" w:space="0" w:color="auto"/>
        <w:left w:val="none" w:sz="0" w:space="0" w:color="auto"/>
        <w:bottom w:val="none" w:sz="0" w:space="0" w:color="auto"/>
        <w:right w:val="none" w:sz="0" w:space="0" w:color="auto"/>
      </w:divBdr>
    </w:div>
    <w:div w:id="1524048251">
      <w:bodyDiv w:val="1"/>
      <w:marLeft w:val="0"/>
      <w:marRight w:val="0"/>
      <w:marTop w:val="0"/>
      <w:marBottom w:val="0"/>
      <w:divBdr>
        <w:top w:val="none" w:sz="0" w:space="0" w:color="auto"/>
        <w:left w:val="none" w:sz="0" w:space="0" w:color="auto"/>
        <w:bottom w:val="none" w:sz="0" w:space="0" w:color="auto"/>
        <w:right w:val="none" w:sz="0" w:space="0" w:color="auto"/>
      </w:divBdr>
    </w:div>
    <w:div w:id="1608737694">
      <w:bodyDiv w:val="1"/>
      <w:marLeft w:val="0"/>
      <w:marRight w:val="0"/>
      <w:marTop w:val="0"/>
      <w:marBottom w:val="0"/>
      <w:divBdr>
        <w:top w:val="none" w:sz="0" w:space="0" w:color="auto"/>
        <w:left w:val="none" w:sz="0" w:space="0" w:color="auto"/>
        <w:bottom w:val="none" w:sz="0" w:space="0" w:color="auto"/>
        <w:right w:val="none" w:sz="0" w:space="0" w:color="auto"/>
      </w:divBdr>
    </w:div>
    <w:div w:id="172976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lawschool.westlaw.com/shared/westlawRedirect.asp?url=http%3A%2F%2Fwww%2Ewestlaw%2Ecom%2Ffind%2Fdefault%2Ewl%3Fcite%3D63%252DSPG%2BLAW%2B%2526%2BCONTEMP%252E%2BPROBS%252E%2B353%2B%26FindType%3DF%26ForceAction%3DY%26SV%3DFull%26RS%3DITK3%2E0%26VR%3D1%2E0" TargetMode="External"/><Relationship Id="rId21" Type="http://schemas.openxmlformats.org/officeDocument/2006/relationships/hyperlink" Target="https://www.southerncultures.org/article/losing-carolina/" TargetMode="External"/><Relationship Id="rId42" Type="http://schemas.openxmlformats.org/officeDocument/2006/relationships/hyperlink" Target="http://www.populist.com/20.12.gnichol.html" TargetMode="External"/><Relationship Id="rId63" Type="http://schemas.openxmlformats.org/officeDocument/2006/relationships/hyperlink" Target="http://www.heinonline.org/HOL/Page?handle=hein.journals/dukpup7&amp;collection=journals&amp;index=journals/dukpup&amp;id=426" TargetMode="External"/><Relationship Id="rId84" Type="http://schemas.openxmlformats.org/officeDocument/2006/relationships/hyperlink" Target="http://www.heinonline.org/HOL/Page?handle=hein.barjournals/ncarbj0014&amp;collection=barjournals&amp;index=barjournals/ncarbj&amp;id=188" TargetMode="External"/><Relationship Id="rId138" Type="http://schemas.openxmlformats.org/officeDocument/2006/relationships/hyperlink" Target="http://www.heinonline.org/HOL/Page?handle=hein.journals/conlr22&amp;men_hide=false&amp;men_tab=citnav&amp;collection=journals&amp;page=703" TargetMode="External"/><Relationship Id="rId159" Type="http://schemas.openxmlformats.org/officeDocument/2006/relationships/hyperlink" Target="http://scholarship.law.wm.edu/facpubs/905/" TargetMode="External"/><Relationship Id="rId170" Type="http://schemas.openxmlformats.org/officeDocument/2006/relationships/hyperlink" Target="http://www.westlaw.com/find/default.wl?cite=74%2BCAL%2E%2BL%2E%2BREV%2E%2B1915&amp;FindType=F&amp;ForceAction=Y&amp;SV=Full&amp;RS=ITK3.0&amp;VR=1.0" TargetMode="External"/><Relationship Id="rId191" Type="http://schemas.openxmlformats.org/officeDocument/2006/relationships/hyperlink" Target="http://www.heinonline.org/HOL/Page?handle=hein.journals/wvb82&amp;men_hide=false&amp;men_tab=citnav&amp;collection=journals&amp;page=391" TargetMode="External"/><Relationship Id="rId205" Type="http://schemas.openxmlformats.org/officeDocument/2006/relationships/hyperlink" Target="https://advance.lexis.com/api/document/collection/analytical-materials/id/46VS-2F00-00CV-503S-00000-00?context=1000516" TargetMode="External"/><Relationship Id="rId226" Type="http://schemas.openxmlformats.org/officeDocument/2006/relationships/hyperlink" Target="http://search.lib.unc.edu/search?Ntt=THE%2BBURGER%2BCOURT%3A%2B%2BTHE%2BCOUNTER-REVOLUTION%2BTHAT%2BWASN%27T&amp;Ntk=Keyword&amp;Nty=1&amp;sugg" TargetMode="External"/><Relationship Id="rId107" Type="http://schemas.openxmlformats.org/officeDocument/2006/relationships/hyperlink" Target="http://lawschool.westlaw.com/shared/westlawRedirect.aspx?task=find&amp;cite=33%2BUTOLR%2B131" TargetMode="External"/><Relationship Id="rId11" Type="http://schemas.openxmlformats.org/officeDocument/2006/relationships/hyperlink" Target="http://search.lib.unc.edu/search?R=UNCb7201943" TargetMode="External"/><Relationship Id="rId32" Type="http://schemas.openxmlformats.org/officeDocument/2006/relationships/hyperlink" Target="http://www.populist.com/22.10.gnichol.html" TargetMode="External"/><Relationship Id="rId53" Type="http://schemas.openxmlformats.org/officeDocument/2006/relationships/hyperlink" Target="http://www.heinonline.org/HOL/Page?handle=hein.journals/gslr27&amp;collection=journals&amp;index=journals/gslr&amp;id=1019" TargetMode="External"/><Relationship Id="rId74" Type="http://schemas.openxmlformats.org/officeDocument/2006/relationships/hyperlink" Target="http://lawschool.westlaw.com/shared/westlawRedirect.asp?url=http%3A%2F%2Fwww%2Ewestlaw%2Ecom%2Ffind%2Fdefault%2Ewl%3Fcite%3D5%2BHARV%252E%2BL%252E%2B%2526%2BPOL%2527Y%2BREV%252E%2B1%26FindType%3DF%26ForceAction%3DY%26SV%3DFull%26RS%3DITK3%2E0%26VR%3D" TargetMode="External"/><Relationship Id="rId128" Type="http://schemas.openxmlformats.org/officeDocument/2006/relationships/hyperlink" Target="http://www.heinonline.org/HOL/Page?handle=hein.barjournals/cololaw0025&amp;collection=barjournals&amp;id=2781" TargetMode="External"/><Relationship Id="rId149" Type="http://schemas.openxmlformats.org/officeDocument/2006/relationships/hyperlink" Target="http://www.heinonline.org/HOL/Page?handle=hein.journals/ccum6&amp;men_hide=false&amp;men_tab=citnav&amp;collection=journals&amp;page=319" TargetMode="External"/><Relationship Id="rId5" Type="http://schemas.openxmlformats.org/officeDocument/2006/relationships/webSettings" Target="webSettings.xml"/><Relationship Id="rId95" Type="http://schemas.openxmlformats.org/officeDocument/2006/relationships/hyperlink" Target="http://lawschool.westlaw.com/shared/westlawRedirect.asp?url=http%3A%2F%2Fwww%2Ewestlaw%2Ecom%2Ffind%2Fdefault%2Ewl%3Fcite%3D29%252DNOV%2BMont%252E%2BLaw%252E%2B5%26FindType%3DF%26ForceAction%3DY%26SV%3DFull%26RS%3DITK3%2E0%26VR%3D1%2E0" TargetMode="External"/><Relationship Id="rId160" Type="http://schemas.openxmlformats.org/officeDocument/2006/relationships/hyperlink" Target="http://www.heinonline.org/HOL/Page?handle=hein.journals/wvb90&amp;men_hide=false&amp;men_tab=citnav&amp;collection=journals&amp;page=91" TargetMode="External"/><Relationship Id="rId181" Type="http://schemas.openxmlformats.org/officeDocument/2006/relationships/hyperlink" Target="https://advance.lexis.com/api/document/collection/analytical-materials/id/3S41-1K40-00CW-H0KP-00000-00?context=1000516" TargetMode="External"/><Relationship Id="rId216" Type="http://schemas.openxmlformats.org/officeDocument/2006/relationships/hyperlink" Target="http://www.heinonline.org/HOL/Page?handle=hein.journals/valr76&amp;men_hide=false&amp;men_tab=citnav&amp;collection=journals&amp;page=337" TargetMode="External"/><Relationship Id="rId22" Type="http://schemas.openxmlformats.org/officeDocument/2006/relationships/hyperlink" Target="https://escholarship.org/uc/uclalaw_cjlr/4/1" TargetMode="External"/><Relationship Id="rId43" Type="http://schemas.openxmlformats.org/officeDocument/2006/relationships/hyperlink" Target="http://www.populist.com/20.4.gnichol.html" TargetMode="External"/><Relationship Id="rId64" Type="http://schemas.openxmlformats.org/officeDocument/2006/relationships/hyperlink" Target="http://scholarship.law.duke.edu/djclpp/vol7/iss2/5" TargetMode="External"/><Relationship Id="rId118" Type="http://schemas.openxmlformats.org/officeDocument/2006/relationships/hyperlink" Target="https://advance.lexis.com/api/document/collection/analytical-materials/id/4239-NSW0-00CW-H0T6-00000-00?context=1000516" TargetMode="External"/><Relationship Id="rId139" Type="http://schemas.openxmlformats.org/officeDocument/2006/relationships/hyperlink" Target="http://www.heinonline.org/HOL/Page?handle=hein.journals/ucollr63&amp;men_hide=false&amp;men_tab=citnav&amp;collection=journals&amp;page=291" TargetMode="External"/><Relationship Id="rId85" Type="http://schemas.openxmlformats.org/officeDocument/2006/relationships/hyperlink" Target="http://lawschool.westlaw.com/shared/westlawRedirect.aspx?task=find&amp;cite=59%2BCWRLR%2B821" TargetMode="External"/><Relationship Id="rId150" Type="http://schemas.openxmlformats.org/officeDocument/2006/relationships/hyperlink" Target="http://www.westlaw.com/find/default.wl?cite=60%2BU%2E%2BCOLO%2E%2BL%2E%2BREV%2E%2B447&amp;FindType=F&amp;ForceAction=Y&amp;SV=Full&amp;RS=ITK3.0&amp;VR=1.0" TargetMode="External"/><Relationship Id="rId171" Type="http://schemas.openxmlformats.org/officeDocument/2006/relationships/hyperlink" Target="https://advance.lexis.com/api/document/collection/analytical-materials/id/3S41-2CH0-00CV-6158-00000-00?context=1000516" TargetMode="External"/><Relationship Id="rId192" Type="http://schemas.openxmlformats.org/officeDocument/2006/relationships/hyperlink" Target="http://www.heinonline.org/HOL/Page?handle=hein.journals/wvb81&amp;men_hide=false&amp;men_tab=citnav&amp;collection=journals&amp;page=393" TargetMode="External"/><Relationship Id="rId206" Type="http://schemas.openxmlformats.org/officeDocument/2006/relationships/hyperlink" Target="http://papers.ssrn.com/sol3/papers.cfm?abstract_id=330860" TargetMode="External"/><Relationship Id="rId227" Type="http://schemas.openxmlformats.org/officeDocument/2006/relationships/hyperlink" Target="http://www.westlaw.com/find/default.wl?cite=1984%2BDUKE%2BL%2EJ%2E%2B1002&amp;FindType=F&amp;ForceAction=Y&amp;SV=Full&amp;RS=ITK3.0&amp;VR=1.0" TargetMode="External"/><Relationship Id="rId12" Type="http://schemas.openxmlformats.org/officeDocument/2006/relationships/hyperlink" Target="http://search.lib.unc.edu/search?R=UNCb5614974" TargetMode="External"/><Relationship Id="rId33" Type="http://schemas.openxmlformats.org/officeDocument/2006/relationships/hyperlink" Target="http://www.populist.com/21.15.nichol.html" TargetMode="External"/><Relationship Id="rId108" Type="http://schemas.openxmlformats.org/officeDocument/2006/relationships/hyperlink" Target="https://advance.lexis.com/api/document/collection/analytical-materials/id/44WK-89J0-00CV-N0CG-00000-00?context=1000516" TargetMode="External"/><Relationship Id="rId129" Type="http://schemas.openxmlformats.org/officeDocument/2006/relationships/hyperlink" Target="http://lawschool.westlaw.com/shared/westlawRedirect.asp?url=http%3A%2F%2Fwww%2Ewestlaw%2Ecom%2Ffind%2Fdefault%2Ewl%3Fcite%3D66%2BU%252E%2BCOLO%252E%2BL%252E%2BREV%252E%2B1%26FindType%3DF%26ForceAction%3DY%26SV%3DFull%26RS%3DITK3%2E0%26VR%3D1%2E0" TargetMode="External"/><Relationship Id="rId54" Type="http://schemas.openxmlformats.org/officeDocument/2006/relationships/hyperlink" Target="http://readingroom.law.gsu.edu/gsulr/vol27/iss4/5/" TargetMode="External"/><Relationship Id="rId75" Type="http://schemas.openxmlformats.org/officeDocument/2006/relationships/hyperlink" Target="https://advance.lexis.com/api/document/collection/analytical-materials/id/540H-10B0-01DP-405W-00000-00?context=1000516" TargetMode="External"/><Relationship Id="rId96" Type="http://schemas.openxmlformats.org/officeDocument/2006/relationships/hyperlink" Target="https://advance.lexis.com/api/document/collection/analytical-materials/id/4B6F-82S0-00BT-40MT-00000-00?context=1000516" TargetMode="External"/><Relationship Id="rId140" Type="http://schemas.openxmlformats.org/officeDocument/2006/relationships/hyperlink" Target="http://lawschool.westlaw.com/shared/westlawRedirect.asp?url=http%3A%2F%2Fwww%2Ewestlaw%2Ecom%2Ffind%2Fdefault%2Ewl%3Fcite%3D33%2BWM%252E%2B%2526%2BMARY%2BL%252E%2BREV%252E%2B1181%2B%26FindType%3DF%26ForceAction%3DY%26SV%3DFull%26RS%3DITK3%2E0%26VR%3D1%2E0" TargetMode="External"/><Relationship Id="rId161" Type="http://schemas.openxmlformats.org/officeDocument/2006/relationships/hyperlink" Target="http://scholarship.law.wm.edu/facpubs/907/" TargetMode="External"/><Relationship Id="rId182" Type="http://schemas.openxmlformats.org/officeDocument/2006/relationships/hyperlink" Target="http://www.heinonline.org/HOL/Page?handle=hein.journals/wlr1985&amp;men_hide=false&amp;men_tab=citnav&amp;collection=journals&amp;page=1305" TargetMode="External"/><Relationship Id="rId217" Type="http://schemas.openxmlformats.org/officeDocument/2006/relationships/hyperlink" Target="http://search.lib.unc.edu/search?R=UNCb4832468" TargetMode="External"/><Relationship Id="rId6" Type="http://schemas.openxmlformats.org/officeDocument/2006/relationships/footnotes" Target="footnotes.xml"/><Relationship Id="rId23" Type="http://schemas.openxmlformats.org/officeDocument/2006/relationships/hyperlink" Target="https://escholarship.org/uc/item/6sz5z4kv" TargetMode="External"/><Relationship Id="rId119" Type="http://schemas.openxmlformats.org/officeDocument/2006/relationships/hyperlink" Target="http://www.heinonline.org/HOL/Page?handle=hein.journals/lcp63&amp;men_hide=false&amp;men_tab=citnav&amp;collection=journals&amp;page=353" TargetMode="External"/><Relationship Id="rId44" Type="http://schemas.openxmlformats.org/officeDocument/2006/relationships/hyperlink" Target="http://lawschool.westlaw.com/shared/westlawRedirect.aspx?task=find&amp;cite=49%2Bwake%2Bforest%2Bl.%2Brev.%2B791&amp;appflag=67.12" TargetMode="External"/><Relationship Id="rId65" Type="http://schemas.openxmlformats.org/officeDocument/2006/relationships/hyperlink" Target="http://lawschool.westlaw.com/shared/westlawRedirect.aspx?task=find&amp;cite=2011%2BSUP.%2BCT.%2BREV.%2B215" TargetMode="External"/><Relationship Id="rId86" Type="http://schemas.openxmlformats.org/officeDocument/2006/relationships/hyperlink" Target="https://advance.lexis.com/api/document/collection/analytical-materials/id/52FN-27C0-00CW-50KW-00000-00?context=1000516" TargetMode="External"/><Relationship Id="rId130" Type="http://schemas.openxmlformats.org/officeDocument/2006/relationships/hyperlink" Target="http://www.heinonline.org/HOL/Page?handle=hein.journals/ucollr66&amp;men_hide=false&amp;men_tab=citnav&amp;collection=journals&amp;page=1" TargetMode="External"/><Relationship Id="rId151" Type="http://schemas.openxmlformats.org/officeDocument/2006/relationships/hyperlink" Target="http://www.heinonline.org/HOL/Page?handle=hein.journals/ucollr60&amp;men_hide=false&amp;men_tab=citnav&amp;collection=journals&amp;page=447" TargetMode="External"/><Relationship Id="rId172" Type="http://schemas.openxmlformats.org/officeDocument/2006/relationships/hyperlink" Target="http://www.heinonline.org/HOL/Page?handle=hein.journals/calr74&amp;men_hide=false&amp;men_tab=citnav&amp;collection=journals&amp;page=1915" TargetMode="External"/><Relationship Id="rId193" Type="http://schemas.openxmlformats.org/officeDocument/2006/relationships/hyperlink" Target="http://www.heinonline.org/HOL/Page?handle=hein.journals/tndl52&amp;men_hide=false&amp;men_tab=citnav&amp;collection=journals&amp;page=175" TargetMode="External"/><Relationship Id="rId207" Type="http://schemas.openxmlformats.org/officeDocument/2006/relationships/hyperlink" Target="http://www.heinonline.org/HOL/Page?handle=hein.journals/mlr100&amp;men_hide=false&amp;men_tab=citnav&amp;collection=journals&amp;page=1661" TargetMode="External"/><Relationship Id="rId228" Type="http://schemas.openxmlformats.org/officeDocument/2006/relationships/hyperlink" Target="https://advance.lexis.com/api/document/collection/analytical-materials/id/3S41-1VR0-00CV-50GY-00000-00?context=1000516" TargetMode="External"/><Relationship Id="rId13" Type="http://schemas.openxmlformats.org/officeDocument/2006/relationships/hyperlink" Target="http://search.lib.unc.edu/search?R=UNCb4480527" TargetMode="External"/><Relationship Id="rId109" Type="http://schemas.openxmlformats.org/officeDocument/2006/relationships/hyperlink" Target="http://www.heinonline.org/HOL/Page?handle=hein.journals/utol33&amp;men_hide=false&amp;men_tab=citnav&amp;collection=journals&amp;page=131" TargetMode="External"/><Relationship Id="rId34" Type="http://schemas.openxmlformats.org/officeDocument/2006/relationships/hyperlink" Target="http://www.populist.com/21.22.gnichol.html" TargetMode="External"/><Relationship Id="rId55" Type="http://schemas.openxmlformats.org/officeDocument/2006/relationships/hyperlink" Target="http://www.populist.com/15.19.nichol.html" TargetMode="External"/><Relationship Id="rId76" Type="http://schemas.openxmlformats.org/officeDocument/2006/relationships/hyperlink" Target="http://papers.ssrn.com/sol3/papers.cfm?abstract_id=1823642" TargetMode="External"/><Relationship Id="rId97" Type="http://schemas.openxmlformats.org/officeDocument/2006/relationships/hyperlink" Target="http://lawschool.westlaw.com/shared/westlawRedirect.asp?url=http%3A%2F%2Fwww%2Ewestlaw%2Ecom%2Ffind%2Fdefault%2Ewl%3Fcite%3D26%252DFEB%2BWYO%252E%2BLAW%252E%2B16%26FindType%3DF%26ForceAction%3DY%26SV%3DFull%26RS%3DITK3%2E0%26VR%3D1%2E0" TargetMode="External"/><Relationship Id="rId120" Type="http://schemas.openxmlformats.org/officeDocument/2006/relationships/hyperlink" Target="http://scholarship.law.duke.edu/lcp/vol63/iss1/15/" TargetMode="External"/><Relationship Id="rId141" Type="http://schemas.openxmlformats.org/officeDocument/2006/relationships/hyperlink" Target="https://advance.lexis.com/api/document/collection/analytical-materials/id/3S3V-3KF0-00CW-G2CJ-00000-00?context=1000516" TargetMode="External"/><Relationship Id="rId7" Type="http://schemas.openxmlformats.org/officeDocument/2006/relationships/endnotes" Target="endnotes.xml"/><Relationship Id="rId162" Type="http://schemas.openxmlformats.org/officeDocument/2006/relationships/hyperlink" Target="http://www.westlaw.com/find/default.wl?cite=73%2BVA%2E%2BL%2E%2BREV%2E%2B959&amp;FindType=F&amp;ForceAction=Y&amp;SV=Full&amp;RS=ITK3.0&amp;VR=1.0" TargetMode="External"/><Relationship Id="rId183" Type="http://schemas.openxmlformats.org/officeDocument/2006/relationships/hyperlink" Target="http://www.westlaw.com/find/default.wl?cite=72%2BCAL%2E%2BL%2E%2BREV%2E%2B68&amp;FindType=F&amp;ForceAction=Y&amp;SV=Full&amp;RS=ITK3.0&amp;VR=1.0" TargetMode="External"/><Relationship Id="rId218" Type="http://schemas.openxmlformats.org/officeDocument/2006/relationships/hyperlink" Target="http://www.westlaw.com/find/default.wl?cite=30%2BWM%2E%2B%26%2BMARY%2BL%2E%2BREV%2E%2B893&amp;FindType=F&amp;ForceAction=Y&amp;SV=Full&amp;RS=ITK3.0&amp;VR=1.0" TargetMode="External"/><Relationship Id="rId24" Type="http://schemas.openxmlformats.org/officeDocument/2006/relationships/hyperlink" Target="https://scholarship.law.unc.edu/nccvlrts/vol1/iss1/3" TargetMode="External"/><Relationship Id="rId45" Type="http://schemas.openxmlformats.org/officeDocument/2006/relationships/hyperlink" Target="https://advance.lexis.com/api/document/collection/analytical-materials/id/5DMG-2CV0-00CW-40TB-00000-00?context=1000516" TargetMode="External"/><Relationship Id="rId66" Type="http://schemas.openxmlformats.org/officeDocument/2006/relationships/hyperlink" Target="https://advance.lexis.com/api/document/collection/analytical-materials/id/58DN-1D40-00CV-X0C4-00000-00?context=1000516" TargetMode="External"/><Relationship Id="rId87" Type="http://schemas.openxmlformats.org/officeDocument/2006/relationships/hyperlink" Target="http://papers.ssrn.com/sol3/papers.cfm?abstract_id=1551584" TargetMode="External"/><Relationship Id="rId110" Type="http://schemas.openxmlformats.org/officeDocument/2006/relationships/hyperlink" Target="http://lawschool.westlaw.com/shared/westlawRedirect.asp?url=http%3A%2F%2Fwww%2Ewestlaw%2Ecom%2Ffind%2Fdefault%2Ewl%3Fcite%3D11%2BDUKE%2BENVTL%252E%2BL%252E%2B%2526%2BPOL%2527Y%2BF%252E%2B193%2B%26FindType%3DF%26ForceAction%3DY%26SV%3DFull%26RS%3DITK3%2E0%26VR%3D1%2E0" TargetMode="External"/><Relationship Id="rId131" Type="http://schemas.openxmlformats.org/officeDocument/2006/relationships/hyperlink" Target="http://lawschool.westlaw.com/shared/westlawRedirect.asp?url=http%3A%2F%2Fwww%2Ewestlaw%2Ecom%2Ffind%2Fdefault%2Ewl%3Fcite%3D96%2BW%252E%2BVA%252E%2BL%252E%2BREV%252E%2B147%2B%26FindType%3DF%26ForceAction%3DY%26SV%3DFull%26RS%3DITK3%2E0%26VR%3D1%2E0" TargetMode="External"/><Relationship Id="rId152" Type="http://schemas.openxmlformats.org/officeDocument/2006/relationships/hyperlink" Target="http://www.westlaw.com/find/default.wl?cite=30%2BWm%2E%2B%26%2BMary%2BL%2E%2BRev%2E%2B209&amp;FindType=F&amp;ForceAction=Y&amp;SV=Full&amp;RS=ITK3.0&amp;VR=1.0" TargetMode="External"/><Relationship Id="rId173" Type="http://schemas.openxmlformats.org/officeDocument/2006/relationships/hyperlink" Target="http://scholarship.law.wm.edu/facpubs/908/" TargetMode="External"/><Relationship Id="rId194" Type="http://schemas.openxmlformats.org/officeDocument/2006/relationships/header" Target="header1.xml"/><Relationship Id="rId208" Type="http://schemas.openxmlformats.org/officeDocument/2006/relationships/hyperlink" Target="http://search.lib.unc.edu/search?R=UNCb3765042" TargetMode="External"/><Relationship Id="rId229" Type="http://schemas.openxmlformats.org/officeDocument/2006/relationships/hyperlink" Target="http://www.heinonline.org/HOL/Page?handle=hein.journals/duklr1984&amp;men_hide=false&amp;men_tab=citnav&amp;collection=journals&amp;page=1002" TargetMode="External"/><Relationship Id="rId14" Type="http://schemas.openxmlformats.org/officeDocument/2006/relationships/hyperlink" Target="http://search.lib.unc.edu/search?R=UNCb3676512" TargetMode="External"/><Relationship Id="rId35" Type="http://schemas.openxmlformats.org/officeDocument/2006/relationships/hyperlink" Target="http://www.populist.com/21.18.gnichol.html" TargetMode="External"/><Relationship Id="rId56" Type="http://schemas.openxmlformats.org/officeDocument/2006/relationships/hyperlink" Target="http://www.populist.com/15.18.nichol.html" TargetMode="External"/><Relationship Id="rId77" Type="http://schemas.openxmlformats.org/officeDocument/2006/relationships/hyperlink" Target="http://www.heinonline.org/HOL/Page?handle=hein.journals/harlpolrv5&amp;id=3&amp;collection=journals&amp;index=journals/harlpolrv" TargetMode="External"/><Relationship Id="rId100" Type="http://schemas.openxmlformats.org/officeDocument/2006/relationships/hyperlink" Target="http://www.heinonline.org/HOL/Page?handle=hein.journals/bulr82&amp;men_hide=false&amp;men_tab=citnav&amp;collection=journals&amp;page=301" TargetMode="External"/><Relationship Id="rId8" Type="http://schemas.openxmlformats.org/officeDocument/2006/relationships/hyperlink" Target="mailto:gnichol@email.unc.edu" TargetMode="External"/><Relationship Id="rId98" Type="http://schemas.openxmlformats.org/officeDocument/2006/relationships/hyperlink" Target="http://lawschool.westlaw.com/shared/westlawRedirect.asp?url=http%3A%2F%2Fwww%2Ewestlaw%2Ecom%2Ffind%2Fdefault%2Ewl%3Fcite%3D82%2BB%252EU%252E%2BL%252E%2BREV%252E%2B301%2B%26FindType%3DF%26ForceAction%3DY%26SV%3DFull%26RS%3DITK3%2E0%26VR%3D1%2E0" TargetMode="External"/><Relationship Id="rId121" Type="http://schemas.openxmlformats.org/officeDocument/2006/relationships/hyperlink" Target="http://lawschool.westlaw.com/shared/westlawRedirect.aspx?task=find&amp;cite=70%2BU.%2BCOLO.%2BL.%2BREV.%2B953&amp;appflag=67.12" TargetMode="External"/><Relationship Id="rId142" Type="http://schemas.openxmlformats.org/officeDocument/2006/relationships/hyperlink" Target="http://www.heinonline.org/HOL/Page?handle=hein.journals/wmlr33&amp;men_hide=false&amp;men_tab=citnav&amp;collection=journals&amp;page=1181" TargetMode="External"/><Relationship Id="rId163" Type="http://schemas.openxmlformats.org/officeDocument/2006/relationships/hyperlink" Target="https://advance.lexis.com/api/document/collection/analytical-materials/id/3S41-5BF0-00CV-519H-00000-00?context=1000516" TargetMode="External"/><Relationship Id="rId184" Type="http://schemas.openxmlformats.org/officeDocument/2006/relationships/hyperlink" Target="https://advance.lexis.com/api/document/collection/analytical-materials/id/3S41-2JJ0-00CV-61HG-00000-00?context=1000516" TargetMode="External"/><Relationship Id="rId219" Type="http://schemas.openxmlformats.org/officeDocument/2006/relationships/hyperlink" Target="https://advance.lexis.com/api/document/collection/analytical-materials/id/3S3V-3RT0-00CW-G2KJ-00000-00?context=1000516" TargetMode="External"/><Relationship Id="rId230" Type="http://schemas.openxmlformats.org/officeDocument/2006/relationships/hyperlink" Target="http://search.lib.unc.edu/search?R=UNCb1928691" TargetMode="External"/><Relationship Id="rId25" Type="http://schemas.openxmlformats.org/officeDocument/2006/relationships/hyperlink" Target="https://northcarolinalawreview.org/2022/05/29/judge-wynn-and-the-essential-safeguard-of-independent-federal-judicial-review/" TargetMode="External"/><Relationship Id="rId46" Type="http://schemas.openxmlformats.org/officeDocument/2006/relationships/hyperlink" Target="http://www.heinonline.org/HOL/Page?public=false&amp;handle=hein.journals/wflr49&amp;id=811" TargetMode="External"/><Relationship Id="rId67" Type="http://schemas.openxmlformats.org/officeDocument/2006/relationships/hyperlink" Target="http://papers.ssrn.com/sol3/papers.cfm?abstract_id=2097785" TargetMode="External"/><Relationship Id="rId20" Type="http://schemas.openxmlformats.org/officeDocument/2006/relationships/hyperlink" Target="https://falrunc.files.wordpress.com/2021/09/lessons-on-political-speech-academic-freedom-and-university-governance-from-the-new-north-carolina.pdf" TargetMode="External"/><Relationship Id="rId41" Type="http://schemas.openxmlformats.org/officeDocument/2006/relationships/hyperlink" Target="http://www.populist.com/20.14.gnichol.html" TargetMode="External"/><Relationship Id="rId62" Type="http://schemas.openxmlformats.org/officeDocument/2006/relationships/hyperlink" Target="https://advance.lexis.com/api/document/collection/analytical-materials/id/56M2-82D0-01DP-4063-00000-00?context=1000516" TargetMode="External"/><Relationship Id="rId83" Type="http://schemas.openxmlformats.org/officeDocument/2006/relationships/hyperlink" Target="http://scholarlycommons.law.case.edu/caselrev/vol60/iss2/4/" TargetMode="External"/><Relationship Id="rId88" Type="http://schemas.openxmlformats.org/officeDocument/2006/relationships/hyperlink" Target="http://www.heinonline.org/HOL/Page?public=false&amp;handle=hein.journals/cwrlrv59&amp;men_hide=false&amp;men_tab=citnav&amp;collection=journals&amp;id=829" TargetMode="External"/><Relationship Id="rId111" Type="http://schemas.openxmlformats.org/officeDocument/2006/relationships/hyperlink" Target="https://advance.lexis.com/api/document/collection/analytical-materials/id/43HS-S9W0-00CT-Y0VV-00000-00?context=1000516" TargetMode="External"/><Relationship Id="rId132" Type="http://schemas.openxmlformats.org/officeDocument/2006/relationships/hyperlink" Target="http://www.heinonline.org/HOL/Page?handle=hein.journals/wvb96&amp;men_hide=false&amp;men_tab=citnav&amp;collection=journals&amp;page=147" TargetMode="External"/><Relationship Id="rId153" Type="http://schemas.openxmlformats.org/officeDocument/2006/relationships/hyperlink" Target="https://advance.lexis.com/api/document/collection/analytical-materials/id/3S3V-3R00-00CW-G2J6-00000-00?context=1000516" TargetMode="External"/><Relationship Id="rId174" Type="http://schemas.openxmlformats.org/officeDocument/2006/relationships/hyperlink" Target="http://www.westlaw.com/find/default.wl?cite=27%2BWM%2E%2B%26%2BMARY%2BL%2E%2BREV%2E%2B833&amp;FindType=F&amp;ForceAction=Y&amp;SV=Full&amp;RS=ITK3.0&amp;VR=1.0" TargetMode="External"/><Relationship Id="rId179" Type="http://schemas.openxmlformats.org/officeDocument/2006/relationships/hyperlink" Target="http://www.heinonline.org/HOL/Page?handle=hein.journals/pnlr133&amp;men_hide=false&amp;men_tab=citnav&amp;collection=journals&amp;page=635" TargetMode="External"/><Relationship Id="rId195" Type="http://schemas.openxmlformats.org/officeDocument/2006/relationships/hyperlink" Target="http://lawschool.westlaw.com/shared/westlawRedirect.asp?url=http%3A%2F%2Fwww%2Ewestlaw%2Ecom%2Ffind%2Fdefault%2Ewl%3Fcite%3D107%2BMICH%252E%2BL%252E%2BREV%252E%2B913%2B%26FindType%3DF%26ForceAction%3DY%26SV%3DFull%26RS%3DITK3%2E0%26VR%3D1%2E0" TargetMode="External"/><Relationship Id="rId209" Type="http://schemas.openxmlformats.org/officeDocument/2006/relationships/hyperlink" Target="http://search.lib.unc.edu/search?R=UNCb3765042" TargetMode="External"/><Relationship Id="rId190" Type="http://schemas.openxmlformats.org/officeDocument/2006/relationships/hyperlink" Target="http://www.heinonline.org/HOL/Page?handle=hein.journals/kentlj69&amp;men_hide=false&amp;men_tab=citnav&amp;collection=journals&amp;page=185" TargetMode="External"/><Relationship Id="rId204" Type="http://schemas.openxmlformats.org/officeDocument/2006/relationships/hyperlink" Target="http://www.westlaw.com/find/default.wl?cite=100%2Bmich%2E%2Bl%2E%2Brev%2E%2B1661&amp;FindType=F&amp;ForceAction=Y&amp;SV=Full&amp;RS=ITK3.0&amp;VR=1.0" TargetMode="External"/><Relationship Id="rId220" Type="http://schemas.openxmlformats.org/officeDocument/2006/relationships/hyperlink" Target="http://www.heinonline.org/HOL/Page?handle=hein.journals/wmlr30&amp;men_hide=false&amp;men_tab=citnav&amp;collection=journals&amp;page=893" TargetMode="External"/><Relationship Id="rId225" Type="http://schemas.openxmlformats.org/officeDocument/2006/relationships/hyperlink" Target="http://search.lib.unc.edu/search?Ntt=THE%2BBURGER%2BCOURT%3A%2B%2BTHE%2BCOUNTER-REVOLUTION%2BTHAT%2BWASN%27T&amp;Ntk=Keyword&amp;Nty=1&amp;sugg" TargetMode="External"/><Relationship Id="rId15" Type="http://schemas.openxmlformats.org/officeDocument/2006/relationships/hyperlink" Target="http://search.lib.unc.edu/search?R=UNCb3676512" TargetMode="External"/><Relationship Id="rId36" Type="http://schemas.openxmlformats.org/officeDocument/2006/relationships/hyperlink" Target="http://www.populist.com/21.12.nichol.html" TargetMode="External"/><Relationship Id="rId57" Type="http://schemas.openxmlformats.org/officeDocument/2006/relationships/hyperlink" Target="http://lawschool.westlaw.com/shared/westlawRedirect.aspx?task=find&amp;cite=61%2BJ.%2BLEGAL%2BEDUC.%2B345&amp;appflag=67.12" TargetMode="External"/><Relationship Id="rId106" Type="http://schemas.openxmlformats.org/officeDocument/2006/relationships/hyperlink" Target="http://www.heinonline.org/HOL/Page?handle=hein.journals/jled50&amp;men_hide=false&amp;men_tab=citnav&amp;collection=journals&amp;page=547" TargetMode="External"/><Relationship Id="rId127" Type="http://schemas.openxmlformats.org/officeDocument/2006/relationships/hyperlink" Target="http://lawschool.westlaw.com/shared/westlawRedirect.aspx?task=find&amp;cite=25-DEC%2BCOLAW%2B65" TargetMode="External"/><Relationship Id="rId10" Type="http://schemas.openxmlformats.org/officeDocument/2006/relationships/hyperlink" Target="http://search.lib.unc.edu/search?R=UNCb2665074" TargetMode="External"/><Relationship Id="rId31" Type="http://schemas.openxmlformats.org/officeDocument/2006/relationships/hyperlink" Target="http://digitalcommons.law.seattleu.edu/sulr/vol39/iss4/2/" TargetMode="External"/><Relationship Id="rId52" Type="http://schemas.openxmlformats.org/officeDocument/2006/relationships/hyperlink" Target="http://papers.ssrn.com/sol3/papers.cfm?abstract_id=1883862" TargetMode="External"/><Relationship Id="rId73" Type="http://schemas.openxmlformats.org/officeDocument/2006/relationships/hyperlink" Target="http://digitalcommons.law.utulsa.edu/tlr/vol46/iss3/4/" TargetMode="External"/><Relationship Id="rId78" Type="http://schemas.openxmlformats.org/officeDocument/2006/relationships/hyperlink" Target="http://www.law.unc.edu/documents/poverty/publications/harvard_nichol.pdf" TargetMode="External"/><Relationship Id="rId94" Type="http://schemas.openxmlformats.org/officeDocument/2006/relationships/hyperlink" Target="http://www.heinonline.org/HOL/Page?handle=hein.journals/judgej47&amp;collection=journals&amp;id=145" TargetMode="External"/><Relationship Id="rId99" Type="http://schemas.openxmlformats.org/officeDocument/2006/relationships/hyperlink" Target="https://advance.lexis.com/api/document/collection/analytical-materials/id/469F-S5S0-00CW-700F-00000-00?context=1000516" TargetMode="External"/><Relationship Id="rId101" Type="http://schemas.openxmlformats.org/officeDocument/2006/relationships/hyperlink" Target="http://lawschool.westlaw.com/shared/westlawRedirect.asp?url=http%3A%2F%2Fwww%2Ewestlaw%2Ecom%2Ffind%2Fdefault%2Ewl%3Fcite%3D79%2BN%252EC%252E%2BL%252E%2BREV%252E%2B1725%2B%26FindType%3DF%26ForceAction%3DY%26SV%3DFull%26RS%3DITK3%2E0%26VR%3D1%2E0" TargetMode="External"/><Relationship Id="rId122" Type="http://schemas.openxmlformats.org/officeDocument/2006/relationships/hyperlink" Target="https://advance.lexis.com/api/document/collection/analytical-materials/id/3WM9-V6J0-00CV-N059-00000-00?context=1000516" TargetMode="External"/><Relationship Id="rId143" Type="http://schemas.openxmlformats.org/officeDocument/2006/relationships/hyperlink" Target="http://scholarship.law.wm.edu/cutler/29/" TargetMode="External"/><Relationship Id="rId148" Type="http://schemas.openxmlformats.org/officeDocument/2006/relationships/hyperlink" Target="http://www.heinonline.org/HOL/Page?handle=hein.journals/valr75&amp;men_hide=false&amp;men_tab=citnav&amp;collection=journals&amp;page=1117" TargetMode="External"/><Relationship Id="rId164" Type="http://schemas.openxmlformats.org/officeDocument/2006/relationships/hyperlink" Target="http://www.heinonline.org/HOL/Page?handle=hein.journals/valr73&amp;men_hide=false&amp;men_tab=citnav&amp;collection=journals&amp;page=959" TargetMode="External"/><Relationship Id="rId169" Type="http://schemas.openxmlformats.org/officeDocument/2006/relationships/hyperlink" Target="http://chicagounbound.uchicago.edu/uclrev/vol54/iss1/4/" TargetMode="External"/><Relationship Id="rId185" Type="http://schemas.openxmlformats.org/officeDocument/2006/relationships/hyperlink" Target="http://www.heinonline.org/HOL/Page?handle=hein.journals/calr72&amp;men_hide=false&amp;men_tab=citnav&amp;collection=journals&amp;page=68" TargetMode="External"/><Relationship Id="rId4" Type="http://schemas.openxmlformats.org/officeDocument/2006/relationships/settings" Target="settings.xml"/><Relationship Id="rId9" Type="http://schemas.openxmlformats.org/officeDocument/2006/relationships/hyperlink" Target="http://search.lib.unc.edu/search?R=UNCb2665075" TargetMode="External"/><Relationship Id="rId180" Type="http://schemas.openxmlformats.org/officeDocument/2006/relationships/hyperlink" Target="http://www.westlaw.com/find/default.wl?cite=1985%2BWIS%2E%2BL%2E%2BREV%2E%2B1305&amp;FindType=F&amp;ForceAction=Y&amp;SV=Full&amp;RS=ITK3.0&amp;VR=1.0" TargetMode="External"/><Relationship Id="rId210" Type="http://schemas.openxmlformats.org/officeDocument/2006/relationships/hyperlink" Target="http://lawschool.westlaw.com/shared/westlawRedirect.asp?url=http%3A%2F%2Fwww%2Ewestlaw%2Ecom%2Ffind%2Fdefault%2Ewl%3Fcite%3D91%2BMICH%252E%2BL%252E%2BREV%252E%2B1107%2B%26FindType%3DF%26ForceAction%3DY%26SV%3DFull%26RS%3DITK3%2E0%26VR%3D1%2E0" TargetMode="External"/><Relationship Id="rId215" Type="http://schemas.openxmlformats.org/officeDocument/2006/relationships/hyperlink" Target="https://advance.lexis.com/api/document/collection/analytical-materials/id/3S41-4V90-00CV-50SV-00000-00?context=1000516" TargetMode="External"/><Relationship Id="rId236" Type="http://schemas.openxmlformats.org/officeDocument/2006/relationships/theme" Target="theme/theme1.xml"/><Relationship Id="rId26" Type="http://schemas.openxmlformats.org/officeDocument/2006/relationships/hyperlink" Target="https://www.facingsouth.org/2021/06/voices-betraying-decency-and-democracy-north-carolin" TargetMode="External"/><Relationship Id="rId231" Type="http://schemas.openxmlformats.org/officeDocument/2006/relationships/hyperlink" Target="http://www.starvingthebeast.net/" TargetMode="External"/><Relationship Id="rId47" Type="http://schemas.openxmlformats.org/officeDocument/2006/relationships/hyperlink" Target="http://www.populist.com/16.18.gnichol.html" TargetMode="External"/><Relationship Id="rId68" Type="http://schemas.openxmlformats.org/officeDocument/2006/relationships/hyperlink" Target="http://www.heinonline.org/HOL/Page?public=false&amp;handle=hein.journals/suprev2011&amp;id=219" TargetMode="External"/><Relationship Id="rId89" Type="http://schemas.openxmlformats.org/officeDocument/2006/relationships/hyperlink" Target="http://scholarlycommons.law.case.edu/caselrev/vol59/iss4/7/" TargetMode="External"/><Relationship Id="rId112" Type="http://schemas.openxmlformats.org/officeDocument/2006/relationships/hyperlink" Target="http://www.heinonline.org/HOL/Page?handle=hein.journals/delp11&amp;men_hide=false&amp;men_tab=citnav&amp;collection=journals&amp;page=193" TargetMode="External"/><Relationship Id="rId133" Type="http://schemas.openxmlformats.org/officeDocument/2006/relationships/hyperlink" Target="http://www.heinonline.org/HOL/Page?handle=hein.barjournals/cololaw0023&amp;collection=barjournals&amp;id=2121" TargetMode="External"/><Relationship Id="rId154" Type="http://schemas.openxmlformats.org/officeDocument/2006/relationships/hyperlink" Target="http://www.heinonline.org/HOL/Page?handle=hein.journals/wmlr30&amp;men_hide=false&amp;men_tab=citnav&amp;collection=journals&amp;page=209" TargetMode="External"/><Relationship Id="rId175" Type="http://schemas.openxmlformats.org/officeDocument/2006/relationships/hyperlink" Target="https://advance.lexis.com/api/document/collection/analytical-materials/id/3S3V-3WD0-00CW-G2TG-00000-00?context=1000516" TargetMode="External"/><Relationship Id="rId196" Type="http://schemas.openxmlformats.org/officeDocument/2006/relationships/hyperlink" Target="https://advance.lexis.com/api/document/collection/analytical-materials/id/4W09-S610-02BM-Y1K6-00000-00?context=1000516" TargetMode="External"/><Relationship Id="rId200" Type="http://schemas.openxmlformats.org/officeDocument/2006/relationships/hyperlink" Target="http://www.westlaw.com/find/default.wl?cite=91%2BCAL%2E%2BL%2E%2BREV%2E%2B621&amp;FindType=F&amp;ForceAction=Y&amp;SV=Full&amp;RS=ITK3.0&amp;VR=1.0" TargetMode="External"/><Relationship Id="rId16" Type="http://schemas.openxmlformats.org/officeDocument/2006/relationships/hyperlink" Target="http://search.lib.unc.edu/search?R=UNCb2101958" TargetMode="External"/><Relationship Id="rId221" Type="http://schemas.openxmlformats.org/officeDocument/2006/relationships/hyperlink" Target="http://search.lib.unc.edu/search?R=UNCb2246919" TargetMode="External"/><Relationship Id="rId37" Type="http://schemas.openxmlformats.org/officeDocument/2006/relationships/hyperlink" Target="http://www.populist.com/21.5.gnichols.html" TargetMode="External"/><Relationship Id="rId58" Type="http://schemas.openxmlformats.org/officeDocument/2006/relationships/hyperlink" Target="http://papers.ssrn.com/sol3/papers.cfm?abstract_id=2013154" TargetMode="External"/><Relationship Id="rId79" Type="http://schemas.openxmlformats.org/officeDocument/2006/relationships/hyperlink" Target="http://lawschool.westlaw.com/shared/westlawRedirect.asp?url=http%3A%2F%2Fwww%2Ewestlaw%2Ecom%2Ffind%2Fdefault%2Ewl%3Fcite%3D60%2BCASE%2BW%252E%2BRES%252E%2BL%252E%2BREV%252E%2B325%2B%26FindType%3DF%26ForceAction%3DY%26SV%3DFull%26RS%3DITK3%2E0%26VR%3D1%2E0" TargetMode="External"/><Relationship Id="rId102" Type="http://schemas.openxmlformats.org/officeDocument/2006/relationships/hyperlink" Target="https://advance.lexis.com/api/document/collection/analytical-materials/id/44GP-JWM0-00CV-61G0-00000-00?context=1000516" TargetMode="External"/><Relationship Id="rId123" Type="http://schemas.openxmlformats.org/officeDocument/2006/relationships/hyperlink" Target="http://www.heinonline.org/HOL/Page?handle=hein.journals/ucollr70&amp;men_hide=false&amp;men_tab=citnav&amp;collection=journals&amp;page=953" TargetMode="External"/><Relationship Id="rId144" Type="http://schemas.openxmlformats.org/officeDocument/2006/relationships/hyperlink" Target="http://lawschool.westlaw.com/shared/westlawRedirect.asp?url=http%3A%2F%2Fwww%2Ewestlaw%2Ecom%2Ffind%2Fdefault%2Ewl%3Fcite%3D61%2BU%252E%2BCOLO%252E%2BL%252E%2BREV%252E%2B681%2B%26FindType%3DF%26ForceAction%3DY%26SV%3DFull%26RS%3DITK3%2E0%26VR%3D1%2E0" TargetMode="External"/><Relationship Id="rId90" Type="http://schemas.openxmlformats.org/officeDocument/2006/relationships/hyperlink" Target="http://www.heinonline.org/HOL/Page?handle=hein.barjournals/ncarbj0013&amp;collection=barjournals&amp;index=barjournals/ncarbj&amp;id=8" TargetMode="External"/><Relationship Id="rId165" Type="http://schemas.openxmlformats.org/officeDocument/2006/relationships/hyperlink" Target="http://scholarship.law.wm.edu/facpubs/903/" TargetMode="External"/><Relationship Id="rId186" Type="http://schemas.openxmlformats.org/officeDocument/2006/relationships/hyperlink" Target="http://scholarship.law.berkeley.edu/californialawreview/vol72/iss1/2/" TargetMode="External"/><Relationship Id="rId211" Type="http://schemas.openxmlformats.org/officeDocument/2006/relationships/hyperlink" Target="https://advance.lexis.com/api/document/collection/analytical-materials/id/3S41-3240-00CV-538X-00000-00?context=1000516" TargetMode="External"/><Relationship Id="rId232" Type="http://schemas.openxmlformats.org/officeDocument/2006/relationships/hyperlink" Target="http://www.wral.com/wral-documentary-hungry-for-answers/13810569/" TargetMode="External"/><Relationship Id="rId27" Type="http://schemas.openxmlformats.org/officeDocument/2006/relationships/hyperlink" Target="http://www.populist.com/23.14.gnichol.html" TargetMode="External"/><Relationship Id="rId48" Type="http://schemas.openxmlformats.org/officeDocument/2006/relationships/hyperlink" Target="http://www.populist.com/16.21.nichol.html" TargetMode="External"/><Relationship Id="rId69" Type="http://schemas.openxmlformats.org/officeDocument/2006/relationships/hyperlink" Target="http://chicagounbound.uchicago.edu/supremecourtrev/vol2012/iss1/3/" TargetMode="External"/><Relationship Id="rId113" Type="http://schemas.openxmlformats.org/officeDocument/2006/relationships/hyperlink" Target="http://scholarship.law.duke.edu/delpf/vol11/iss2/2/" TargetMode="External"/><Relationship Id="rId134" Type="http://schemas.openxmlformats.org/officeDocument/2006/relationships/hyperlink" Target="http://lawschool.westlaw.com/shared/westlawRedirect.asp?url=http%3A%2F%2Fwww%2Ewestlaw%2Ecom%2Ffind%2Fdefault%2Ewl%3Fcite%3D42%2BDUKE%2BL%252EJ%252E%2B1141%2B%26FindType%3DF%26ForceAction%3DY%26SV%3DFull%26RS%3DITK3%2E0%26VR%3D1%2E0" TargetMode="External"/><Relationship Id="rId80" Type="http://schemas.openxmlformats.org/officeDocument/2006/relationships/hyperlink" Target="https://advance.lexis.com/api/document/collection/analytical-materials/id/50PT-9W30-00CW-50C9-00000-00?context=1000516" TargetMode="External"/><Relationship Id="rId155" Type="http://schemas.openxmlformats.org/officeDocument/2006/relationships/hyperlink" Target="http://www.westlaw.com/find/default.wl?cite=29%2BWM%2E%2B%26%2BMARY%2BL%2E%2BREV%2E%2B1&amp;FindType=F&amp;ForceAction=Y&amp;SV=Full&amp;RS=ITK3.0&amp;VR=1.0" TargetMode="External"/><Relationship Id="rId176" Type="http://schemas.openxmlformats.org/officeDocument/2006/relationships/hyperlink" Target="http://www.heinonline.org/HOL/Page?handle=hein.journals/wmlr27&amp;men_hide=false&amp;men_tab=citnav&amp;collection=journals&amp;page=833" TargetMode="External"/><Relationship Id="rId197" Type="http://schemas.openxmlformats.org/officeDocument/2006/relationships/hyperlink" Target="http://papers.ssrn.com/sol3/papers.cfm?abstract_id=1392447" TargetMode="External"/><Relationship Id="rId201" Type="http://schemas.openxmlformats.org/officeDocument/2006/relationships/hyperlink" Target="https://advance.lexis.com/api/document/collection/analytical-materials/id/48FC-CCP0-00CV-60DK-00000-00?context=1000516" TargetMode="External"/><Relationship Id="rId222" Type="http://schemas.openxmlformats.org/officeDocument/2006/relationships/hyperlink" Target="http://www.westlaw.com/find/default.wl?cite=98%2BHARV%2E%2BL%2E%2BREV%2E%2B315&amp;FindType=F&amp;ForceAction=Y&amp;SV=Full&amp;RS=ITK3.0&amp;VR=1.0" TargetMode="External"/><Relationship Id="rId17" Type="http://schemas.openxmlformats.org/officeDocument/2006/relationships/hyperlink" Target="http://search.lib.unc.edu/search?R=UNCb2427533" TargetMode="External"/><Relationship Id="rId38" Type="http://schemas.openxmlformats.org/officeDocument/2006/relationships/hyperlink" Target="http://www.populist.com/21.11.gnichol.html" TargetMode="External"/><Relationship Id="rId59" Type="http://schemas.openxmlformats.org/officeDocument/2006/relationships/hyperlink" Target="http://www.heinonline.org/HOL/Page?handle=hein.journals/jled61&amp;collection=journals&amp;index=journals/jled&amp;id=355" TargetMode="External"/><Relationship Id="rId103" Type="http://schemas.openxmlformats.org/officeDocument/2006/relationships/hyperlink" Target="http://www.heinonline.org/HOL/Page?handle=hein.journals/nclr79&amp;men_hide=false&amp;men_tab=citnav&amp;collection=journals&amp;page=1725" TargetMode="External"/><Relationship Id="rId124" Type="http://schemas.openxmlformats.org/officeDocument/2006/relationships/hyperlink" Target="http://lawschool.westlaw.com/shared/westlawRedirect.aspx?task=find&amp;cite=23%2BOHIO%2BN.U.%2BL.%2BREV.%2B1197" TargetMode="External"/><Relationship Id="rId70" Type="http://schemas.openxmlformats.org/officeDocument/2006/relationships/hyperlink" Target="http://lawschool.westlaw.com/shared/westlawRedirect.aspx?task=find&amp;cite=46%2BTULSA%2BL.%2BREV.%2B421&amp;appflag=67.12" TargetMode="External"/><Relationship Id="rId91" Type="http://schemas.openxmlformats.org/officeDocument/2006/relationships/hyperlink" Target="http://www.ncbar.com/journal/archive/journal_13%2C1.pdf" TargetMode="External"/><Relationship Id="rId145" Type="http://schemas.openxmlformats.org/officeDocument/2006/relationships/hyperlink" Target="http://www.heinonline.org/HOL/Page?handle=hein.journals/ucollr61&amp;men_hide=false&amp;men_tab=citnav&amp;collection=journals&amp;page=681" TargetMode="External"/><Relationship Id="rId166" Type="http://schemas.openxmlformats.org/officeDocument/2006/relationships/hyperlink" Target="http://www.westlaw.com/find/default.wl?cite=54%2BU%2E%2BCHI%2E%2BL%2E%2BREV%2E%2B153&amp;FindType=F&amp;ForceAction=Y&amp;SV=Full&amp;RS=ITK3.0&amp;VR=1.0" TargetMode="External"/><Relationship Id="rId187" Type="http://schemas.openxmlformats.org/officeDocument/2006/relationships/hyperlink" Target="https://advance.lexis.com/api/document/collection/analytical-materials/id/3S41-4BJ0-00CV-64K8-00000-00?context=1000516" TargetMode="External"/><Relationship Id="rId1" Type="http://schemas.openxmlformats.org/officeDocument/2006/relationships/customXml" Target="../customXml/item1.xml"/><Relationship Id="rId212" Type="http://schemas.openxmlformats.org/officeDocument/2006/relationships/hyperlink" Target="http://www.heinonline.org/HOL/Page?handle=hein.journals/mlr91&amp;men_hide=false&amp;men_tab=citnav&amp;collection=journals&amp;page=1107" TargetMode="External"/><Relationship Id="rId233" Type="http://schemas.openxmlformats.org/officeDocument/2006/relationships/hyperlink" Target="http://www.wral.com/wral-documentary-hungry-for-answers/13810569/" TargetMode="External"/><Relationship Id="rId28" Type="http://schemas.openxmlformats.org/officeDocument/2006/relationships/hyperlink" Target="http://lawschool.westlaw.com/shared/westlawRedirect.aspx?task=find&amp;cite=39%2BSEATTLE%2BU.%2BL.%2BREV.%2B1111&amp;appflag=67.12" TargetMode="External"/><Relationship Id="rId49" Type="http://schemas.openxmlformats.org/officeDocument/2006/relationships/hyperlink" Target="http://www.populist.com/16.01.nichol.html" TargetMode="External"/><Relationship Id="rId114" Type="http://schemas.openxmlformats.org/officeDocument/2006/relationships/hyperlink" Target="http://lawschool.westlaw.com/shared/westlawRedirect.asp?url=http%3A%2F%2Fwww%2Ewestlaw%2Ecom%2Ffind%2Fdefault%2Ewl%3Fcite%3D72%2BU%252E%2BCOLO%252E%2BL%252E%2BREV%252E%2B1029%2B%26FindType%3DF%26ForceAction%3DY%26SV%3DFull%26RS%3DITK3%2E0%26VR%3D1%2E0" TargetMode="External"/><Relationship Id="rId60" Type="http://schemas.openxmlformats.org/officeDocument/2006/relationships/hyperlink" Target="http://www.swlaw.edu/pdfs/jle/jle613nichol.pdf" TargetMode="External"/><Relationship Id="rId81" Type="http://schemas.openxmlformats.org/officeDocument/2006/relationships/hyperlink" Target="http://papers.ssrn.com/sol3/papers.cfm?abstract_id=1551586" TargetMode="External"/><Relationship Id="rId135" Type="http://schemas.openxmlformats.org/officeDocument/2006/relationships/hyperlink" Target="https://advance.lexis.com/api/document/collection/analytical-materials/id/3S41-6P00-00CV-5300-00000-00?context=1000516" TargetMode="External"/><Relationship Id="rId156" Type="http://schemas.openxmlformats.org/officeDocument/2006/relationships/hyperlink" Target="https://advance.lexis.com/api/document/collection/analytical-materials/id/3S3V-3S30-00CW-G2KY-00000-00?context=1000516" TargetMode="External"/><Relationship Id="rId177" Type="http://schemas.openxmlformats.org/officeDocument/2006/relationships/hyperlink" Target="http://www.westlaw.com/find/default.wl?cite=133%2BU%2E%2BPA%2E%2BL%2E%2BREV%2E%2B635&amp;FindType=F&amp;ForceAction=Y&amp;SV=Full&amp;RS=ITK3.0&amp;VR=1.0" TargetMode="External"/><Relationship Id="rId198" Type="http://schemas.openxmlformats.org/officeDocument/2006/relationships/hyperlink" Target="http://www.heinonline.org/HOL/Page?handle=hein.journals/mlr107&amp;collection=journals&amp;index&amp;id=925" TargetMode="External"/><Relationship Id="rId202" Type="http://schemas.openxmlformats.org/officeDocument/2006/relationships/hyperlink" Target="http://papers.ssrn.com/sol3/papers.cfm?abstract_id=337220" TargetMode="External"/><Relationship Id="rId223" Type="http://schemas.openxmlformats.org/officeDocument/2006/relationships/hyperlink" Target="https://advance.lexis.com/api/document/collection/analytical-materials/id/3S41-2KR0-00CV-52D7-00000-00?context=1000516" TargetMode="External"/><Relationship Id="rId18" Type="http://schemas.openxmlformats.org/officeDocument/2006/relationships/hyperlink" Target="http://search.lib.unc.edu/search?R=UNCb7201943" TargetMode="External"/><Relationship Id="rId39" Type="http://schemas.openxmlformats.org/officeDocument/2006/relationships/hyperlink" Target="http://www.populist.com/20.7.gnichol.html" TargetMode="External"/><Relationship Id="rId50" Type="http://schemas.openxmlformats.org/officeDocument/2006/relationships/hyperlink" Target="http://lawschool.westlaw.com/shared/westlawRedirect.aspx?task=find&amp;cite=27%2BGA.%2BST.%2BU.%2BL.%2BREV.%2B1007&amp;appflag=67.12" TargetMode="External"/><Relationship Id="rId104" Type="http://schemas.openxmlformats.org/officeDocument/2006/relationships/hyperlink" Target="http://scholarship.law.unc.edu/nclr/vol79/iss6/7/" TargetMode="External"/><Relationship Id="rId125" Type="http://schemas.openxmlformats.org/officeDocument/2006/relationships/hyperlink" Target="https://advance.lexis.com/api/document/collection/analytical-materials/id/3SF0-WW90-00CW-4164-00000-00?context=1000516" TargetMode="External"/><Relationship Id="rId146" Type="http://schemas.openxmlformats.org/officeDocument/2006/relationships/hyperlink" Target="http://www.westlaw.com/find/default.wl?cite=75%2BVA%2E%2BL%2E%2BREV%2E%2B1117&amp;FindType=F&amp;ForceAction=Y&amp;SV=Full&amp;RS=ITK3.0&amp;VR=1.0" TargetMode="External"/><Relationship Id="rId167" Type="http://schemas.openxmlformats.org/officeDocument/2006/relationships/hyperlink" Target="https://advance.lexis.com/api/document/collection/analytical-materials/id/3S3V-4SN0-00CV-K0KV-00000-00?context=1000516" TargetMode="External"/><Relationship Id="rId188" Type="http://schemas.openxmlformats.org/officeDocument/2006/relationships/hyperlink" Target="http://www.heinonline.org/HOL/Page?handle=hein.journals/nclr61&amp;men_hide=false&amp;men_tab=citnav&amp;collection=journals&amp;page=798" TargetMode="External"/><Relationship Id="rId71" Type="http://schemas.openxmlformats.org/officeDocument/2006/relationships/hyperlink" Target="https://advance.lexis.com/api/document/collection/analytical-materials/id/55JG-74C0-00CV-W02J-00000-00?context=1000516" TargetMode="External"/><Relationship Id="rId92" Type="http://schemas.openxmlformats.org/officeDocument/2006/relationships/hyperlink" Target="http://lawschool.westlaw.com/shared/westlawRedirect.aspx?task=find&amp;cite=47%2BNo.%2B3%2BJUDGEJ%2B38&amp;appflag=67.12" TargetMode="External"/><Relationship Id="rId213" Type="http://schemas.openxmlformats.org/officeDocument/2006/relationships/hyperlink" Target="http://search.lib.unc.edu/search?R=UNCb2361889" TargetMode="External"/><Relationship Id="rId234" Type="http://schemas.openxmlformats.org/officeDocument/2006/relationships/hyperlink" Target="https://www.pbs.org/newshour/show/rural-north-carolina-voters-say-struggles-ignored" TargetMode="External"/><Relationship Id="rId2" Type="http://schemas.openxmlformats.org/officeDocument/2006/relationships/numbering" Target="numbering.xml"/><Relationship Id="rId29" Type="http://schemas.openxmlformats.org/officeDocument/2006/relationships/hyperlink" Target="https://advance.lexis.com/api/document/collection/analytical-materials/id/5KD8-M3N0-00CV-R001-00000-00?context=1516831" TargetMode="External"/><Relationship Id="rId40" Type="http://schemas.openxmlformats.org/officeDocument/2006/relationships/hyperlink" Target="http://www.populist.com/20.8.gnichol.html" TargetMode="External"/><Relationship Id="rId115" Type="http://schemas.openxmlformats.org/officeDocument/2006/relationships/hyperlink" Target="https://advance.lexis.com/api/document/collection/analytical-materials/id/44GG-J3X0-00CV-N09S-00000-00?context=1000516" TargetMode="External"/><Relationship Id="rId136" Type="http://schemas.openxmlformats.org/officeDocument/2006/relationships/hyperlink" Target="http://www.heinonline.org/HOL/Page?handle=hein.journals/duklr42&amp;men_hide=false&amp;men_tab=citnav&amp;collection=journals&amp;page=1141" TargetMode="External"/><Relationship Id="rId157" Type="http://schemas.openxmlformats.org/officeDocument/2006/relationships/hyperlink" Target="http://www.heinonline.org/HOL/Page?handle=hein.journals/wmlr29&amp;men_hide=false&amp;men_tab=citnav&amp;collection=journals&amp;page=1" TargetMode="External"/><Relationship Id="rId178" Type="http://schemas.openxmlformats.org/officeDocument/2006/relationships/hyperlink" Target="https://advance.lexis.com/api/document/collection/analytical-materials/id/3S0M-7X60-00CW-70S1-00000-00?context=1000516" TargetMode="External"/><Relationship Id="rId61" Type="http://schemas.openxmlformats.org/officeDocument/2006/relationships/hyperlink" Target="http://lawschool.westlaw.com/shared/westlawRedirect.aspx?task=find&amp;cite=7%2BDUKE%2BJ.%2BCONST.%2BL.%2B%26%2BPUB.%2BPOL%27Y%2B71&amp;appflag=67.12" TargetMode="External"/><Relationship Id="rId82" Type="http://schemas.openxmlformats.org/officeDocument/2006/relationships/hyperlink" Target="http://www.heinonline.org/HOL/Page?public=false&amp;handle=hein.journals/cwrlrv60&amp;men_hide=false&amp;men_tab=citnav&amp;collection=journals&amp;id=329" TargetMode="External"/><Relationship Id="rId199" Type="http://schemas.openxmlformats.org/officeDocument/2006/relationships/hyperlink" Target="http://search.lib.unc.edu/search?R=UNCb5344263" TargetMode="External"/><Relationship Id="rId203" Type="http://schemas.openxmlformats.org/officeDocument/2006/relationships/hyperlink" Target="http://www.heinonline.org/HOL/Page?handle=hein.journals/calr91&amp;men_hide=false&amp;men_tab=citnav&amp;collection=journals&amp;page=621" TargetMode="External"/><Relationship Id="rId19" Type="http://schemas.openxmlformats.org/officeDocument/2006/relationships/hyperlink" Target="http://www.aaup.org/article/political-interference-academic-freedom-and-free-speech-public-universities" TargetMode="External"/><Relationship Id="rId224" Type="http://schemas.openxmlformats.org/officeDocument/2006/relationships/hyperlink" Target="http://www.heinonline.org/HOL/Page?handle=hein.journals/hlr98&amp;men_hide=false&amp;men_tab=citnav&amp;collection=journals&amp;page=315" TargetMode="External"/><Relationship Id="rId30" Type="http://schemas.openxmlformats.org/officeDocument/2006/relationships/hyperlink" Target="http://heinonline.org/HOL/Page?public=false&amp;handle=hein.journals/sealr39&amp;collection=journals&amp;id=1137" TargetMode="External"/><Relationship Id="rId105" Type="http://schemas.openxmlformats.org/officeDocument/2006/relationships/hyperlink" Target="http://lawschool.westlaw.com/shared/westlawRedirect.aspx?task=find&amp;cite=50%2BJLEGED%2B547" TargetMode="External"/><Relationship Id="rId126" Type="http://schemas.openxmlformats.org/officeDocument/2006/relationships/hyperlink" Target="http://www.heinonline.org/HOL/Page?handle=hein.journals/onulr23&amp;men_hide=false&amp;men_tab=citnav&amp;collection=journals&amp;page=1197" TargetMode="External"/><Relationship Id="rId147" Type="http://schemas.openxmlformats.org/officeDocument/2006/relationships/hyperlink" Target="https://advance.lexis.com/api/document/collection/analytical-materials/id/3S41-5290-00CV-5115-00000-00?context=1000516" TargetMode="External"/><Relationship Id="rId168" Type="http://schemas.openxmlformats.org/officeDocument/2006/relationships/hyperlink" Target="http://www.heinonline.org/HOL/Page?handle=hein.journals/uclr54&amp;men_hide=false&amp;men_tab=citnav&amp;collection=journals&amp;page=153" TargetMode="External"/><Relationship Id="rId51" Type="http://schemas.openxmlformats.org/officeDocument/2006/relationships/hyperlink" Target="https://advance.lexis.com/api/document/collection/analytical-materials/id/536K-D890-00CW-90GN-00000-00?context=1000516" TargetMode="External"/><Relationship Id="rId72" Type="http://schemas.openxmlformats.org/officeDocument/2006/relationships/hyperlink" Target="http://www.heinonline.org/HOL/Page?handle=hein.journals/tlj46&amp;collection=journals&amp;index=journals/tlj&amp;id=441" TargetMode="External"/><Relationship Id="rId93" Type="http://schemas.openxmlformats.org/officeDocument/2006/relationships/hyperlink" Target="https://advance.lexis.com/api/document/collection/analytical-materials/id/4WV6-BD90-00RS-N0V6-00000-00?context=1000516" TargetMode="External"/><Relationship Id="rId189" Type="http://schemas.openxmlformats.org/officeDocument/2006/relationships/hyperlink" Target="http://www.heinonline.org/HOL/Page?handle=hein.journals/ukalr30&amp;men_hide=false&amp;men_tab=citnav&amp;collection=journals&amp;page=341" TargetMode="External"/><Relationship Id="rId3" Type="http://schemas.openxmlformats.org/officeDocument/2006/relationships/styles" Target="styles.xml"/><Relationship Id="rId214" Type="http://schemas.openxmlformats.org/officeDocument/2006/relationships/hyperlink" Target="http://lawschool.westlaw.com/shared/westlawRedirect.asp?url=http%3A%2F%2Fwww%2Ewestlaw%2Ecom%2Ffind%2Fdefault%2Ewl%3Fcite%3D76%2BVA%252E%2BL%252E%2BREV%252E%2B337%2B%26FindType%3DF%26ForceAction%3DY%26SV%3DFull%26RS%3DITK3%2E0%26VR%3D1%2E0" TargetMode="External"/><Relationship Id="rId235" Type="http://schemas.openxmlformats.org/officeDocument/2006/relationships/fontTable" Target="fontTable.xml"/><Relationship Id="rId116" Type="http://schemas.openxmlformats.org/officeDocument/2006/relationships/hyperlink" Target="http://www.heinonline.org/HOL/Page?handle=hein.journals/ucollr72&amp;men_hide=false&amp;men_tab=citnav&amp;collection=journals&amp;page=1029" TargetMode="External"/><Relationship Id="rId137" Type="http://schemas.openxmlformats.org/officeDocument/2006/relationships/hyperlink" Target="http://scholarship.law.duke.edu/dlj_admin_law_symposium/1993/events/1/" TargetMode="External"/><Relationship Id="rId158" Type="http://schemas.openxmlformats.org/officeDocument/2006/relationships/hyperlink" Target="http://www.heinonline.org/HOL/Page?handle=hein.journals/uflr39&amp;men_hide=false&amp;men_tab=citnav&amp;collection=journals&amp;page=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D04A-9C7D-4B27-B676-C86F38A9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9371</Words>
  <Characters>53420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GENE R. NICHOL</vt:lpstr>
    </vt:vector>
  </TitlesOfParts>
  <Company>Law School</Company>
  <LinksUpToDate>false</LinksUpToDate>
  <CharactersWithSpaces>62666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R. NICHOL</dc:title>
  <dc:creator>Kay Wilkie</dc:creator>
  <cp:lastModifiedBy>gnichol</cp:lastModifiedBy>
  <cp:revision>3</cp:revision>
  <dcterms:created xsi:type="dcterms:W3CDTF">2024-06-19T14:41:00Z</dcterms:created>
  <dcterms:modified xsi:type="dcterms:W3CDTF">2024-06-19T16:16:00Z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19 for Word</vt:lpwstr>
  </property>
  <property fmtid="{D5CDD505-2E9C-101B-9397-08002B2CF9AE}" pid="4" name="LastSaved">
    <vt:filetime>2022-11-29T00:00:00Z</vt:filetime>
  </property>
  <property fmtid="{D5CDD505-2E9C-101B-9397-08002B2CF9AE}" pid="5" name="Producer">
    <vt:lpwstr>Adobe PDF Library 19.10.123</vt:lpwstr>
  </property>
  <property fmtid="{D5CDD505-2E9C-101B-9397-08002B2CF9AE}" pid="6" name="SourceModified">
    <vt:lpwstr>D:20190222165500</vt:lpwstr>
  </property>
</Properties>
</file>